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F42EC" w14:textId="711651B7" w:rsidR="004B2821" w:rsidRPr="00C91BA4" w:rsidRDefault="005F72E0" w:rsidP="004B2821">
      <w:pPr>
        <w:spacing w:after="0" w:line="240" w:lineRule="auto"/>
        <w:rPr>
          <w:rFonts w:ascii="Verdana" w:hAnsi="Verdana"/>
          <w:b/>
          <w:bCs/>
          <w:color w:val="A7358B"/>
          <w:sz w:val="64"/>
          <w:szCs w:val="64"/>
        </w:rPr>
      </w:pPr>
      <w:r w:rsidRPr="00C91BA4">
        <w:rPr>
          <w:noProof/>
          <w:sz w:val="64"/>
          <w:szCs w:val="64"/>
        </w:rPr>
        <w:drawing>
          <wp:anchor distT="0" distB="0" distL="114300" distR="114300" simplePos="0" relativeHeight="251658242" behindDoc="1" locked="0" layoutInCell="1" allowOverlap="1" wp14:anchorId="0049D50B" wp14:editId="5FACE8E6">
            <wp:simplePos x="0" y="0"/>
            <wp:positionH relativeFrom="column">
              <wp:posOffset>7019925</wp:posOffset>
            </wp:positionH>
            <wp:positionV relativeFrom="paragraph">
              <wp:posOffset>-552450</wp:posOffset>
            </wp:positionV>
            <wp:extent cx="1764000" cy="889200"/>
            <wp:effectExtent l="0" t="0" r="8255" b="6350"/>
            <wp:wrapNone/>
            <wp:docPr id="8" name="Picture 8" descr="Scottish Recove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ottish Recovery Network log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4000" cy="88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FE27E1" w14:textId="77777777" w:rsidR="004B2821" w:rsidRPr="00C91BA4" w:rsidRDefault="004B2821" w:rsidP="004B2821">
      <w:pPr>
        <w:spacing w:after="0" w:line="240" w:lineRule="auto"/>
        <w:rPr>
          <w:rFonts w:ascii="Verdana" w:hAnsi="Verdana"/>
          <w:b/>
          <w:bCs/>
          <w:color w:val="A7358B"/>
          <w:sz w:val="64"/>
          <w:szCs w:val="64"/>
        </w:rPr>
      </w:pPr>
    </w:p>
    <w:p w14:paraId="15FB8D25" w14:textId="7017E6CD" w:rsidR="004B2821" w:rsidRPr="00C176AF" w:rsidRDefault="004B2821" w:rsidP="004B2821">
      <w:pPr>
        <w:spacing w:after="0" w:line="240" w:lineRule="auto"/>
        <w:rPr>
          <w:rFonts w:ascii="Verdana" w:hAnsi="Verdana"/>
          <w:b/>
          <w:bCs/>
          <w:color w:val="E03A8D"/>
          <w:sz w:val="64"/>
          <w:szCs w:val="64"/>
        </w:rPr>
      </w:pPr>
      <w:r w:rsidRPr="00C176AF">
        <w:rPr>
          <w:rFonts w:ascii="Verdana" w:hAnsi="Verdana"/>
          <w:b/>
          <w:bCs/>
          <w:color w:val="E03A8D"/>
          <w:sz w:val="64"/>
          <w:szCs w:val="64"/>
        </w:rPr>
        <w:t>Boundaries and personal limits</w:t>
      </w:r>
    </w:p>
    <w:p w14:paraId="6E6286FA" w14:textId="77777777" w:rsidR="004B2821" w:rsidRPr="00D54C4A" w:rsidRDefault="004B2821" w:rsidP="004B2821">
      <w:pPr>
        <w:rPr>
          <w:rFonts w:ascii="Verdana" w:hAnsi="Verdana"/>
          <w:noProof/>
        </w:rPr>
      </w:pPr>
    </w:p>
    <w:p w14:paraId="54E10A0C" w14:textId="5A190C68" w:rsidR="004B2821" w:rsidRPr="00D54C4A" w:rsidRDefault="004B2821" w:rsidP="004B2821">
      <w:pPr>
        <w:spacing w:after="0" w:line="240" w:lineRule="auto"/>
        <w:rPr>
          <w:rFonts w:ascii="Verdana" w:hAnsi="Verdana"/>
          <w:b/>
          <w:bCs/>
          <w:color w:val="3D6681"/>
          <w:sz w:val="52"/>
          <w:szCs w:val="52"/>
        </w:rPr>
      </w:pPr>
      <w:r w:rsidRPr="00D54C4A">
        <w:rPr>
          <w:rFonts w:ascii="Verdana" w:hAnsi="Verdana"/>
          <w:b/>
          <w:bCs/>
          <w:color w:val="3D6681"/>
          <w:sz w:val="52"/>
          <w:szCs w:val="52"/>
        </w:rPr>
        <w:t xml:space="preserve">Peer2Peer: </w:t>
      </w:r>
      <w:r>
        <w:rPr>
          <w:rFonts w:ascii="Verdana" w:hAnsi="Verdana"/>
          <w:b/>
          <w:bCs/>
          <w:color w:val="3D6681"/>
          <w:sz w:val="52"/>
          <w:szCs w:val="52"/>
        </w:rPr>
        <w:t>m</w:t>
      </w:r>
      <w:r w:rsidRPr="00D54C4A">
        <w:rPr>
          <w:rFonts w:ascii="Verdana" w:hAnsi="Verdana"/>
          <w:b/>
          <w:bCs/>
          <w:color w:val="3D6681"/>
          <w:sz w:val="52"/>
          <w:szCs w:val="52"/>
        </w:rPr>
        <w:t xml:space="preserve">odule </w:t>
      </w:r>
      <w:r>
        <w:rPr>
          <w:rFonts w:ascii="Verdana" w:hAnsi="Verdana"/>
          <w:b/>
          <w:bCs/>
          <w:color w:val="3D6681"/>
          <w:sz w:val="52"/>
          <w:szCs w:val="52"/>
        </w:rPr>
        <w:t>two</w:t>
      </w:r>
      <w:r w:rsidRPr="00D54C4A">
        <w:rPr>
          <w:rFonts w:ascii="Verdana" w:hAnsi="Verdana"/>
          <w:b/>
          <w:bCs/>
          <w:color w:val="3D6681"/>
          <w:sz w:val="52"/>
          <w:szCs w:val="52"/>
        </w:rPr>
        <w:t xml:space="preserve">, session </w:t>
      </w:r>
      <w:r w:rsidR="005F72E0">
        <w:rPr>
          <w:rFonts w:ascii="Verdana" w:hAnsi="Verdana"/>
          <w:b/>
          <w:bCs/>
          <w:color w:val="3D6681"/>
          <w:sz w:val="52"/>
          <w:szCs w:val="52"/>
        </w:rPr>
        <w:t>four</w:t>
      </w:r>
      <w:r w:rsidRPr="00D54C4A">
        <w:rPr>
          <w:rFonts w:ascii="Verdana" w:hAnsi="Verdana"/>
          <w:b/>
          <w:bCs/>
          <w:color w:val="3D6681"/>
          <w:sz w:val="52"/>
          <w:szCs w:val="52"/>
        </w:rPr>
        <w:t xml:space="preserve">, </w:t>
      </w:r>
    </w:p>
    <w:p w14:paraId="708263AA" w14:textId="04DABB27" w:rsidR="00BE1700" w:rsidRDefault="004B2821" w:rsidP="004B2821">
      <w:pPr>
        <w:spacing w:after="0" w:line="240" w:lineRule="auto"/>
        <w:rPr>
          <w:rFonts w:ascii="Verdana" w:hAnsi="Verdana"/>
          <w:b/>
          <w:bCs/>
          <w:color w:val="3D6681"/>
          <w:sz w:val="52"/>
          <w:szCs w:val="52"/>
        </w:rPr>
      </w:pPr>
      <w:r>
        <w:rPr>
          <w:rFonts w:ascii="Verdana" w:hAnsi="Verdana"/>
          <w:b/>
          <w:bCs/>
          <w:color w:val="3D6681"/>
          <w:sz w:val="52"/>
          <w:szCs w:val="52"/>
        </w:rPr>
        <w:t>F</w:t>
      </w:r>
      <w:r w:rsidRPr="00D54C4A">
        <w:rPr>
          <w:rFonts w:ascii="Verdana" w:hAnsi="Verdana"/>
          <w:b/>
          <w:bCs/>
          <w:color w:val="3D6681"/>
          <w:sz w:val="52"/>
          <w:szCs w:val="52"/>
        </w:rPr>
        <w:t xml:space="preserve">acilitator </w:t>
      </w:r>
      <w:r w:rsidR="00E25715">
        <w:rPr>
          <w:rFonts w:ascii="Verdana" w:hAnsi="Verdana"/>
          <w:b/>
          <w:bCs/>
          <w:color w:val="3D6681"/>
          <w:sz w:val="52"/>
          <w:szCs w:val="52"/>
        </w:rPr>
        <w:t>s</w:t>
      </w:r>
      <w:r w:rsidRPr="00D54C4A">
        <w:rPr>
          <w:rFonts w:ascii="Verdana" w:hAnsi="Verdana"/>
          <w:b/>
          <w:bCs/>
          <w:color w:val="3D6681"/>
          <w:sz w:val="52"/>
          <w:szCs w:val="52"/>
        </w:rPr>
        <w:t xml:space="preserve">ession </w:t>
      </w:r>
      <w:r w:rsidR="00E25715">
        <w:rPr>
          <w:rFonts w:ascii="Verdana" w:hAnsi="Verdana"/>
          <w:b/>
          <w:bCs/>
          <w:color w:val="3D6681"/>
          <w:sz w:val="52"/>
          <w:szCs w:val="52"/>
        </w:rPr>
        <w:t>p</w:t>
      </w:r>
      <w:r w:rsidRPr="00D54C4A">
        <w:rPr>
          <w:rFonts w:ascii="Verdana" w:hAnsi="Verdana"/>
          <w:b/>
          <w:bCs/>
          <w:color w:val="3D6681"/>
          <w:sz w:val="52"/>
          <w:szCs w:val="52"/>
        </w:rPr>
        <w:t>lan</w:t>
      </w:r>
    </w:p>
    <w:p w14:paraId="246D40FB" w14:textId="77777777" w:rsidR="00BE1700" w:rsidRDefault="00BE1700" w:rsidP="004B2821">
      <w:pPr>
        <w:spacing w:after="0" w:line="240" w:lineRule="auto"/>
        <w:rPr>
          <w:rFonts w:ascii="Verdana" w:hAnsi="Verdana"/>
          <w:b/>
          <w:bCs/>
          <w:color w:val="3D6681"/>
          <w:sz w:val="52"/>
          <w:szCs w:val="52"/>
        </w:rPr>
      </w:pPr>
    </w:p>
    <w:p w14:paraId="584B577C" w14:textId="55366FD6" w:rsidR="004B2821" w:rsidRPr="00D54C4A" w:rsidRDefault="00BE1700" w:rsidP="00BE1700">
      <w:pPr>
        <w:spacing w:after="0" w:line="240" w:lineRule="auto"/>
        <w:jc w:val="center"/>
        <w:rPr>
          <w:rFonts w:ascii="Verdana" w:hAnsi="Verdana"/>
          <w:b/>
          <w:bCs/>
          <w:color w:val="3D6681"/>
          <w:sz w:val="52"/>
          <w:szCs w:val="52"/>
        </w:rPr>
      </w:pPr>
      <w:r>
        <w:rPr>
          <w:noProof/>
        </w:rPr>
        <w:drawing>
          <wp:inline distT="0" distB="0" distL="0" distR="0" wp14:anchorId="2B1B529C" wp14:editId="523D069C">
            <wp:extent cx="2408400" cy="2408400"/>
            <wp:effectExtent l="0" t="0" r="0" b="0"/>
            <wp:doc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pic:cNvPicPr/>
                  </pic:nvPicPr>
                  <pic:blipFill>
                    <a:blip r:embed="rId12">
                      <a:extLst>
                        <a:ext uri="{28A0092B-C50C-407E-A947-70E740481C1C}">
                          <a14:useLocalDpi xmlns:a14="http://schemas.microsoft.com/office/drawing/2010/main" val="0"/>
                        </a:ext>
                      </a:extLst>
                    </a:blip>
                    <a:stretch>
                      <a:fillRect/>
                    </a:stretch>
                  </pic:blipFill>
                  <pic:spPr>
                    <a:xfrm>
                      <a:off x="0" y="0"/>
                      <a:ext cx="2408400" cy="2408400"/>
                    </a:xfrm>
                    <a:prstGeom prst="rect">
                      <a:avLst/>
                    </a:prstGeom>
                  </pic:spPr>
                </pic:pic>
              </a:graphicData>
            </a:graphic>
          </wp:inline>
        </w:drawing>
      </w:r>
    </w:p>
    <w:p w14:paraId="335F7E23" w14:textId="5D6803D1" w:rsidR="00D055FC" w:rsidRDefault="00D055FC"/>
    <w:p w14:paraId="47C49281" w14:textId="25511456" w:rsidR="00DA0A0C" w:rsidRPr="0025749B" w:rsidRDefault="006065F3">
      <w:r w:rsidRPr="0025749B">
        <w:rPr>
          <w:noProof/>
        </w:rPr>
        <mc:AlternateContent>
          <mc:Choice Requires="wps">
            <w:drawing>
              <wp:anchor distT="45720" distB="45720" distL="114300" distR="114300" simplePos="0" relativeHeight="251658241" behindDoc="1" locked="0" layoutInCell="1" allowOverlap="1" wp14:anchorId="4F199F8B" wp14:editId="3285F4DE">
                <wp:simplePos x="0" y="0"/>
                <wp:positionH relativeFrom="column">
                  <wp:posOffset>2247900</wp:posOffset>
                </wp:positionH>
                <wp:positionV relativeFrom="page">
                  <wp:posOffset>11709400</wp:posOffset>
                </wp:positionV>
                <wp:extent cx="3268980" cy="1063625"/>
                <wp:effectExtent l="0" t="0" r="22860" b="22225"/>
                <wp:wrapTight wrapText="bothSides">
                  <wp:wrapPolygon edited="0">
                    <wp:start x="0" y="0"/>
                    <wp:lineTo x="0" y="21664"/>
                    <wp:lineTo x="21625" y="21664"/>
                    <wp:lineTo x="2162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063625"/>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Content>
                              <w:p w14:paraId="1D62FFCB" w14:textId="77777777" w:rsidR="006065F3" w:rsidRPr="0025749B" w:rsidRDefault="006065F3">
                                <w:r w:rsidRPr="0025749B">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F199F8B" id="_x0000_t202" coordsize="21600,21600" o:spt="202" path="m,l,21600r21600,l21600,xe">
                <v:stroke joinstyle="miter"/>
                <v:path gradientshapeok="t" o:connecttype="rect"/>
              </v:shapetype>
              <v:shape id="Text Box 2" o:spid="_x0000_s1026" type="#_x0000_t202" style="position:absolute;margin-left:177pt;margin-top:922pt;width:257.4pt;height:83.75pt;z-index:-25165823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1z2DwIAACA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">
                <v:textbox style="mso-fit-shape-to-text:t">
                  <w:txbxContent>
                    <w:sdt>
                      <w:sdtPr>
                        <w:id w:val="568603642"/>
                        <w:temporary/>
                        <w:showingPlcHdr/>
                        <w15:appearance w15:val="hidden"/>
                      </w:sdtPr>
                      <w:sdtContent>
                        <w:p w14:paraId="1D62FFCB" w14:textId="77777777" w:rsidR="006065F3" w:rsidRPr="0025749B" w:rsidRDefault="006065F3">
                          <w:r w:rsidRPr="0025749B">
                            <w:t>[Grab your reader’s attention with a great quote from the document or use this space to emphasize a key point. To place this text box anywhere on the page, just drag it.]</w:t>
                          </w:r>
                        </w:p>
                      </w:sdtContent>
                    </w:sdt>
                  </w:txbxContent>
                </v:textbox>
                <w10:wrap type="tight" anchory="page"/>
              </v:shape>
            </w:pict>
          </mc:Fallback>
        </mc:AlternateContent>
      </w:r>
      <w:r w:rsidR="00DA0A0C" w:rsidRPr="0025749B">
        <w:rPr>
          <w:noProof/>
        </w:rPr>
        <w:drawing>
          <wp:anchor distT="0" distB="0" distL="114300" distR="114300" simplePos="0" relativeHeight="251658240" behindDoc="1" locked="0" layoutInCell="1" allowOverlap="1" wp14:anchorId="30E44637" wp14:editId="08C4B963">
            <wp:simplePos x="0" y="0"/>
            <wp:positionH relativeFrom="column">
              <wp:posOffset>7277100</wp:posOffset>
            </wp:positionH>
            <wp:positionV relativeFrom="page">
              <wp:posOffset>6590665</wp:posOffset>
            </wp:positionV>
            <wp:extent cx="1663700" cy="838200"/>
            <wp:effectExtent l="0" t="0" r="0" b="0"/>
            <wp:wrapTight wrapText="bothSides">
              <wp:wrapPolygon edited="0">
                <wp:start x="2226" y="0"/>
                <wp:lineTo x="0" y="1964"/>
                <wp:lineTo x="0" y="11782"/>
                <wp:lineTo x="1484" y="15709"/>
                <wp:lineTo x="8656" y="21109"/>
                <wp:lineTo x="9151" y="21109"/>
                <wp:lineTo x="16324" y="21109"/>
                <wp:lineTo x="17560" y="21109"/>
                <wp:lineTo x="21270" y="17182"/>
                <wp:lineTo x="21270" y="13255"/>
                <wp:lineTo x="21023" y="6382"/>
                <wp:lineTo x="18797" y="4909"/>
                <wp:lineTo x="5936" y="0"/>
                <wp:lineTo x="2226" y="0"/>
              </wp:wrapPolygon>
            </wp:wrapTight>
            <wp:docPr id="652976515" name="Picture 3" descr="A white circl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76515" name="Picture 3" descr="A white circle with a black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3700" cy="838200"/>
                    </a:xfrm>
                    <a:prstGeom prst="rect">
                      <a:avLst/>
                    </a:prstGeom>
                  </pic:spPr>
                </pic:pic>
              </a:graphicData>
            </a:graphic>
            <wp14:sizeRelH relativeFrom="page">
              <wp14:pctWidth>0</wp14:pctWidth>
            </wp14:sizeRelH>
            <wp14:sizeRelV relativeFrom="page">
              <wp14:pctHeight>0</wp14:pctHeight>
            </wp14:sizeRelV>
          </wp:anchor>
        </w:drawing>
      </w:r>
    </w:p>
    <w:p w14:paraId="15502361" w14:textId="77777777" w:rsidR="00655698" w:rsidRPr="0025749B" w:rsidRDefault="004B2821" w:rsidP="00655698">
      <w:pPr>
        <w:rPr>
          <w:rFonts w:ascii="Verdana" w:hAnsi="Verdana"/>
        </w:rPr>
      </w:pPr>
      <w:r>
        <w:rPr>
          <w:rFonts w:ascii="Verdana Pro Semibold" w:hAnsi="Verdana Pro Semibold"/>
          <w:b/>
          <w:bCs/>
          <w:color w:val="8045C7"/>
          <w:sz w:val="28"/>
          <w:szCs w:val="28"/>
        </w:rPr>
        <w:br w:type="page"/>
      </w:r>
      <w:r w:rsidR="00655698" w:rsidRPr="00C176AF">
        <w:rPr>
          <w:rFonts w:ascii="Verdana" w:hAnsi="Verdana"/>
          <w:b/>
          <w:bCs/>
          <w:color w:val="E03A8D"/>
          <w:sz w:val="28"/>
          <w:szCs w:val="28"/>
        </w:rPr>
        <w:lastRenderedPageBreak/>
        <w:t>Module two: The peer support relationship</w:t>
      </w:r>
      <w:r w:rsidR="00655698" w:rsidRPr="00C176AF">
        <w:rPr>
          <w:rFonts w:ascii="Verdana Pro Semibold" w:hAnsi="Verdana Pro Semibold"/>
          <w:b/>
          <w:bCs/>
          <w:color w:val="E03A8D"/>
          <w:sz w:val="28"/>
          <w:szCs w:val="28"/>
        </w:rPr>
        <w:t xml:space="preserve"> </w:t>
      </w:r>
      <w:r w:rsidR="00655698" w:rsidRPr="00C176AF">
        <w:rPr>
          <w:rFonts w:ascii="Verdana Pro Semibold" w:hAnsi="Verdana Pro Semibold"/>
          <w:b/>
          <w:bCs/>
          <w:color w:val="E03A8D"/>
        </w:rPr>
        <w:t xml:space="preserve"> </w:t>
      </w:r>
      <w:r w:rsidR="00655698" w:rsidRPr="0025749B">
        <w:rPr>
          <w:rFonts w:ascii="Verdana Pro Semibold" w:hAnsi="Verdana Pro Semibold"/>
          <w:b/>
          <w:bCs/>
          <w:color w:val="DF7A45"/>
        </w:rPr>
        <w:br/>
      </w:r>
      <w:r w:rsidR="00655698" w:rsidRPr="0025749B">
        <w:rPr>
          <w:sz w:val="30"/>
          <w:szCs w:val="30"/>
        </w:rPr>
        <w:br/>
      </w:r>
      <w:r w:rsidR="00655698" w:rsidRPr="0025749B">
        <w:rPr>
          <w:rFonts w:ascii="Verdana" w:hAnsi="Verdana"/>
        </w:rPr>
        <w:t xml:space="preserve">Welcome to </w:t>
      </w:r>
      <w:r w:rsidR="00655698">
        <w:rPr>
          <w:rFonts w:ascii="Verdana" w:hAnsi="Verdana"/>
        </w:rPr>
        <w:t>m</w:t>
      </w:r>
      <w:r w:rsidR="00655698" w:rsidRPr="0025749B">
        <w:rPr>
          <w:rFonts w:ascii="Verdana" w:hAnsi="Verdana"/>
        </w:rPr>
        <w:t xml:space="preserve">odule </w:t>
      </w:r>
      <w:r w:rsidR="00655698">
        <w:rPr>
          <w:rFonts w:ascii="Verdana" w:hAnsi="Verdana"/>
        </w:rPr>
        <w:t>two</w:t>
      </w:r>
      <w:r w:rsidR="00655698" w:rsidRPr="0025749B">
        <w:rPr>
          <w:rFonts w:ascii="Verdana" w:hAnsi="Verdana"/>
        </w:rPr>
        <w:t xml:space="preserve"> of Peer2Peer!</w:t>
      </w:r>
    </w:p>
    <w:p w14:paraId="3E69F537" w14:textId="77777777" w:rsidR="00655698" w:rsidRDefault="00655698" w:rsidP="00655698">
      <w:pPr>
        <w:rPr>
          <w:rFonts w:ascii="Verdana" w:hAnsi="Verdana"/>
        </w:rPr>
      </w:pPr>
      <w:r w:rsidRPr="0025749B">
        <w:rPr>
          <w:rFonts w:ascii="Verdana" w:hAnsi="Verdana"/>
        </w:rPr>
        <w:t xml:space="preserve">This </w:t>
      </w:r>
      <w:r>
        <w:rPr>
          <w:rFonts w:ascii="Verdana" w:hAnsi="Verdana"/>
        </w:rPr>
        <w:t>second</w:t>
      </w:r>
      <w:r w:rsidRPr="0025749B">
        <w:rPr>
          <w:rFonts w:ascii="Verdana" w:hAnsi="Verdana"/>
        </w:rPr>
        <w:t xml:space="preserve"> module </w:t>
      </w:r>
      <w:r>
        <w:rPr>
          <w:rFonts w:ascii="Verdana" w:hAnsi="Verdana"/>
        </w:rPr>
        <w:t>begins to explore the skills we will draw on through peer practice. Through completing this module, participants will move from being informed about peer support, to feeling confident in their ability to support others through peer practice, having a deep understanding of the skills involved.</w:t>
      </w:r>
    </w:p>
    <w:p w14:paraId="01F10292" w14:textId="77777777" w:rsidR="00655698" w:rsidRDefault="00655698" w:rsidP="00655698">
      <w:pPr>
        <w:rPr>
          <w:rFonts w:ascii="Verdana" w:hAnsi="Verdana"/>
        </w:rPr>
      </w:pPr>
      <w:r w:rsidRPr="0025749B">
        <w:rPr>
          <w:rFonts w:ascii="Verdana" w:hAnsi="Verdana"/>
        </w:rPr>
        <w:t>The session plan offers some handy background information and a suggested plan, but feel free to adapt it to fit your group. Be mindful your role isn’t about being the “expert with all the answers,” it’s about creating a learning space that draws on the knowledge and lived experience in the room.</w:t>
      </w:r>
    </w:p>
    <w:p w14:paraId="7EAF1F54" w14:textId="77777777" w:rsidR="00EF2C23" w:rsidRDefault="00EF2C23" w:rsidP="00EF2C23">
      <w:pPr>
        <w:rPr>
          <w:rFonts w:ascii="Verdana" w:hAnsi="Verdana"/>
          <w:b/>
          <w:bCs/>
          <w:color w:val="E03A8D"/>
          <w:sz w:val="28"/>
          <w:szCs w:val="28"/>
        </w:rPr>
      </w:pPr>
      <w:r w:rsidRPr="00412D4D">
        <w:rPr>
          <w:rFonts w:ascii="Verdana" w:hAnsi="Verdana"/>
          <w:b/>
          <w:bCs/>
          <w:color w:val="E03A8D"/>
          <w:sz w:val="28"/>
          <w:szCs w:val="28"/>
        </w:rPr>
        <w:t xml:space="preserve">Before starting this module </w:t>
      </w:r>
    </w:p>
    <w:p w14:paraId="1F51CF01" w14:textId="77777777" w:rsidR="00EF2C23" w:rsidRPr="00117F4E" w:rsidRDefault="00EF2C23" w:rsidP="00EF2C23">
      <w:pPr>
        <w:spacing w:line="276" w:lineRule="auto"/>
        <w:rPr>
          <w:rFonts w:ascii="Verdana" w:hAnsi="Verdana"/>
        </w:rPr>
      </w:pPr>
      <w:r w:rsidRPr="00733134">
        <w:rPr>
          <w:rFonts w:ascii="Verdana" w:hAnsi="Verdana"/>
        </w:rPr>
        <w:t xml:space="preserve">We recommend </w:t>
      </w:r>
      <w:r>
        <w:rPr>
          <w:rFonts w:ascii="Verdana" w:hAnsi="Verdana"/>
        </w:rPr>
        <w:t>p</w:t>
      </w:r>
      <w:r w:rsidRPr="00733134">
        <w:rPr>
          <w:rFonts w:ascii="Verdana" w:hAnsi="Verdana"/>
        </w:rPr>
        <w:t xml:space="preserve">articipants complete </w:t>
      </w:r>
      <w:r w:rsidRPr="00117F4E">
        <w:rPr>
          <w:rFonts w:ascii="Verdana" w:hAnsi="Verdana"/>
          <w:b/>
          <w:bCs/>
        </w:rPr>
        <w:t>Preparing for Peer2Peer:</w:t>
      </w:r>
      <w:r w:rsidRPr="00117F4E">
        <w:rPr>
          <w:rFonts w:ascii="Verdana" w:hAnsi="Verdana"/>
        </w:rPr>
        <w:t xml:space="preserve"> </w:t>
      </w:r>
      <w:hyperlink r:id="rId14" w:history="1">
        <w:r w:rsidRPr="00117F4E">
          <w:rPr>
            <w:rStyle w:val="Hyperlink"/>
            <w:rFonts w:ascii="Verdana" w:hAnsi="Verdana"/>
            <w:b/>
            <w:bCs/>
          </w:rPr>
          <w:t>participant readiness workbook</w:t>
        </w:r>
      </w:hyperlink>
      <w:r w:rsidRPr="00117F4E">
        <w:rPr>
          <w:rFonts w:ascii="Verdana" w:hAnsi="Verdana"/>
          <w:color w:val="3D6681"/>
        </w:rPr>
        <w:t xml:space="preserve"> </w:t>
      </w:r>
      <w:r w:rsidRPr="00117F4E">
        <w:rPr>
          <w:rFonts w:ascii="Verdana" w:hAnsi="Verdana"/>
        </w:rPr>
        <w:t xml:space="preserve">and </w:t>
      </w:r>
      <w:hyperlink r:id="rId15" w:history="1">
        <w:r w:rsidRPr="0063530D">
          <w:rPr>
            <w:rStyle w:val="Hyperlink"/>
            <w:rFonts w:ascii="Verdana" w:hAnsi="Verdana"/>
            <w:b/>
            <w:bCs/>
          </w:rPr>
          <w:t>Introduc</w:t>
        </w:r>
        <w:r>
          <w:rPr>
            <w:rStyle w:val="Hyperlink"/>
            <w:rFonts w:ascii="Verdana" w:hAnsi="Verdana"/>
            <w:b/>
            <w:bCs/>
          </w:rPr>
          <w:t>tion to</w:t>
        </w:r>
        <w:r w:rsidRPr="0063530D">
          <w:rPr>
            <w:rStyle w:val="Hyperlink"/>
            <w:rFonts w:ascii="Verdana" w:hAnsi="Verdana"/>
            <w:b/>
            <w:bCs/>
          </w:rPr>
          <w:t xml:space="preserve"> peer support</w:t>
        </w:r>
      </w:hyperlink>
      <w:r w:rsidRPr="00117F4E">
        <w:rPr>
          <w:rFonts w:ascii="Verdana" w:hAnsi="Verdana"/>
        </w:rPr>
        <w:t xml:space="preserve"> (module one)</w:t>
      </w:r>
      <w:r>
        <w:rPr>
          <w:rFonts w:ascii="Verdana" w:hAnsi="Verdana"/>
        </w:rPr>
        <w:t>.</w:t>
      </w:r>
    </w:p>
    <w:p w14:paraId="207F2C03" w14:textId="40029A67" w:rsidR="00EF2C23" w:rsidRPr="008046ED" w:rsidRDefault="00EF2C23" w:rsidP="00EF2C23">
      <w:pPr>
        <w:spacing w:line="276" w:lineRule="auto"/>
        <w:rPr>
          <w:rFonts w:ascii="Verdana" w:hAnsi="Verdana"/>
        </w:rPr>
      </w:pPr>
      <w:r w:rsidRPr="00733134">
        <w:rPr>
          <w:rFonts w:ascii="Verdana" w:hAnsi="Verdana"/>
        </w:rPr>
        <w:t xml:space="preserve">Before </w:t>
      </w:r>
      <w:r>
        <w:rPr>
          <w:rFonts w:ascii="Verdana" w:hAnsi="Verdana"/>
        </w:rPr>
        <w:t>facilitating</w:t>
      </w:r>
      <w:r w:rsidRPr="00733134">
        <w:rPr>
          <w:rFonts w:ascii="Verdana" w:hAnsi="Verdana"/>
        </w:rPr>
        <w:t xml:space="preserve"> take time to get familiar with t</w:t>
      </w:r>
      <w:r>
        <w:rPr>
          <w:rFonts w:ascii="Verdana" w:hAnsi="Verdana"/>
        </w:rPr>
        <w:t>his</w:t>
      </w:r>
      <w:r w:rsidRPr="00733134">
        <w:rPr>
          <w:rFonts w:ascii="Verdana" w:hAnsi="Verdana"/>
        </w:rPr>
        <w:t xml:space="preserve"> </w:t>
      </w:r>
      <w:r>
        <w:rPr>
          <w:rFonts w:ascii="Verdana" w:hAnsi="Verdana"/>
        </w:rPr>
        <w:t xml:space="preserve">module two, </w:t>
      </w:r>
      <w:r w:rsidRPr="00733134">
        <w:rPr>
          <w:rFonts w:ascii="Verdana" w:hAnsi="Verdana"/>
        </w:rPr>
        <w:t>session</w:t>
      </w:r>
      <w:r>
        <w:rPr>
          <w:rFonts w:ascii="Verdana" w:hAnsi="Verdana"/>
        </w:rPr>
        <w:t xml:space="preserve"> </w:t>
      </w:r>
      <w:r>
        <w:rPr>
          <w:rFonts w:ascii="Verdana" w:hAnsi="Verdana"/>
        </w:rPr>
        <w:t>four</w:t>
      </w:r>
      <w:r w:rsidRPr="00733134">
        <w:rPr>
          <w:rFonts w:ascii="Verdana" w:hAnsi="Verdana"/>
        </w:rPr>
        <w:t xml:space="preserve"> plan and the</w:t>
      </w:r>
      <w:r>
        <w:rPr>
          <w:rFonts w:ascii="Verdana" w:hAnsi="Verdana"/>
        </w:rPr>
        <w:t xml:space="preserve"> associated </w:t>
      </w:r>
      <w:hyperlink r:id="rId16" w:history="1">
        <w:r w:rsidRPr="00E63D8D">
          <w:rPr>
            <w:rStyle w:val="Hyperlink"/>
            <w:rFonts w:ascii="Verdana" w:hAnsi="Verdana"/>
            <w:b/>
            <w:bCs/>
          </w:rPr>
          <w:t>participant workbook</w:t>
        </w:r>
      </w:hyperlink>
      <w:r>
        <w:rPr>
          <w:rFonts w:ascii="Verdana" w:hAnsi="Verdana"/>
        </w:rPr>
        <w:t>.</w:t>
      </w:r>
      <w:r w:rsidRPr="00733134">
        <w:rPr>
          <w:rFonts w:ascii="Verdana" w:hAnsi="Verdana"/>
        </w:rPr>
        <w:t xml:space="preserve"> Make sure everyone has their own copy of </w:t>
      </w:r>
      <w:r>
        <w:rPr>
          <w:rFonts w:ascii="Verdana" w:hAnsi="Verdana"/>
        </w:rPr>
        <w:t xml:space="preserve">the participant workbook for this session </w:t>
      </w:r>
      <w:r w:rsidRPr="00733134">
        <w:rPr>
          <w:rFonts w:ascii="Verdana" w:hAnsi="Verdana"/>
        </w:rPr>
        <w:t xml:space="preserve">and encourage them to look over the reflection activities beforehand. Ask them to bring their </w:t>
      </w:r>
      <w:r>
        <w:rPr>
          <w:rFonts w:ascii="Verdana" w:hAnsi="Verdana"/>
        </w:rPr>
        <w:t>participant w</w:t>
      </w:r>
      <w:r w:rsidRPr="00733134">
        <w:rPr>
          <w:rFonts w:ascii="Verdana" w:hAnsi="Verdana"/>
        </w:rPr>
        <w:t>orkbook along on the day and keep a few spares handy just in case.</w:t>
      </w:r>
    </w:p>
    <w:p w14:paraId="49C82FFA" w14:textId="77777777" w:rsidR="00EF2C23" w:rsidRPr="00734358" w:rsidRDefault="00EF2C23" w:rsidP="00EF2C23">
      <w:pPr>
        <w:pStyle w:val="TableParagraph"/>
        <w:spacing w:line="276" w:lineRule="auto"/>
        <w:ind w:left="0" w:right="194"/>
        <w:rPr>
          <w:rFonts w:ascii="Verdana" w:hAnsi="Verdana"/>
          <w:color w:val="E03A8D"/>
          <w:sz w:val="24"/>
          <w:szCs w:val="24"/>
          <w:lang w:val="en-GB"/>
        </w:rPr>
      </w:pPr>
    </w:p>
    <w:p w14:paraId="1FE56F33" w14:textId="77777777" w:rsidR="00EF2C23" w:rsidRPr="00734358" w:rsidRDefault="00EF2C23" w:rsidP="00EF2C23">
      <w:pPr>
        <w:rPr>
          <w:rFonts w:ascii="Verdana" w:hAnsi="Verdana"/>
          <w:b/>
          <w:bCs/>
          <w:color w:val="E03A8D"/>
          <w:sz w:val="28"/>
          <w:szCs w:val="28"/>
        </w:rPr>
      </w:pPr>
      <w:r w:rsidRPr="00734358">
        <w:rPr>
          <w:rFonts w:ascii="Verdana" w:hAnsi="Verdana"/>
          <w:b/>
          <w:bCs/>
          <w:color w:val="E03A8D"/>
          <w:sz w:val="28"/>
          <w:szCs w:val="28"/>
        </w:rPr>
        <w:t>After the session</w:t>
      </w:r>
    </w:p>
    <w:p w14:paraId="3FE7C827" w14:textId="77777777" w:rsidR="00EF2C23" w:rsidRPr="00257D31" w:rsidRDefault="00EF2C23" w:rsidP="00EF2C23">
      <w:pPr>
        <w:pStyle w:val="ListParagraph"/>
        <w:numPr>
          <w:ilvl w:val="0"/>
          <w:numId w:val="19"/>
        </w:numPr>
        <w:rPr>
          <w:rFonts w:ascii="Verdana" w:hAnsi="Verdana"/>
        </w:rPr>
      </w:pPr>
      <w:r w:rsidRPr="00257D31">
        <w:rPr>
          <w:rFonts w:ascii="Verdana" w:hAnsi="Verdana"/>
        </w:rPr>
        <w:t xml:space="preserve">Complete the </w:t>
      </w:r>
      <w:hyperlink r:id="rId17" w:history="1">
        <w:r w:rsidRPr="00257D31">
          <w:rPr>
            <w:rStyle w:val="Hyperlink"/>
            <w:rFonts w:ascii="Verdana" w:hAnsi="Verdana"/>
            <w:b/>
            <w:bCs/>
          </w:rPr>
          <w:t>facilitator reflections</w:t>
        </w:r>
      </w:hyperlink>
      <w:r w:rsidRPr="00257D31">
        <w:rPr>
          <w:rFonts w:ascii="Verdana" w:hAnsi="Verdana"/>
        </w:rPr>
        <w:t xml:space="preserve"> template</w:t>
      </w:r>
    </w:p>
    <w:p w14:paraId="39F644BA" w14:textId="77777777" w:rsidR="00EF2C23" w:rsidRPr="00257D31" w:rsidRDefault="00EF2C23" w:rsidP="00EF2C23">
      <w:pPr>
        <w:pStyle w:val="ListParagraph"/>
        <w:numPr>
          <w:ilvl w:val="0"/>
          <w:numId w:val="19"/>
        </w:numPr>
        <w:rPr>
          <w:rFonts w:ascii="Verdana" w:hAnsi="Verdana"/>
        </w:rPr>
      </w:pPr>
      <w:r w:rsidRPr="00257D31">
        <w:rPr>
          <w:rFonts w:ascii="Verdana" w:hAnsi="Verdana"/>
        </w:rPr>
        <w:t>Remind participants to review and finish the reflection activities in their participant workbook before the next session</w:t>
      </w:r>
    </w:p>
    <w:p w14:paraId="37B77521" w14:textId="77777777" w:rsidR="00EF2C23" w:rsidRPr="00257D31" w:rsidRDefault="00EF2C23" w:rsidP="00EF2C23">
      <w:pPr>
        <w:pStyle w:val="ListParagraph"/>
        <w:numPr>
          <w:ilvl w:val="0"/>
          <w:numId w:val="19"/>
        </w:numPr>
        <w:rPr>
          <w:rFonts w:ascii="Verdana" w:hAnsi="Verdana"/>
        </w:rPr>
      </w:pPr>
      <w:r w:rsidRPr="00257D31">
        <w:rPr>
          <w:rFonts w:ascii="Verdana" w:hAnsi="Verdana"/>
        </w:rPr>
        <w:t>Update the group learning agreement slide after the session, ready for future sessions</w:t>
      </w:r>
    </w:p>
    <w:p w14:paraId="7CE396FD" w14:textId="77777777" w:rsidR="00E63D8D" w:rsidRDefault="00E63D8D" w:rsidP="00655698">
      <w:pPr>
        <w:rPr>
          <w:rFonts w:ascii="Verdana" w:hAnsi="Verdana"/>
        </w:rPr>
      </w:pPr>
    </w:p>
    <w:p w14:paraId="5944DF56" w14:textId="2E7FEE3E" w:rsidR="0015369F" w:rsidRPr="00C010A0" w:rsidRDefault="0015369F" w:rsidP="00655698">
      <w:pPr>
        <w:rPr>
          <w:rFonts w:ascii="Verdana Pro Semibold" w:hAnsi="Verdana Pro Semibold"/>
          <w:b/>
          <w:bCs/>
          <w:color w:val="E03A8D"/>
        </w:rPr>
      </w:pPr>
      <w:r w:rsidRPr="00C010A0">
        <w:rPr>
          <w:rFonts w:ascii="Verdana" w:hAnsi="Verdana"/>
          <w:b/>
          <w:bCs/>
          <w:color w:val="E03A8D"/>
          <w:sz w:val="28"/>
          <w:szCs w:val="28"/>
        </w:rPr>
        <w:lastRenderedPageBreak/>
        <w:t xml:space="preserve">Session </w:t>
      </w:r>
      <w:r w:rsidR="00655698" w:rsidRPr="00C010A0">
        <w:rPr>
          <w:rFonts w:ascii="Verdana" w:hAnsi="Verdana"/>
          <w:b/>
          <w:bCs/>
          <w:color w:val="E03A8D"/>
          <w:sz w:val="28"/>
          <w:szCs w:val="28"/>
        </w:rPr>
        <w:t>four</w:t>
      </w:r>
      <w:r w:rsidR="00E930C7" w:rsidRPr="00C010A0">
        <w:rPr>
          <w:rFonts w:ascii="Verdana" w:hAnsi="Verdana"/>
          <w:b/>
          <w:bCs/>
          <w:color w:val="E03A8D"/>
          <w:sz w:val="28"/>
          <w:szCs w:val="28"/>
        </w:rPr>
        <w:t xml:space="preserve">: </w:t>
      </w:r>
      <w:r w:rsidR="007E476C" w:rsidRPr="00C010A0">
        <w:rPr>
          <w:rFonts w:ascii="Verdana" w:hAnsi="Verdana"/>
          <w:b/>
          <w:bCs/>
          <w:color w:val="E03A8D"/>
          <w:sz w:val="28"/>
          <w:szCs w:val="28"/>
        </w:rPr>
        <w:t>Boundaries and personal</w:t>
      </w:r>
      <w:r w:rsidR="007E476C" w:rsidRPr="00C010A0">
        <w:rPr>
          <w:rFonts w:ascii="Verdana Pro Semibold" w:hAnsi="Verdana Pro Semibold"/>
          <w:b/>
          <w:bCs/>
          <w:color w:val="E03A8D"/>
          <w:sz w:val="28"/>
          <w:szCs w:val="28"/>
        </w:rPr>
        <w:t xml:space="preserve"> </w:t>
      </w:r>
      <w:r w:rsidR="007E476C" w:rsidRPr="00C010A0">
        <w:rPr>
          <w:rFonts w:ascii="Verdana" w:hAnsi="Verdana"/>
          <w:b/>
          <w:bCs/>
          <w:color w:val="E03A8D"/>
          <w:sz w:val="28"/>
          <w:szCs w:val="28"/>
        </w:rPr>
        <w:t>limits</w:t>
      </w:r>
      <w:r w:rsidR="007E476C" w:rsidRPr="00C010A0">
        <w:rPr>
          <w:rFonts w:ascii="Verdana Pro Semibold" w:hAnsi="Verdana Pro Semibold"/>
          <w:b/>
          <w:bCs/>
          <w:color w:val="E03A8D"/>
          <w:sz w:val="28"/>
          <w:szCs w:val="28"/>
        </w:rPr>
        <w:t xml:space="preserve"> </w:t>
      </w:r>
    </w:p>
    <w:p w14:paraId="6B3BBD16" w14:textId="77777777" w:rsidR="00100E59" w:rsidRPr="00100E59" w:rsidRDefault="00100E59" w:rsidP="00100E59">
      <w:pPr>
        <w:rPr>
          <w:rFonts w:ascii="Verdana" w:hAnsi="Verdana"/>
          <w:b/>
          <w:bCs/>
          <w:color w:val="3D6681"/>
          <w:sz w:val="28"/>
          <w:szCs w:val="28"/>
        </w:rPr>
      </w:pPr>
      <w:r w:rsidRPr="00100E59">
        <w:rPr>
          <w:rFonts w:ascii="Verdana" w:hAnsi="Verdana"/>
          <w:b/>
          <w:bCs/>
          <w:color w:val="3D6681"/>
          <w:sz w:val="28"/>
          <w:szCs w:val="28"/>
        </w:rPr>
        <w:t>Learning intentions</w:t>
      </w:r>
    </w:p>
    <w:p w14:paraId="55D673F6" w14:textId="24D43764" w:rsidR="000C2309" w:rsidRPr="000C2309" w:rsidRDefault="000C2309" w:rsidP="003B45BC">
      <w:pPr>
        <w:pStyle w:val="pf0"/>
        <w:numPr>
          <w:ilvl w:val="0"/>
          <w:numId w:val="16"/>
        </w:numPr>
        <w:spacing w:line="360" w:lineRule="auto"/>
        <w:rPr>
          <w:rFonts w:ascii="Verdana" w:hAnsi="Verdana" w:cs="Arial"/>
        </w:rPr>
      </w:pPr>
      <w:r w:rsidRPr="000C2309">
        <w:rPr>
          <w:rStyle w:val="cf01"/>
          <w:rFonts w:ascii="Verdana" w:eastAsiaTheme="majorEastAsia" w:hAnsi="Verdana"/>
          <w:sz w:val="24"/>
          <w:szCs w:val="24"/>
        </w:rPr>
        <w:t xml:space="preserve">Explore how we can </w:t>
      </w:r>
      <w:r w:rsidR="00BF51B2">
        <w:rPr>
          <w:rStyle w:val="cf01"/>
          <w:rFonts w:ascii="Verdana" w:eastAsiaTheme="majorEastAsia" w:hAnsi="Verdana"/>
          <w:sz w:val="24"/>
          <w:szCs w:val="24"/>
        </w:rPr>
        <w:t xml:space="preserve">respectfully </w:t>
      </w:r>
      <w:r w:rsidRPr="000C2309">
        <w:rPr>
          <w:rStyle w:val="cf01"/>
          <w:rFonts w:ascii="Verdana" w:eastAsiaTheme="majorEastAsia" w:hAnsi="Verdana"/>
          <w:sz w:val="24"/>
          <w:szCs w:val="24"/>
        </w:rPr>
        <w:t xml:space="preserve">negotiate our personal limits and boundaries </w:t>
      </w:r>
    </w:p>
    <w:p w14:paraId="1F2B755E" w14:textId="77777777" w:rsidR="000C2309" w:rsidRPr="000C2309" w:rsidRDefault="000C2309" w:rsidP="003B45BC">
      <w:pPr>
        <w:pStyle w:val="pf0"/>
        <w:numPr>
          <w:ilvl w:val="0"/>
          <w:numId w:val="16"/>
        </w:numPr>
        <w:spacing w:line="360" w:lineRule="auto"/>
        <w:rPr>
          <w:rFonts w:ascii="Verdana" w:hAnsi="Verdana" w:cs="Arial"/>
        </w:rPr>
      </w:pPr>
      <w:r w:rsidRPr="000C2309">
        <w:rPr>
          <w:rStyle w:val="cf01"/>
          <w:rFonts w:ascii="Verdana" w:eastAsiaTheme="majorEastAsia" w:hAnsi="Verdana"/>
          <w:sz w:val="24"/>
          <w:szCs w:val="24"/>
        </w:rPr>
        <w:t>Understand that boundaries are an empowering tool for peer practice</w:t>
      </w:r>
    </w:p>
    <w:p w14:paraId="6142582F" w14:textId="77777777" w:rsidR="000C2309" w:rsidRPr="000C2309" w:rsidRDefault="000C2309" w:rsidP="003B45BC">
      <w:pPr>
        <w:pStyle w:val="pf0"/>
        <w:numPr>
          <w:ilvl w:val="0"/>
          <w:numId w:val="16"/>
        </w:numPr>
        <w:spacing w:line="360" w:lineRule="auto"/>
        <w:rPr>
          <w:rFonts w:ascii="Verdana" w:hAnsi="Verdana" w:cs="Arial"/>
        </w:rPr>
      </w:pPr>
      <w:r w:rsidRPr="000C2309">
        <w:rPr>
          <w:rStyle w:val="cf01"/>
          <w:rFonts w:ascii="Verdana" w:eastAsiaTheme="majorEastAsia" w:hAnsi="Verdana"/>
          <w:sz w:val="24"/>
          <w:szCs w:val="24"/>
        </w:rPr>
        <w:t>Practice setting boundaries and reflect on different approaches</w:t>
      </w:r>
    </w:p>
    <w:p w14:paraId="0A2FA654" w14:textId="437D69E4" w:rsidR="00210A14" w:rsidRPr="00100E59" w:rsidRDefault="00DF50FB" w:rsidP="00FD76E7">
      <w:pPr>
        <w:rPr>
          <w:rFonts w:ascii="Verdana" w:hAnsi="Verdana"/>
          <w:b/>
          <w:bCs/>
          <w:color w:val="3D6681"/>
          <w:sz w:val="28"/>
          <w:szCs w:val="28"/>
        </w:rPr>
      </w:pPr>
      <w:r w:rsidRPr="00100E59">
        <w:rPr>
          <w:rFonts w:ascii="Verdana" w:hAnsi="Verdana"/>
          <w:b/>
          <w:bCs/>
          <w:color w:val="3D6681"/>
          <w:sz w:val="28"/>
          <w:szCs w:val="28"/>
        </w:rPr>
        <w:t>The importance of boundaries in peer practice</w:t>
      </w:r>
    </w:p>
    <w:p w14:paraId="3F6BA295" w14:textId="746F0E12" w:rsidR="003F1E45" w:rsidRDefault="003F1E45" w:rsidP="003F1E45">
      <w:pPr>
        <w:rPr>
          <w:rFonts w:ascii="Verdana" w:hAnsi="Verdana"/>
        </w:rPr>
      </w:pPr>
      <w:r w:rsidRPr="003F1E45">
        <w:rPr>
          <w:rFonts w:ascii="Verdana" w:hAnsi="Verdana"/>
        </w:rPr>
        <w:t>Boundaries refer to the borders or limits of a relationship. They relate to what is and what is not</w:t>
      </w:r>
      <w:r>
        <w:rPr>
          <w:rFonts w:ascii="Verdana" w:hAnsi="Verdana"/>
        </w:rPr>
        <w:t xml:space="preserve"> </w:t>
      </w:r>
      <w:r w:rsidRPr="003F1E45">
        <w:rPr>
          <w:rFonts w:ascii="Verdana" w:hAnsi="Verdana"/>
        </w:rPr>
        <w:t>acceptable, and the types of boundaries that exist vary depending on the type of relationship.</w:t>
      </w:r>
      <w:r>
        <w:rPr>
          <w:rFonts w:ascii="Verdana" w:hAnsi="Verdana"/>
        </w:rPr>
        <w:t xml:space="preserve"> </w:t>
      </w:r>
      <w:r w:rsidRPr="003F1E45">
        <w:rPr>
          <w:rFonts w:ascii="Verdana" w:hAnsi="Verdana"/>
        </w:rPr>
        <w:t xml:space="preserve">As relationships become more formal – such as where one party is in a peer </w:t>
      </w:r>
      <w:r w:rsidR="00E77FDB">
        <w:rPr>
          <w:rFonts w:ascii="Verdana" w:hAnsi="Verdana"/>
        </w:rPr>
        <w:t>worke</w:t>
      </w:r>
      <w:r w:rsidRPr="003F1E45">
        <w:rPr>
          <w:rFonts w:ascii="Verdana" w:hAnsi="Verdana"/>
        </w:rPr>
        <w:t>r rol</w:t>
      </w:r>
      <w:r w:rsidR="00B52B86">
        <w:rPr>
          <w:rFonts w:ascii="Verdana" w:hAnsi="Verdana"/>
        </w:rPr>
        <w:t xml:space="preserve">e </w:t>
      </w:r>
      <w:r w:rsidR="00B52B86" w:rsidRPr="00B52B86">
        <w:rPr>
          <w:rFonts w:ascii="Verdana" w:hAnsi="Verdana"/>
        </w:rPr>
        <w:t>whether paid or unpaid – clear and negotiated boundaries become more important. There are</w:t>
      </w:r>
      <w:r w:rsidR="00B52B86">
        <w:rPr>
          <w:rFonts w:ascii="Verdana" w:hAnsi="Verdana"/>
        </w:rPr>
        <w:t xml:space="preserve"> </w:t>
      </w:r>
      <w:r w:rsidR="00B52B86" w:rsidRPr="00B52B86">
        <w:rPr>
          <w:rFonts w:ascii="Verdana" w:hAnsi="Verdana"/>
        </w:rPr>
        <w:t>reasons why more boundaries exist in more formal relationships; particularly where one party</w:t>
      </w:r>
      <w:r w:rsidR="00B52B86">
        <w:rPr>
          <w:rFonts w:ascii="Verdana" w:hAnsi="Verdana"/>
        </w:rPr>
        <w:t xml:space="preserve"> </w:t>
      </w:r>
      <w:r w:rsidR="00B52B86" w:rsidRPr="00B52B86">
        <w:rPr>
          <w:rFonts w:ascii="Verdana" w:hAnsi="Verdana"/>
        </w:rPr>
        <w:t>has a responsibility and duty towards the other as a service provider.</w:t>
      </w:r>
    </w:p>
    <w:p w14:paraId="19EBA847" w14:textId="12C58AD4" w:rsidR="0057253F" w:rsidRPr="0057253F" w:rsidRDefault="0057253F" w:rsidP="003F1E45">
      <w:pPr>
        <w:rPr>
          <w:rFonts w:ascii="Verdana" w:hAnsi="Verdana"/>
        </w:rPr>
      </w:pPr>
      <w:r w:rsidRPr="0057253F">
        <w:rPr>
          <w:rFonts w:ascii="Verdana" w:hAnsi="Verdana"/>
        </w:rPr>
        <w:t>Many people who come to peer support have had their boundaries crossed in the past. Trauma can make it harder to trust, and sometimes people may test boundaries or feel under threat even when no harm is intended. This can leave them feeling persecuted and can pull others into a “rescuer” role without meaning to.</w:t>
      </w:r>
    </w:p>
    <w:p w14:paraId="7D1B3EA2" w14:textId="22D62A7A" w:rsidR="00B31208" w:rsidRPr="00B52B86" w:rsidRDefault="0057253F" w:rsidP="00B52B86">
      <w:pPr>
        <w:rPr>
          <w:rFonts w:ascii="Verdana" w:hAnsi="Verdana"/>
        </w:rPr>
      </w:pPr>
      <w:r w:rsidRPr="008722BA">
        <w:rPr>
          <w:rFonts w:ascii="Verdana" w:hAnsi="Verdana"/>
        </w:rPr>
        <w:t>When boundaries are talked about openly from the start, they don’t get in the way of peer support</w:t>
      </w:r>
      <w:r w:rsidR="008722BA" w:rsidRPr="008722BA">
        <w:rPr>
          <w:rFonts w:ascii="Verdana" w:hAnsi="Verdana"/>
        </w:rPr>
        <w:t xml:space="preserve"> </w:t>
      </w:r>
      <w:r w:rsidRPr="008722BA">
        <w:rPr>
          <w:rFonts w:ascii="Verdana" w:hAnsi="Verdana"/>
        </w:rPr>
        <w:t>they actually strengthen it.</w:t>
      </w:r>
      <w:r w:rsidR="008722BA">
        <w:rPr>
          <w:rFonts w:ascii="Verdana" w:hAnsi="Verdana"/>
        </w:rPr>
        <w:t xml:space="preserve"> Boundaries don’t have to feel like a set of rules or instructions, instead they are an empowering tool that helps </w:t>
      </w:r>
      <w:r w:rsidR="00C357A1">
        <w:rPr>
          <w:rFonts w:ascii="Verdana" w:hAnsi="Verdana"/>
        </w:rPr>
        <w:t xml:space="preserve">both parties in the relationship </w:t>
      </w:r>
      <w:r w:rsidR="002B3227">
        <w:rPr>
          <w:rFonts w:ascii="Verdana" w:hAnsi="Verdana"/>
        </w:rPr>
        <w:t>have mutual respect and understanding</w:t>
      </w:r>
      <w:r w:rsidR="00BE73D0">
        <w:rPr>
          <w:rFonts w:ascii="Verdana" w:hAnsi="Verdana"/>
        </w:rPr>
        <w:t>. There is a m</w:t>
      </w:r>
      <w:r w:rsidR="00BE73D0" w:rsidRPr="00BE73D0">
        <w:rPr>
          <w:rFonts w:ascii="Verdana" w:hAnsi="Verdana"/>
        </w:rPr>
        <w:t>utual responsibility in peer support</w:t>
      </w:r>
      <w:r w:rsidR="00BE73D0">
        <w:rPr>
          <w:rFonts w:ascii="Verdana" w:hAnsi="Verdana"/>
        </w:rPr>
        <w:t xml:space="preserve"> for either person to be </w:t>
      </w:r>
      <w:r w:rsidR="00BE73D0" w:rsidRPr="00BE73D0">
        <w:rPr>
          <w:rFonts w:ascii="Verdana" w:hAnsi="Verdana"/>
        </w:rPr>
        <w:t xml:space="preserve">able to say when something is not working </w:t>
      </w:r>
      <w:r w:rsidR="00BE73D0">
        <w:rPr>
          <w:rFonts w:ascii="Verdana" w:hAnsi="Verdana"/>
        </w:rPr>
        <w:t>and find a solution for this together.</w:t>
      </w:r>
      <w:r w:rsidR="00657DE3">
        <w:rPr>
          <w:rFonts w:ascii="Verdana" w:hAnsi="Verdana"/>
        </w:rPr>
        <w:t xml:space="preserve"> </w:t>
      </w:r>
      <w:r w:rsidRPr="00657DE3">
        <w:rPr>
          <w:rFonts w:ascii="Verdana" w:hAnsi="Verdana"/>
        </w:rPr>
        <w:t>Clear, negotiated boundaries are a core part of good peer support practice.</w:t>
      </w:r>
    </w:p>
    <w:p w14:paraId="70F7B014" w14:textId="292EC9BD" w:rsidR="00605A26" w:rsidRPr="00100E59" w:rsidRDefault="00DF50FB" w:rsidP="00FD76E7">
      <w:pPr>
        <w:rPr>
          <w:rFonts w:ascii="Verdana" w:hAnsi="Verdana"/>
          <w:b/>
          <w:bCs/>
          <w:color w:val="3D6681"/>
          <w:sz w:val="28"/>
          <w:szCs w:val="28"/>
        </w:rPr>
      </w:pPr>
      <w:r w:rsidRPr="00100E59">
        <w:rPr>
          <w:rFonts w:ascii="Verdana" w:hAnsi="Verdana"/>
          <w:b/>
          <w:bCs/>
          <w:color w:val="3D6681"/>
          <w:sz w:val="28"/>
          <w:szCs w:val="28"/>
        </w:rPr>
        <w:lastRenderedPageBreak/>
        <w:t xml:space="preserve">Negotiating our personal limits </w:t>
      </w:r>
    </w:p>
    <w:p w14:paraId="52154768" w14:textId="77777777" w:rsidR="00100E59" w:rsidRDefault="00B5752E" w:rsidP="005D6B81">
      <w:pPr>
        <w:rPr>
          <w:rFonts w:ascii="Verdana" w:hAnsi="Verdana"/>
        </w:rPr>
      </w:pPr>
      <w:r w:rsidRPr="00B5752E">
        <w:rPr>
          <w:rFonts w:ascii="Verdana" w:hAnsi="Verdana"/>
        </w:rPr>
        <w:t>Negotiating personal limits is a two</w:t>
      </w:r>
      <w:r w:rsidRPr="00B5752E">
        <w:rPr>
          <w:rFonts w:ascii="Cambria Math" w:hAnsi="Cambria Math" w:cs="Cambria Math"/>
        </w:rPr>
        <w:t>‑</w:t>
      </w:r>
      <w:r w:rsidRPr="00B5752E">
        <w:rPr>
          <w:rFonts w:ascii="Verdana" w:hAnsi="Verdana"/>
        </w:rPr>
        <w:t>way process. Boundaries aren</w:t>
      </w:r>
      <w:r w:rsidRPr="00B5752E">
        <w:rPr>
          <w:rFonts w:ascii="Verdana" w:hAnsi="Verdana" w:cs="Verdana"/>
        </w:rPr>
        <w:t>’</w:t>
      </w:r>
      <w:r w:rsidRPr="00B5752E">
        <w:rPr>
          <w:rFonts w:ascii="Verdana" w:hAnsi="Verdana"/>
        </w:rPr>
        <w:t>t just about what the peer worker or the organisation needs</w:t>
      </w:r>
      <w:r w:rsidR="008330F7">
        <w:rPr>
          <w:rFonts w:ascii="Verdana" w:hAnsi="Verdana"/>
        </w:rPr>
        <w:t xml:space="preserve"> to be in place, </w:t>
      </w:r>
      <w:r w:rsidR="008330F7">
        <w:rPr>
          <w:rFonts w:ascii="Verdana" w:hAnsi="Verdana" w:cs="Verdana"/>
        </w:rPr>
        <w:t xml:space="preserve">it’s </w:t>
      </w:r>
      <w:r w:rsidRPr="00B5752E">
        <w:rPr>
          <w:rFonts w:ascii="Verdana" w:hAnsi="Verdana"/>
        </w:rPr>
        <w:t xml:space="preserve">also about what </w:t>
      </w:r>
      <w:r w:rsidR="008330F7">
        <w:rPr>
          <w:rFonts w:ascii="Verdana" w:hAnsi="Verdana"/>
        </w:rPr>
        <w:t xml:space="preserve">the person being supported needs from the relationship to feel </w:t>
      </w:r>
      <w:r w:rsidRPr="00B5752E">
        <w:rPr>
          <w:rFonts w:ascii="Verdana" w:hAnsi="Verdana"/>
        </w:rPr>
        <w:t>saf</w:t>
      </w:r>
      <w:r w:rsidR="008330F7">
        <w:rPr>
          <w:rFonts w:ascii="Verdana" w:hAnsi="Verdana"/>
        </w:rPr>
        <w:t xml:space="preserve">e, comfortable and able to open up about their experiences. </w:t>
      </w:r>
      <w:r w:rsidRPr="00B5752E">
        <w:rPr>
          <w:rFonts w:ascii="Verdana" w:hAnsi="Verdana"/>
        </w:rPr>
        <w:t xml:space="preserve">Inviting them into that conversation honours their autonomy, builds trust, and helps </w:t>
      </w:r>
      <w:r w:rsidR="002F1426">
        <w:rPr>
          <w:rFonts w:ascii="Verdana" w:hAnsi="Verdana"/>
        </w:rPr>
        <w:t xml:space="preserve">create </w:t>
      </w:r>
      <w:r w:rsidRPr="00B5752E">
        <w:rPr>
          <w:rFonts w:ascii="Verdana" w:hAnsi="Verdana"/>
        </w:rPr>
        <w:t>a relationship where both people have a say in how they work together.</w:t>
      </w:r>
      <w:r w:rsidR="00F94D51">
        <w:rPr>
          <w:rFonts w:ascii="Verdana" w:hAnsi="Verdana"/>
        </w:rPr>
        <w:t xml:space="preserve"> It sets the tone right from the start that the relationship will be built on mutuality. </w:t>
      </w:r>
      <w:r w:rsidR="002B3227" w:rsidRPr="00F94D51">
        <w:rPr>
          <w:rFonts w:ascii="Verdana" w:hAnsi="Verdana"/>
        </w:rPr>
        <w:t>When boundaries are clear and agreed together, they strengthen trust and make the relationship more balanced</w:t>
      </w:r>
      <w:r w:rsidR="00F94D51">
        <w:rPr>
          <w:rFonts w:ascii="Verdana" w:hAnsi="Verdana"/>
        </w:rPr>
        <w:t xml:space="preserve"> </w:t>
      </w:r>
      <w:r w:rsidR="002B3227" w:rsidRPr="00F94D51">
        <w:rPr>
          <w:rFonts w:ascii="Verdana" w:hAnsi="Verdana"/>
        </w:rPr>
        <w:t>and genuinely supportive.</w:t>
      </w:r>
    </w:p>
    <w:p w14:paraId="7ACF0B27" w14:textId="3E4AAE80" w:rsidR="005D6B81" w:rsidRPr="00100E59" w:rsidRDefault="005D6B81" w:rsidP="005D6B81">
      <w:pPr>
        <w:rPr>
          <w:rFonts w:ascii="Verdana" w:hAnsi="Verdana"/>
          <w:b/>
          <w:bCs/>
          <w:color w:val="3D6681"/>
          <w:sz w:val="28"/>
          <w:szCs w:val="28"/>
        </w:rPr>
      </w:pPr>
      <w:r w:rsidRPr="00100E59">
        <w:rPr>
          <w:rFonts w:ascii="Verdana" w:hAnsi="Verdana"/>
          <w:b/>
          <w:bCs/>
          <w:color w:val="3D6681"/>
          <w:sz w:val="28"/>
          <w:szCs w:val="28"/>
        </w:rPr>
        <w:t>Boundaries in practice</w:t>
      </w:r>
    </w:p>
    <w:p w14:paraId="59C95166" w14:textId="5C1F3431" w:rsidR="005D6B81" w:rsidRPr="00657DE3" w:rsidRDefault="005D6B81" w:rsidP="005D6B81">
      <w:pPr>
        <w:rPr>
          <w:rFonts w:ascii="Verdana" w:hAnsi="Verdana"/>
        </w:rPr>
      </w:pPr>
      <w:r w:rsidRPr="00657DE3">
        <w:rPr>
          <w:rFonts w:ascii="Verdana" w:hAnsi="Verdana"/>
        </w:rPr>
        <w:t>Boundaries in the peer relationship will vary and</w:t>
      </w:r>
      <w:r w:rsidR="00657DE3">
        <w:rPr>
          <w:rFonts w:ascii="Verdana" w:hAnsi="Verdana"/>
        </w:rPr>
        <w:t xml:space="preserve"> </w:t>
      </w:r>
      <w:r w:rsidRPr="00657DE3">
        <w:rPr>
          <w:rFonts w:ascii="Verdana" w:hAnsi="Verdana"/>
        </w:rPr>
        <w:t>be unique to each individual. Below are some examples of boundaries you may see in practice</w:t>
      </w:r>
      <w:r w:rsidR="00657DE3">
        <w:rPr>
          <w:rFonts w:ascii="Verdana" w:hAnsi="Verdana"/>
        </w:rPr>
        <w:t>:</w:t>
      </w:r>
    </w:p>
    <w:p w14:paraId="46BE3E4F" w14:textId="77777777" w:rsidR="00100E59" w:rsidRPr="00100E59" w:rsidRDefault="00704A96">
      <w:pPr>
        <w:pStyle w:val="ListParagraph"/>
        <w:numPr>
          <w:ilvl w:val="0"/>
          <w:numId w:val="17"/>
        </w:numPr>
        <w:rPr>
          <w:rFonts w:ascii="Verdana" w:hAnsi="Verdana"/>
          <w:color w:val="000000" w:themeColor="text1"/>
        </w:rPr>
      </w:pPr>
      <w:r w:rsidRPr="00100E59">
        <w:rPr>
          <w:rFonts w:ascii="Verdana" w:hAnsi="Verdana"/>
          <w:b/>
          <w:bCs/>
          <w:color w:val="000000" w:themeColor="text1"/>
        </w:rPr>
        <w:t>Intellectual boundaries:</w:t>
      </w:r>
      <w:r w:rsidRPr="00100E59">
        <w:rPr>
          <w:rFonts w:ascii="Verdana" w:hAnsi="Verdana"/>
          <w:b/>
          <w:bCs/>
          <w:color w:val="000000" w:themeColor="text1"/>
          <w:sz w:val="22"/>
          <w:szCs w:val="22"/>
        </w:rPr>
        <w:t xml:space="preserve"> </w:t>
      </w:r>
      <w:r w:rsidR="003D1019" w:rsidRPr="00100E59">
        <w:rPr>
          <w:rFonts w:ascii="Verdana" w:hAnsi="Verdana"/>
          <w:color w:val="000000" w:themeColor="text1"/>
        </w:rPr>
        <w:t>I’m happy to share my thoughts, and I’ll make space for yours too, even when we see things differently</w:t>
      </w:r>
    </w:p>
    <w:p w14:paraId="6E903429" w14:textId="77777777" w:rsidR="00100E59" w:rsidRPr="00100E59" w:rsidRDefault="00DA7D6F">
      <w:pPr>
        <w:pStyle w:val="ListParagraph"/>
        <w:numPr>
          <w:ilvl w:val="0"/>
          <w:numId w:val="17"/>
        </w:numPr>
        <w:rPr>
          <w:rFonts w:ascii="Verdana" w:hAnsi="Verdana"/>
          <w:color w:val="000000" w:themeColor="text1"/>
        </w:rPr>
      </w:pPr>
      <w:r w:rsidRPr="00100E59">
        <w:rPr>
          <w:rFonts w:ascii="Verdana" w:hAnsi="Verdana"/>
          <w:b/>
          <w:bCs/>
          <w:color w:val="000000" w:themeColor="text1"/>
        </w:rPr>
        <w:t xml:space="preserve">Emotional boundaries: </w:t>
      </w:r>
      <w:r w:rsidR="009838E9" w:rsidRPr="00100E59">
        <w:rPr>
          <w:rFonts w:ascii="Verdana" w:hAnsi="Verdana"/>
          <w:color w:val="000000" w:themeColor="text1"/>
        </w:rPr>
        <w:t>I’m open to talking about my feelings, and I’d like them to be met with compassion not criticism</w:t>
      </w:r>
    </w:p>
    <w:p w14:paraId="56BD7447" w14:textId="77777777" w:rsidR="00100E59" w:rsidRPr="00100E59" w:rsidRDefault="005708C0">
      <w:pPr>
        <w:pStyle w:val="ListParagraph"/>
        <w:numPr>
          <w:ilvl w:val="0"/>
          <w:numId w:val="17"/>
        </w:numPr>
        <w:rPr>
          <w:rFonts w:ascii="Verdana" w:hAnsi="Verdana"/>
          <w:color w:val="000000" w:themeColor="text1"/>
        </w:rPr>
      </w:pPr>
      <w:r w:rsidRPr="00100E59">
        <w:rPr>
          <w:rFonts w:ascii="Verdana" w:hAnsi="Verdana"/>
          <w:b/>
          <w:bCs/>
          <w:color w:val="000000" w:themeColor="text1"/>
        </w:rPr>
        <w:t xml:space="preserve">Physical boundaries: </w:t>
      </w:r>
      <w:r w:rsidRPr="00100E59">
        <w:rPr>
          <w:rFonts w:ascii="Verdana" w:hAnsi="Verdana"/>
          <w:color w:val="000000" w:themeColor="text1"/>
        </w:rPr>
        <w:t>I</w:t>
      </w:r>
      <w:r w:rsidR="001C391A" w:rsidRPr="00100E59">
        <w:rPr>
          <w:rFonts w:ascii="Verdana" w:hAnsi="Verdana"/>
          <w:color w:val="000000" w:themeColor="text1"/>
        </w:rPr>
        <w:t xml:space="preserve">’m not comfortable with hugs, </w:t>
      </w:r>
      <w:r w:rsidRPr="00100E59">
        <w:rPr>
          <w:rFonts w:ascii="Verdana" w:hAnsi="Verdana"/>
          <w:color w:val="000000" w:themeColor="text1"/>
        </w:rPr>
        <w:t>but am okay with a handshake</w:t>
      </w:r>
    </w:p>
    <w:p w14:paraId="546C3059" w14:textId="77777777" w:rsidR="00100E59" w:rsidRPr="00100E59" w:rsidRDefault="00BE6465">
      <w:pPr>
        <w:pStyle w:val="ListParagraph"/>
        <w:numPr>
          <w:ilvl w:val="0"/>
          <w:numId w:val="17"/>
        </w:numPr>
        <w:rPr>
          <w:rFonts w:ascii="Verdana" w:hAnsi="Verdana"/>
          <w:color w:val="000000" w:themeColor="text1"/>
        </w:rPr>
      </w:pPr>
      <w:r w:rsidRPr="00100E59">
        <w:rPr>
          <w:rFonts w:ascii="Verdana" w:hAnsi="Verdana"/>
          <w:b/>
          <w:bCs/>
          <w:color w:val="000000" w:themeColor="text1"/>
        </w:rPr>
        <w:t>Communication boundaries:</w:t>
      </w:r>
      <w:r w:rsidRPr="00100E59">
        <w:rPr>
          <w:rFonts w:ascii="Verdana" w:hAnsi="Verdana"/>
          <w:color w:val="000000" w:themeColor="text1"/>
        </w:rPr>
        <w:t xml:space="preserve"> I am only available during these hours, if you contact me out with those hours, I will be unable to respond</w:t>
      </w:r>
    </w:p>
    <w:p w14:paraId="035053AE" w14:textId="53FC1E28" w:rsidR="00100E59" w:rsidRPr="00100E59" w:rsidRDefault="00DF5CBE">
      <w:pPr>
        <w:pStyle w:val="ListParagraph"/>
        <w:numPr>
          <w:ilvl w:val="0"/>
          <w:numId w:val="17"/>
        </w:numPr>
        <w:rPr>
          <w:rFonts w:ascii="Verdana" w:hAnsi="Verdana"/>
          <w:color w:val="000000" w:themeColor="text1"/>
        </w:rPr>
      </w:pPr>
      <w:r w:rsidRPr="00100E59">
        <w:rPr>
          <w:rFonts w:ascii="Verdana" w:hAnsi="Verdana"/>
          <w:b/>
          <w:bCs/>
          <w:color w:val="000000" w:themeColor="text1"/>
        </w:rPr>
        <w:t>Time boundaries:</w:t>
      </w:r>
      <w:r w:rsidRPr="00100E59">
        <w:rPr>
          <w:rFonts w:ascii="Verdana" w:hAnsi="Verdana"/>
          <w:color w:val="000000" w:themeColor="text1"/>
        </w:rPr>
        <w:t xml:space="preserve"> I </w:t>
      </w:r>
      <w:r w:rsidR="00E374E6" w:rsidRPr="00100E59">
        <w:rPr>
          <w:rFonts w:ascii="Verdana" w:hAnsi="Verdana"/>
          <w:color w:val="000000" w:themeColor="text1"/>
        </w:rPr>
        <w:t xml:space="preserve">value and </w:t>
      </w:r>
      <w:r w:rsidRPr="00100E59">
        <w:rPr>
          <w:rFonts w:ascii="Verdana" w:hAnsi="Verdana"/>
          <w:color w:val="000000" w:themeColor="text1"/>
        </w:rPr>
        <w:t>respect our time together</w:t>
      </w:r>
      <w:r w:rsidR="00E374E6" w:rsidRPr="00100E59">
        <w:rPr>
          <w:rFonts w:ascii="Verdana" w:hAnsi="Verdana"/>
          <w:color w:val="000000" w:themeColor="text1"/>
        </w:rPr>
        <w:t xml:space="preserve">, so will do my best to </w:t>
      </w:r>
      <w:r w:rsidR="00871C69">
        <w:rPr>
          <w:rFonts w:ascii="Verdana" w:hAnsi="Verdana"/>
          <w:color w:val="000000" w:themeColor="text1"/>
        </w:rPr>
        <w:t xml:space="preserve"> </w:t>
      </w:r>
      <w:r w:rsidRPr="00100E59">
        <w:rPr>
          <w:rFonts w:ascii="Verdana" w:hAnsi="Verdana"/>
          <w:color w:val="000000" w:themeColor="text1"/>
        </w:rPr>
        <w:t>arrive on time</w:t>
      </w:r>
    </w:p>
    <w:p w14:paraId="669C857D" w14:textId="77777777" w:rsidR="00100E59" w:rsidRPr="00100E59" w:rsidRDefault="008203A2">
      <w:pPr>
        <w:pStyle w:val="ListParagraph"/>
        <w:numPr>
          <w:ilvl w:val="0"/>
          <w:numId w:val="17"/>
        </w:numPr>
        <w:rPr>
          <w:rFonts w:ascii="Verdana" w:hAnsi="Verdana"/>
          <w:b/>
          <w:bCs/>
          <w:color w:val="000000" w:themeColor="text1"/>
        </w:rPr>
      </w:pPr>
      <w:r w:rsidRPr="00100E59">
        <w:rPr>
          <w:rFonts w:ascii="Verdana" w:hAnsi="Verdana"/>
          <w:b/>
          <w:bCs/>
          <w:color w:val="000000" w:themeColor="text1"/>
        </w:rPr>
        <w:t xml:space="preserve">Material/financial boundaries: </w:t>
      </w:r>
      <w:r w:rsidR="00657DE3" w:rsidRPr="00100E59">
        <w:rPr>
          <w:rFonts w:ascii="Verdana" w:hAnsi="Verdana"/>
          <w:color w:val="000000" w:themeColor="text1"/>
        </w:rPr>
        <w:t>I’m not able to lend money, but I’m here to support you in other ways</w:t>
      </w:r>
    </w:p>
    <w:p w14:paraId="2F020037" w14:textId="01D6BD36" w:rsidR="005D6B81" w:rsidRPr="00100E59" w:rsidRDefault="003F7C8E" w:rsidP="00FD76E7">
      <w:pPr>
        <w:pStyle w:val="ListParagraph"/>
        <w:numPr>
          <w:ilvl w:val="0"/>
          <w:numId w:val="17"/>
        </w:numPr>
        <w:rPr>
          <w:rFonts w:ascii="Verdana" w:hAnsi="Verdana"/>
          <w:b/>
          <w:bCs/>
          <w:color w:val="E9446C"/>
        </w:rPr>
      </w:pPr>
      <w:r w:rsidRPr="00100E59">
        <w:rPr>
          <w:rFonts w:ascii="Verdana" w:hAnsi="Verdana"/>
          <w:b/>
          <w:bCs/>
          <w:color w:val="000000" w:themeColor="text1"/>
        </w:rPr>
        <w:t>Spiritual or religious boundaries</w:t>
      </w:r>
      <w:r w:rsidR="00567D1A" w:rsidRPr="00100E59">
        <w:rPr>
          <w:rFonts w:ascii="Verdana" w:hAnsi="Verdana"/>
          <w:b/>
          <w:bCs/>
          <w:color w:val="000000" w:themeColor="text1"/>
        </w:rPr>
        <w:t xml:space="preserve">: </w:t>
      </w:r>
      <w:r w:rsidR="00E73914" w:rsidRPr="00100E59">
        <w:rPr>
          <w:rFonts w:ascii="Verdana" w:hAnsi="Verdana"/>
        </w:rPr>
        <w:t>I will respect your beliefs and practices</w:t>
      </w:r>
    </w:p>
    <w:p w14:paraId="2BEB7DFD" w14:textId="77777777" w:rsidR="00CC7A4F" w:rsidRDefault="00CC7A4F" w:rsidP="00FD76E7">
      <w:pPr>
        <w:rPr>
          <w:rFonts w:ascii="Verdana" w:hAnsi="Verdana"/>
          <w:b/>
          <w:bCs/>
          <w:color w:val="3D6681"/>
          <w:sz w:val="28"/>
          <w:szCs w:val="28"/>
        </w:rPr>
      </w:pPr>
    </w:p>
    <w:p w14:paraId="1D25712B" w14:textId="77777777" w:rsidR="00CC7A4F" w:rsidRDefault="00CC7A4F" w:rsidP="00FD76E7">
      <w:pPr>
        <w:rPr>
          <w:rFonts w:ascii="Verdana" w:hAnsi="Verdana"/>
          <w:b/>
          <w:bCs/>
          <w:color w:val="3D6681"/>
          <w:sz w:val="28"/>
          <w:szCs w:val="28"/>
        </w:rPr>
      </w:pPr>
    </w:p>
    <w:p w14:paraId="15DED59F" w14:textId="044D1B85" w:rsidR="005F56D2" w:rsidRPr="00100E59" w:rsidRDefault="008A30E7" w:rsidP="00FD76E7">
      <w:pPr>
        <w:rPr>
          <w:rFonts w:ascii="Verdana" w:hAnsi="Verdana"/>
          <w:b/>
          <w:bCs/>
          <w:color w:val="3D6681"/>
          <w:sz w:val="28"/>
          <w:szCs w:val="28"/>
        </w:rPr>
      </w:pPr>
      <w:r w:rsidRPr="00100E59">
        <w:rPr>
          <w:rFonts w:ascii="Verdana" w:hAnsi="Verdana"/>
          <w:b/>
          <w:bCs/>
          <w:color w:val="3D6681"/>
          <w:sz w:val="28"/>
          <w:szCs w:val="28"/>
        </w:rPr>
        <w:lastRenderedPageBreak/>
        <w:t>Boundaries in formal peer support roles</w:t>
      </w:r>
    </w:p>
    <w:p w14:paraId="72DC34FF" w14:textId="04EA160C" w:rsidR="00D07BC9" w:rsidRDefault="00EC4FD9" w:rsidP="00BA7C76">
      <w:pPr>
        <w:rPr>
          <w:rFonts w:ascii="Verdana" w:hAnsi="Verdana"/>
        </w:rPr>
      </w:pPr>
      <w:r w:rsidRPr="00EC4FD9">
        <w:rPr>
          <w:rFonts w:ascii="Verdana" w:hAnsi="Verdana"/>
        </w:rPr>
        <w:t xml:space="preserve">Peer </w:t>
      </w:r>
      <w:r w:rsidR="006A367F">
        <w:rPr>
          <w:rFonts w:ascii="Verdana" w:hAnsi="Verdana"/>
        </w:rPr>
        <w:t xml:space="preserve">workers </w:t>
      </w:r>
      <w:r w:rsidRPr="00EC4FD9">
        <w:rPr>
          <w:rFonts w:ascii="Verdana" w:hAnsi="Verdana"/>
        </w:rPr>
        <w:t>walk a careful line: being real, open, and encouraging, while also keeping enough distance to stay grounded and effective. That’s why having a clear sense of role and boundaries is essential. Policies and</w:t>
      </w:r>
      <w:r w:rsidR="00D13B0D">
        <w:rPr>
          <w:rFonts w:ascii="Verdana" w:hAnsi="Verdana"/>
        </w:rPr>
        <w:t xml:space="preserve"> co-reflection sessions</w:t>
      </w:r>
      <w:r w:rsidRPr="00EC4FD9">
        <w:rPr>
          <w:rFonts w:ascii="Verdana" w:hAnsi="Verdana"/>
        </w:rPr>
        <w:t xml:space="preserve"> can help make this feel clearer and more supported.</w:t>
      </w:r>
      <w:r w:rsidR="00BD68C2">
        <w:rPr>
          <w:rFonts w:ascii="Verdana" w:hAnsi="Verdana"/>
        </w:rPr>
        <w:t xml:space="preserve"> </w:t>
      </w:r>
    </w:p>
    <w:p w14:paraId="4896BC1D" w14:textId="026280EA" w:rsidR="00BA7C76" w:rsidRPr="00BA7C76" w:rsidRDefault="00BD68C2" w:rsidP="00BA7C76">
      <w:pPr>
        <w:rPr>
          <w:rFonts w:ascii="Verdana" w:hAnsi="Verdana"/>
        </w:rPr>
      </w:pPr>
      <w:r>
        <w:rPr>
          <w:rFonts w:ascii="Verdana" w:hAnsi="Verdana"/>
        </w:rPr>
        <w:t xml:space="preserve">Something to </w:t>
      </w:r>
      <w:r w:rsidR="00D13B0D">
        <w:rPr>
          <w:rFonts w:ascii="Verdana" w:hAnsi="Verdana"/>
        </w:rPr>
        <w:t>bear in mind</w:t>
      </w:r>
      <w:r>
        <w:rPr>
          <w:rFonts w:ascii="Verdana" w:hAnsi="Verdana"/>
        </w:rPr>
        <w:t xml:space="preserve"> for peer workers, is that it can be the organisations policy which shapes some of the boundaries within the relationship from the very beginning. </w:t>
      </w:r>
      <w:r w:rsidR="00B308CD">
        <w:rPr>
          <w:rFonts w:ascii="Verdana" w:hAnsi="Verdana"/>
        </w:rPr>
        <w:t>For p</w:t>
      </w:r>
      <w:r w:rsidR="00BA7C76" w:rsidRPr="00BA7C76">
        <w:rPr>
          <w:rFonts w:ascii="Verdana" w:hAnsi="Verdana"/>
        </w:rPr>
        <w:t xml:space="preserve">eer </w:t>
      </w:r>
      <w:r w:rsidR="00B308CD">
        <w:rPr>
          <w:rFonts w:ascii="Verdana" w:hAnsi="Verdana"/>
        </w:rPr>
        <w:t>workers the</w:t>
      </w:r>
      <w:r w:rsidR="00BA7C76" w:rsidRPr="00BA7C76">
        <w:rPr>
          <w:rFonts w:ascii="Verdana" w:hAnsi="Verdana"/>
        </w:rPr>
        <w:t xml:space="preserve"> focus</w:t>
      </w:r>
      <w:r w:rsidR="00B308CD">
        <w:rPr>
          <w:rFonts w:ascii="Verdana" w:hAnsi="Verdana"/>
        </w:rPr>
        <w:t xml:space="preserve"> will be</w:t>
      </w:r>
      <w:r w:rsidR="00BA7C76" w:rsidRPr="00BA7C76">
        <w:rPr>
          <w:rFonts w:ascii="Verdana" w:hAnsi="Verdana"/>
        </w:rPr>
        <w:t xml:space="preserve"> on negotiating </w:t>
      </w:r>
      <w:r w:rsidR="00B308CD">
        <w:rPr>
          <w:rFonts w:ascii="Verdana" w:hAnsi="Verdana"/>
        </w:rPr>
        <w:t xml:space="preserve">these </w:t>
      </w:r>
      <w:r w:rsidR="00BA7C76" w:rsidRPr="00BA7C76">
        <w:rPr>
          <w:rFonts w:ascii="Verdana" w:hAnsi="Verdana"/>
        </w:rPr>
        <w:t>boundaries in a way that feels open</w:t>
      </w:r>
      <w:r w:rsidR="00B308CD">
        <w:rPr>
          <w:rFonts w:ascii="Verdana" w:hAnsi="Verdana"/>
        </w:rPr>
        <w:t xml:space="preserve"> </w:t>
      </w:r>
      <w:r w:rsidR="00BA7C76" w:rsidRPr="00BA7C76">
        <w:rPr>
          <w:rFonts w:ascii="Verdana" w:hAnsi="Verdana"/>
        </w:rPr>
        <w:t>and genuine.</w:t>
      </w:r>
      <w:r w:rsidR="00B308CD">
        <w:rPr>
          <w:rFonts w:ascii="Verdana" w:hAnsi="Verdana"/>
        </w:rPr>
        <w:t xml:space="preserve"> </w:t>
      </w:r>
      <w:r w:rsidR="00BA7C76" w:rsidRPr="00BA7C76">
        <w:rPr>
          <w:rFonts w:ascii="Verdana" w:hAnsi="Verdana"/>
        </w:rPr>
        <w:t xml:space="preserve">When peer </w:t>
      </w:r>
      <w:r w:rsidR="00B308CD">
        <w:rPr>
          <w:rFonts w:ascii="Verdana" w:hAnsi="Verdana"/>
        </w:rPr>
        <w:t>workers</w:t>
      </w:r>
      <w:r w:rsidR="00BA7C76" w:rsidRPr="00BA7C76">
        <w:rPr>
          <w:rFonts w:ascii="Verdana" w:hAnsi="Verdana"/>
        </w:rPr>
        <w:t xml:space="preserve"> feel confident in negotiating boundaries, it creates clarity and honest</w:t>
      </w:r>
      <w:r w:rsidR="00B308CD">
        <w:rPr>
          <w:rFonts w:ascii="Verdana" w:hAnsi="Verdana"/>
        </w:rPr>
        <w:t>y. This is what</w:t>
      </w:r>
      <w:r w:rsidR="00BA7C76" w:rsidRPr="00BA7C76">
        <w:rPr>
          <w:rFonts w:ascii="Verdana" w:hAnsi="Verdana"/>
        </w:rPr>
        <w:t xml:space="preserve"> </w:t>
      </w:r>
      <w:r w:rsidR="00B308CD">
        <w:rPr>
          <w:rFonts w:ascii="Verdana" w:hAnsi="Verdana"/>
        </w:rPr>
        <w:t xml:space="preserve">helps </w:t>
      </w:r>
      <w:r w:rsidR="00BA7C76" w:rsidRPr="00BA7C76">
        <w:rPr>
          <w:rFonts w:ascii="Verdana" w:hAnsi="Verdana"/>
        </w:rPr>
        <w:t>relationships</w:t>
      </w:r>
      <w:r w:rsidR="00CF1DAF">
        <w:rPr>
          <w:rFonts w:ascii="Verdana" w:hAnsi="Verdana"/>
        </w:rPr>
        <w:t xml:space="preserve"> </w:t>
      </w:r>
      <w:r w:rsidR="00BA7C76" w:rsidRPr="00BA7C76">
        <w:rPr>
          <w:rFonts w:ascii="Verdana" w:hAnsi="Verdana"/>
        </w:rPr>
        <w:t>feel safe, mutual, and empowering for everyone involved.</w:t>
      </w:r>
    </w:p>
    <w:p w14:paraId="59BB87AA" w14:textId="77777777" w:rsidR="00BA7C76" w:rsidRPr="00BA7C76" w:rsidRDefault="00BA7C76" w:rsidP="00BA7C76">
      <w:pPr>
        <w:rPr>
          <w:rFonts w:ascii="Verdana" w:hAnsi="Verdana"/>
        </w:rPr>
      </w:pPr>
      <w:r w:rsidRPr="00BA7C76">
        <w:rPr>
          <w:rFonts w:ascii="Verdana" w:hAnsi="Verdana"/>
        </w:rPr>
        <w:t>In formal peer support, a few things can influence how boundaries are experienced:</w:t>
      </w:r>
    </w:p>
    <w:p w14:paraId="26D2CEEF" w14:textId="39350A55" w:rsidR="00100E59" w:rsidRDefault="00BA7C76" w:rsidP="00100E59">
      <w:pPr>
        <w:pStyle w:val="ListParagraph"/>
        <w:numPr>
          <w:ilvl w:val="0"/>
          <w:numId w:val="18"/>
        </w:numPr>
        <w:rPr>
          <w:rFonts w:ascii="Verdana" w:hAnsi="Verdana"/>
        </w:rPr>
      </w:pPr>
      <w:r w:rsidRPr="00100E59">
        <w:rPr>
          <w:rFonts w:ascii="Verdana" w:hAnsi="Verdana"/>
          <w:b/>
          <w:bCs/>
        </w:rPr>
        <w:t>Time and intensity</w:t>
      </w:r>
      <w:r w:rsidR="00CF1DAF" w:rsidRPr="00100E59">
        <w:rPr>
          <w:rFonts w:ascii="Verdana" w:hAnsi="Verdana"/>
          <w:b/>
          <w:bCs/>
        </w:rPr>
        <w:t>:</w:t>
      </w:r>
      <w:r w:rsidR="00CF1DAF" w:rsidRPr="00100E59">
        <w:rPr>
          <w:rFonts w:ascii="Verdana" w:hAnsi="Verdana"/>
        </w:rPr>
        <w:t xml:space="preserve"> </w:t>
      </w:r>
      <w:r w:rsidRPr="00100E59">
        <w:rPr>
          <w:rFonts w:ascii="Verdana" w:hAnsi="Verdana"/>
        </w:rPr>
        <w:t xml:space="preserve">The more time peer </w:t>
      </w:r>
      <w:r w:rsidR="00811B19">
        <w:rPr>
          <w:rFonts w:ascii="Verdana" w:hAnsi="Verdana"/>
        </w:rPr>
        <w:t>workers</w:t>
      </w:r>
      <w:r w:rsidRPr="00100E59">
        <w:rPr>
          <w:rFonts w:ascii="Verdana" w:hAnsi="Verdana"/>
        </w:rPr>
        <w:t xml:space="preserve"> spend with someone, and the deeper the connection becomes, the easier it is for boundaries to blur. This can make it harder for both people to hold onto the structure that keeps the relationship mutually empowering</w:t>
      </w:r>
      <w:r w:rsidR="00CF1DAF" w:rsidRPr="00100E59">
        <w:rPr>
          <w:rFonts w:ascii="Verdana" w:hAnsi="Verdana"/>
        </w:rPr>
        <w:t>.</w:t>
      </w:r>
    </w:p>
    <w:p w14:paraId="3EEE6652" w14:textId="2CAA92E9" w:rsidR="00EC4FD9" w:rsidRPr="00100E59" w:rsidRDefault="00BA7C76" w:rsidP="00100E59">
      <w:pPr>
        <w:pStyle w:val="ListParagraph"/>
        <w:numPr>
          <w:ilvl w:val="0"/>
          <w:numId w:val="18"/>
        </w:numPr>
        <w:rPr>
          <w:rFonts w:ascii="Verdana" w:hAnsi="Verdana"/>
        </w:rPr>
      </w:pPr>
      <w:r w:rsidRPr="00100E59">
        <w:rPr>
          <w:rFonts w:ascii="Verdana" w:hAnsi="Verdana"/>
          <w:b/>
          <w:bCs/>
        </w:rPr>
        <w:t>Power dynamics still exist</w:t>
      </w:r>
      <w:r w:rsidR="00CF1DAF" w:rsidRPr="00100E59">
        <w:rPr>
          <w:rFonts w:ascii="Verdana" w:hAnsi="Verdana"/>
          <w:b/>
          <w:bCs/>
        </w:rPr>
        <w:t>:</w:t>
      </w:r>
      <w:r w:rsidR="00CF1DAF" w:rsidRPr="00100E59">
        <w:rPr>
          <w:rFonts w:ascii="Verdana" w:hAnsi="Verdana"/>
        </w:rPr>
        <w:t xml:space="preserve"> In </w:t>
      </w:r>
      <w:r w:rsidRPr="00100E59">
        <w:rPr>
          <w:rFonts w:ascii="Verdana" w:hAnsi="Verdana"/>
        </w:rPr>
        <w:t>peer support, there may be responsibilitie</w:t>
      </w:r>
      <w:r w:rsidR="00CF1DAF" w:rsidRPr="00100E59">
        <w:rPr>
          <w:rFonts w:ascii="Verdana" w:hAnsi="Verdana"/>
        </w:rPr>
        <w:t xml:space="preserve">s </w:t>
      </w:r>
      <w:r w:rsidRPr="00100E59">
        <w:rPr>
          <w:rFonts w:ascii="Verdana" w:hAnsi="Verdana"/>
        </w:rPr>
        <w:t>like sharing updates with the wider team or contributing to reviews or planning meetings. This can create a natural power imbalance. Being upfront about this</w:t>
      </w:r>
      <w:r w:rsidR="002E433C" w:rsidRPr="00100E59">
        <w:rPr>
          <w:rFonts w:ascii="Verdana" w:hAnsi="Verdana"/>
        </w:rPr>
        <w:t xml:space="preserve"> </w:t>
      </w:r>
      <w:r w:rsidRPr="00100E59">
        <w:rPr>
          <w:rFonts w:ascii="Verdana" w:hAnsi="Verdana"/>
        </w:rPr>
        <w:t>and agreeing together what information may need to be shared, helps keep things transparent and respectful.</w:t>
      </w:r>
    </w:p>
    <w:p w14:paraId="2718B9C7" w14:textId="43B0556A" w:rsidR="00BB5DF3" w:rsidRPr="0041038D" w:rsidRDefault="00BB5DF3">
      <w:pPr>
        <w:rPr>
          <w:rFonts w:ascii="Verdana" w:hAnsi="Verdana"/>
          <w:lang w:val="en-US"/>
        </w:rPr>
      </w:pPr>
    </w:p>
    <w:p w14:paraId="024053CC" w14:textId="77777777" w:rsidR="00EF5B75" w:rsidRPr="00871C69" w:rsidRDefault="00113803" w:rsidP="00EF5B75">
      <w:pPr>
        <w:rPr>
          <w:rFonts w:ascii="Verdana" w:hAnsi="Verdana"/>
          <w:b/>
          <w:bCs/>
          <w:color w:val="A7358B"/>
          <w:sz w:val="32"/>
          <w:szCs w:val="32"/>
        </w:rPr>
      </w:pPr>
      <w:r>
        <w:rPr>
          <w:rFonts w:ascii="Verdana" w:hAnsi="Verdana"/>
          <w:color w:val="8045C7"/>
          <w:sz w:val="28"/>
          <w:szCs w:val="28"/>
        </w:rPr>
        <w:br w:type="page"/>
      </w:r>
      <w:r w:rsidR="00EF5B75" w:rsidRPr="00871C69">
        <w:rPr>
          <w:rFonts w:ascii="Verdana" w:hAnsi="Verdana"/>
          <w:b/>
          <w:bCs/>
          <w:color w:val="E03A8D"/>
          <w:sz w:val="32"/>
          <w:szCs w:val="32"/>
        </w:rPr>
        <w:lastRenderedPageBreak/>
        <w:t>Session plan</w:t>
      </w:r>
    </w:p>
    <w:p w14:paraId="7099D7AE" w14:textId="77777777" w:rsidR="00CE1C5E" w:rsidRPr="00AF0E64" w:rsidRDefault="00CE1C5E" w:rsidP="00CE1C5E">
      <w:pPr>
        <w:spacing w:after="0" w:line="276" w:lineRule="auto"/>
        <w:rPr>
          <w:rFonts w:ascii="Verdana" w:hAnsi="Verdana"/>
          <w:b/>
          <w:bCs/>
        </w:rPr>
      </w:pPr>
      <w:r w:rsidRPr="00AF0E64">
        <w:rPr>
          <w:rFonts w:ascii="Verdana" w:hAnsi="Verdana"/>
        </w:rPr>
        <w:t>Two-hours and 30 minutes session.</w:t>
      </w:r>
      <w:r>
        <w:rPr>
          <w:rFonts w:ascii="Verdana" w:hAnsi="Verdana"/>
          <w:b/>
          <w:bCs/>
        </w:rPr>
        <w:t xml:space="preserve"> </w:t>
      </w:r>
      <w:r>
        <w:rPr>
          <w:rFonts w:ascii="Verdana" w:hAnsi="Verdana"/>
        </w:rPr>
        <w:t>Deliver</w:t>
      </w:r>
      <w:r w:rsidRPr="00AF0E64">
        <w:rPr>
          <w:rFonts w:ascii="Verdana" w:hAnsi="Verdana"/>
        </w:rPr>
        <w:t xml:space="preserve"> in person or online.</w:t>
      </w:r>
      <w:r>
        <w:rPr>
          <w:rFonts w:ascii="Verdana" w:hAnsi="Verdana"/>
          <w:b/>
          <w:bCs/>
        </w:rPr>
        <w:t xml:space="preserve"> </w:t>
      </w:r>
      <w:r w:rsidRPr="00AF0E64">
        <w:rPr>
          <w:rFonts w:ascii="Verdana" w:hAnsi="Verdana"/>
        </w:rPr>
        <w:t>Recommend no more than 15 participants for 2 facilitators</w:t>
      </w:r>
      <w:r>
        <w:rPr>
          <w:rFonts w:ascii="Verdana" w:hAnsi="Verdana"/>
        </w:rPr>
        <w:t>.</w:t>
      </w:r>
      <w:r>
        <w:rPr>
          <w:rFonts w:ascii="Verdana" w:hAnsi="Verdana"/>
          <w:b/>
          <w:bCs/>
        </w:rPr>
        <w:t xml:space="preserve"> </w:t>
      </w:r>
      <w:r w:rsidRPr="00AF0E64">
        <w:rPr>
          <w:rFonts w:ascii="Verdana" w:hAnsi="Verdana"/>
        </w:rPr>
        <w:t>Participants should review and complete the reflective activities in their workbook before the session and bring this along on the day</w:t>
      </w:r>
      <w:r>
        <w:rPr>
          <w:rFonts w:ascii="Verdana" w:hAnsi="Verdana"/>
        </w:rPr>
        <w:t>.</w:t>
      </w:r>
    </w:p>
    <w:p w14:paraId="334D1321" w14:textId="77777777" w:rsidR="00CA6D80" w:rsidRPr="00CE1C5E" w:rsidRDefault="00CA6D80" w:rsidP="00CE1C5E">
      <w:pPr>
        <w:spacing w:after="0" w:line="276" w:lineRule="auto"/>
        <w:rPr>
          <w:rFonts w:ascii="Verdana" w:hAnsi="Verdana"/>
          <w:b/>
          <w:bCs/>
        </w:rPr>
      </w:pPr>
    </w:p>
    <w:tbl>
      <w:tblPr>
        <w:tblStyle w:val="TableGrid"/>
        <w:tblW w:w="13320" w:type="dxa"/>
        <w:tblLayout w:type="fixed"/>
        <w:tblLook w:val="04A0" w:firstRow="1" w:lastRow="0" w:firstColumn="1" w:lastColumn="0" w:noHBand="0" w:noVBand="1"/>
      </w:tblPr>
      <w:tblGrid>
        <w:gridCol w:w="2689"/>
        <w:gridCol w:w="1701"/>
        <w:gridCol w:w="8930"/>
      </w:tblGrid>
      <w:tr w:rsidR="0013116C" w:rsidRPr="0025749B" w14:paraId="0FD4EE0C" w14:textId="77777777" w:rsidTr="00637B91">
        <w:tc>
          <w:tcPr>
            <w:tcW w:w="2689" w:type="dxa"/>
          </w:tcPr>
          <w:p w14:paraId="101A81CA" w14:textId="77777777" w:rsidR="0013116C" w:rsidRDefault="0013116C" w:rsidP="0013116C">
            <w:pPr>
              <w:spacing w:line="276" w:lineRule="auto"/>
              <w:rPr>
                <w:rFonts w:ascii="Verdana" w:hAnsi="Verdana"/>
                <w:b/>
                <w:bCs/>
                <w:color w:val="3D6681"/>
              </w:rPr>
            </w:pPr>
            <w:r w:rsidRPr="00C85992">
              <w:rPr>
                <w:rFonts w:ascii="Verdana" w:hAnsi="Verdana"/>
                <w:b/>
                <w:bCs/>
                <w:color w:val="3D6681"/>
              </w:rPr>
              <w:t>Activit</w:t>
            </w:r>
            <w:r>
              <w:rPr>
                <w:rFonts w:ascii="Verdana" w:hAnsi="Verdana"/>
                <w:b/>
                <w:bCs/>
                <w:color w:val="3D6681"/>
              </w:rPr>
              <w:t xml:space="preserve">ies </w:t>
            </w:r>
          </w:p>
          <w:p w14:paraId="25D654DA" w14:textId="63F1D4F5" w:rsidR="0013116C" w:rsidRPr="0025749B" w:rsidRDefault="0013116C" w:rsidP="0013116C">
            <w:pPr>
              <w:spacing w:line="276" w:lineRule="auto"/>
              <w:rPr>
                <w:rFonts w:ascii="Verdana" w:hAnsi="Verdana"/>
                <w:b/>
                <w:bCs/>
                <w:color w:val="0F4B5B"/>
              </w:rPr>
            </w:pPr>
            <w:r>
              <w:rPr>
                <w:rFonts w:ascii="Verdana" w:hAnsi="Verdana"/>
                <w:b/>
                <w:bCs/>
                <w:color w:val="3D6681"/>
              </w:rPr>
              <w:t>&amp;</w:t>
            </w:r>
            <w:r w:rsidRPr="00C85992">
              <w:rPr>
                <w:rFonts w:ascii="Verdana" w:hAnsi="Verdana"/>
                <w:b/>
                <w:bCs/>
                <w:color w:val="3D6681"/>
              </w:rPr>
              <w:t xml:space="preserve"> timing</w:t>
            </w:r>
          </w:p>
        </w:tc>
        <w:tc>
          <w:tcPr>
            <w:tcW w:w="1701" w:type="dxa"/>
          </w:tcPr>
          <w:p w14:paraId="2A81FF5F" w14:textId="096FEBED" w:rsidR="0013116C" w:rsidRPr="0025749B" w:rsidRDefault="0013116C" w:rsidP="0013116C">
            <w:pPr>
              <w:spacing w:line="276" w:lineRule="auto"/>
              <w:rPr>
                <w:rFonts w:ascii="Verdana" w:hAnsi="Verdana"/>
                <w:b/>
                <w:bCs/>
                <w:color w:val="0F4B5B"/>
              </w:rPr>
            </w:pPr>
            <w:r w:rsidRPr="00C85992">
              <w:rPr>
                <w:rFonts w:ascii="Verdana" w:hAnsi="Verdana"/>
                <w:b/>
                <w:bCs/>
                <w:color w:val="3D6681"/>
              </w:rPr>
              <w:t>Resources</w:t>
            </w:r>
            <w:r>
              <w:rPr>
                <w:rFonts w:ascii="Verdana" w:hAnsi="Verdana"/>
                <w:b/>
                <w:bCs/>
                <w:color w:val="3D6681"/>
              </w:rPr>
              <w:t xml:space="preserve"> needed</w:t>
            </w:r>
          </w:p>
        </w:tc>
        <w:tc>
          <w:tcPr>
            <w:tcW w:w="8930" w:type="dxa"/>
          </w:tcPr>
          <w:p w14:paraId="582EA0A0" w14:textId="7FC552E0" w:rsidR="0013116C" w:rsidRPr="0025749B" w:rsidRDefault="0013116C" w:rsidP="0013116C">
            <w:pPr>
              <w:spacing w:line="276" w:lineRule="auto"/>
              <w:rPr>
                <w:rFonts w:ascii="Verdana" w:hAnsi="Verdana"/>
                <w:b/>
                <w:bCs/>
                <w:color w:val="0F4B5B"/>
              </w:rPr>
            </w:pPr>
            <w:r w:rsidRPr="00C85992">
              <w:rPr>
                <w:rFonts w:ascii="Verdana" w:hAnsi="Verdana"/>
                <w:b/>
                <w:bCs/>
                <w:color w:val="3D6681"/>
              </w:rPr>
              <w:t>Guidance</w:t>
            </w:r>
            <w:r>
              <w:rPr>
                <w:rFonts w:ascii="Verdana" w:hAnsi="Verdana"/>
                <w:b/>
                <w:bCs/>
                <w:color w:val="3D6681"/>
              </w:rPr>
              <w:t xml:space="preserve"> </w:t>
            </w:r>
          </w:p>
        </w:tc>
      </w:tr>
      <w:tr w:rsidR="00CA6D80" w:rsidRPr="0025749B" w14:paraId="4B9CBB7B" w14:textId="77777777" w:rsidTr="00637B91">
        <w:tc>
          <w:tcPr>
            <w:tcW w:w="2689" w:type="dxa"/>
          </w:tcPr>
          <w:p w14:paraId="43940EA3" w14:textId="77777777" w:rsidR="007E0D75" w:rsidRPr="00C010A0" w:rsidRDefault="007E0D75" w:rsidP="007E0D75">
            <w:pPr>
              <w:spacing w:line="276" w:lineRule="auto"/>
              <w:rPr>
                <w:rFonts w:ascii="Verdana" w:hAnsi="Verdana"/>
                <w:b/>
                <w:bCs/>
                <w:color w:val="E03A8D"/>
              </w:rPr>
            </w:pPr>
            <w:r w:rsidRPr="00C010A0">
              <w:rPr>
                <w:rFonts w:ascii="Verdana" w:hAnsi="Verdana"/>
                <w:b/>
                <w:bCs/>
                <w:color w:val="E03A8D"/>
              </w:rPr>
              <w:t>Welcome and introductions</w:t>
            </w:r>
          </w:p>
          <w:p w14:paraId="4CB3C772" w14:textId="77777777" w:rsidR="00CA6D80" w:rsidRPr="0025749B" w:rsidRDefault="00CA6D80">
            <w:pPr>
              <w:spacing w:line="276" w:lineRule="auto"/>
              <w:rPr>
                <w:rFonts w:ascii="Verdana" w:hAnsi="Verdana"/>
              </w:rPr>
            </w:pPr>
          </w:p>
          <w:p w14:paraId="27F7378F" w14:textId="07D23D30" w:rsidR="00CA6D80" w:rsidRPr="0025749B" w:rsidRDefault="0067321A">
            <w:pPr>
              <w:spacing w:line="276" w:lineRule="auto"/>
              <w:rPr>
                <w:rFonts w:ascii="Verdana" w:hAnsi="Verdana"/>
              </w:rPr>
            </w:pPr>
            <w:r>
              <w:rPr>
                <w:rFonts w:ascii="Verdana" w:hAnsi="Verdana"/>
              </w:rPr>
              <w:t>10</w:t>
            </w:r>
            <w:r w:rsidR="00CA6D80" w:rsidRPr="0025749B">
              <w:rPr>
                <w:rFonts w:ascii="Verdana" w:hAnsi="Verdana"/>
              </w:rPr>
              <w:t xml:space="preserve"> minutes</w:t>
            </w:r>
          </w:p>
          <w:p w14:paraId="521B25F1" w14:textId="77777777" w:rsidR="00CA6D80" w:rsidRPr="0025749B" w:rsidRDefault="00CA6D80">
            <w:pPr>
              <w:spacing w:line="276" w:lineRule="auto"/>
              <w:rPr>
                <w:rFonts w:ascii="Verdana" w:hAnsi="Verdana"/>
              </w:rPr>
            </w:pPr>
          </w:p>
        </w:tc>
        <w:tc>
          <w:tcPr>
            <w:tcW w:w="1701" w:type="dxa"/>
          </w:tcPr>
          <w:p w14:paraId="22127BB0" w14:textId="6A310039" w:rsidR="00CA6D80" w:rsidRPr="0025749B" w:rsidRDefault="00CA6D80">
            <w:pPr>
              <w:spacing w:line="276" w:lineRule="auto"/>
              <w:rPr>
                <w:rFonts w:ascii="Verdana" w:hAnsi="Verdana"/>
              </w:rPr>
            </w:pPr>
            <w:r w:rsidRPr="0025749B">
              <w:rPr>
                <w:rFonts w:ascii="Verdana" w:hAnsi="Verdana"/>
              </w:rPr>
              <w:t xml:space="preserve">Slide </w:t>
            </w:r>
            <w:r w:rsidR="0034728E">
              <w:rPr>
                <w:rFonts w:ascii="Verdana" w:hAnsi="Verdana"/>
              </w:rPr>
              <w:t>one</w:t>
            </w:r>
          </w:p>
          <w:p w14:paraId="748E1355" w14:textId="77777777" w:rsidR="001568A8" w:rsidRPr="0025749B" w:rsidRDefault="001568A8">
            <w:pPr>
              <w:spacing w:line="276" w:lineRule="auto"/>
              <w:rPr>
                <w:rFonts w:ascii="Verdana" w:hAnsi="Verdana"/>
              </w:rPr>
            </w:pPr>
          </w:p>
          <w:p w14:paraId="768B62D8" w14:textId="6F1298AF" w:rsidR="001568A8" w:rsidRPr="0025749B" w:rsidRDefault="001568A8">
            <w:pPr>
              <w:spacing w:line="276" w:lineRule="auto"/>
              <w:rPr>
                <w:rFonts w:ascii="Verdana" w:hAnsi="Verdana"/>
              </w:rPr>
            </w:pPr>
            <w:r w:rsidRPr="0025749B">
              <w:rPr>
                <w:rFonts w:ascii="Verdana" w:hAnsi="Verdana"/>
              </w:rPr>
              <w:t>Sticky label</w:t>
            </w:r>
            <w:r w:rsidR="00205E36" w:rsidRPr="0025749B">
              <w:rPr>
                <w:rFonts w:ascii="Verdana" w:hAnsi="Verdana"/>
              </w:rPr>
              <w:t xml:space="preserve"> </w:t>
            </w:r>
            <w:r w:rsidRPr="0025749B">
              <w:rPr>
                <w:rFonts w:ascii="Verdana" w:hAnsi="Verdana"/>
              </w:rPr>
              <w:t>name badges</w:t>
            </w:r>
          </w:p>
        </w:tc>
        <w:tc>
          <w:tcPr>
            <w:tcW w:w="8930" w:type="dxa"/>
          </w:tcPr>
          <w:p w14:paraId="667615F2" w14:textId="77777777" w:rsidR="0067321A" w:rsidRDefault="0067321A" w:rsidP="0067321A">
            <w:pPr>
              <w:pStyle w:val="TableParagraph"/>
              <w:spacing w:line="276" w:lineRule="auto"/>
              <w:ind w:left="0"/>
              <w:rPr>
                <w:rFonts w:ascii="Verdana" w:hAnsi="Verdana"/>
                <w:sz w:val="24"/>
                <w:szCs w:val="24"/>
                <w:lang w:val="en-GB"/>
              </w:rPr>
            </w:pPr>
            <w:r w:rsidRPr="00733134">
              <w:rPr>
                <w:rFonts w:ascii="Verdana" w:hAnsi="Verdana"/>
                <w:sz w:val="24"/>
                <w:szCs w:val="24"/>
                <w:lang w:val="en-GB"/>
              </w:rPr>
              <w:t>Welcome participants when they arrive, make everyone feel comfortable,</w:t>
            </w:r>
            <w:r w:rsidRPr="00733134">
              <w:rPr>
                <w:rFonts w:ascii="Verdana" w:hAnsi="Verdana"/>
                <w:spacing w:val="-8"/>
                <w:sz w:val="24"/>
                <w:szCs w:val="24"/>
                <w:lang w:val="en-GB"/>
              </w:rPr>
              <w:t xml:space="preserve"> </w:t>
            </w:r>
            <w:r w:rsidRPr="00733134">
              <w:rPr>
                <w:rFonts w:ascii="Verdana" w:hAnsi="Verdana"/>
                <w:sz w:val="24"/>
                <w:szCs w:val="24"/>
                <w:lang w:val="en-GB"/>
              </w:rPr>
              <w:t>use</w:t>
            </w:r>
            <w:r w:rsidRPr="00733134">
              <w:rPr>
                <w:rFonts w:ascii="Verdana" w:hAnsi="Verdana"/>
                <w:spacing w:val="-10"/>
                <w:sz w:val="24"/>
                <w:szCs w:val="24"/>
                <w:lang w:val="en-GB"/>
              </w:rPr>
              <w:t xml:space="preserve"> </w:t>
            </w:r>
            <w:r w:rsidRPr="00733134">
              <w:rPr>
                <w:rFonts w:ascii="Verdana" w:hAnsi="Verdana"/>
                <w:sz w:val="24"/>
                <w:szCs w:val="24"/>
                <w:lang w:val="en-GB"/>
              </w:rPr>
              <w:t>people’s</w:t>
            </w:r>
            <w:r w:rsidRPr="00733134">
              <w:rPr>
                <w:rFonts w:ascii="Verdana" w:hAnsi="Verdana"/>
                <w:spacing w:val="-9"/>
                <w:sz w:val="24"/>
                <w:szCs w:val="24"/>
                <w:lang w:val="en-GB"/>
              </w:rPr>
              <w:t xml:space="preserve"> </w:t>
            </w:r>
            <w:r w:rsidRPr="00733134">
              <w:rPr>
                <w:rFonts w:ascii="Verdana" w:hAnsi="Verdana"/>
                <w:sz w:val="24"/>
                <w:szCs w:val="24"/>
                <w:lang w:val="en-GB"/>
              </w:rPr>
              <w:t>names,</w:t>
            </w:r>
            <w:r w:rsidRPr="00733134">
              <w:rPr>
                <w:rFonts w:ascii="Verdana" w:hAnsi="Verdana"/>
                <w:spacing w:val="-10"/>
                <w:sz w:val="24"/>
                <w:szCs w:val="24"/>
                <w:lang w:val="en-GB"/>
              </w:rPr>
              <w:t xml:space="preserve"> </w:t>
            </w:r>
            <w:r w:rsidRPr="00733134">
              <w:rPr>
                <w:rFonts w:ascii="Verdana" w:hAnsi="Verdana"/>
                <w:sz w:val="24"/>
                <w:szCs w:val="24"/>
                <w:lang w:val="en-GB"/>
              </w:rPr>
              <w:t>and</w:t>
            </w:r>
            <w:r w:rsidRPr="00733134">
              <w:rPr>
                <w:rFonts w:ascii="Verdana" w:hAnsi="Verdana"/>
                <w:spacing w:val="-10"/>
                <w:sz w:val="24"/>
                <w:szCs w:val="24"/>
                <w:lang w:val="en-GB"/>
              </w:rPr>
              <w:t xml:space="preserve"> </w:t>
            </w:r>
            <w:r w:rsidRPr="00733134">
              <w:rPr>
                <w:rFonts w:ascii="Verdana" w:hAnsi="Verdana"/>
                <w:sz w:val="24"/>
                <w:szCs w:val="24"/>
                <w:lang w:val="en-GB"/>
              </w:rPr>
              <w:t>thank</w:t>
            </w:r>
            <w:r w:rsidRPr="00733134">
              <w:rPr>
                <w:rFonts w:ascii="Verdana" w:hAnsi="Verdana"/>
                <w:spacing w:val="-10"/>
                <w:sz w:val="24"/>
                <w:szCs w:val="24"/>
                <w:lang w:val="en-GB"/>
              </w:rPr>
              <w:t xml:space="preserve"> </w:t>
            </w:r>
            <w:r w:rsidRPr="00733134">
              <w:rPr>
                <w:rFonts w:ascii="Verdana" w:hAnsi="Verdana"/>
                <w:sz w:val="24"/>
                <w:szCs w:val="24"/>
                <w:lang w:val="en-GB"/>
              </w:rPr>
              <w:t>them</w:t>
            </w:r>
            <w:r w:rsidRPr="00733134">
              <w:rPr>
                <w:rFonts w:ascii="Verdana" w:hAnsi="Verdana"/>
                <w:spacing w:val="-10"/>
                <w:sz w:val="24"/>
                <w:szCs w:val="24"/>
                <w:lang w:val="en-GB"/>
              </w:rPr>
              <w:t xml:space="preserve"> </w:t>
            </w:r>
            <w:r w:rsidRPr="00733134">
              <w:rPr>
                <w:rFonts w:ascii="Verdana" w:hAnsi="Verdana"/>
                <w:sz w:val="24"/>
                <w:szCs w:val="24"/>
                <w:lang w:val="en-GB"/>
              </w:rPr>
              <w:t>for</w:t>
            </w:r>
            <w:r w:rsidRPr="00733134">
              <w:rPr>
                <w:rFonts w:ascii="Verdana" w:hAnsi="Verdana"/>
                <w:spacing w:val="-8"/>
                <w:sz w:val="24"/>
                <w:szCs w:val="24"/>
                <w:lang w:val="en-GB"/>
              </w:rPr>
              <w:t xml:space="preserve"> </w:t>
            </w:r>
            <w:r w:rsidRPr="00733134">
              <w:rPr>
                <w:rFonts w:ascii="Verdana" w:hAnsi="Verdana"/>
                <w:sz w:val="24"/>
                <w:szCs w:val="24"/>
                <w:lang w:val="en-GB"/>
              </w:rPr>
              <w:t xml:space="preserve">coming. </w:t>
            </w:r>
          </w:p>
          <w:p w14:paraId="5B34D42E" w14:textId="77777777" w:rsidR="0067321A" w:rsidRDefault="0067321A" w:rsidP="0067321A">
            <w:pPr>
              <w:pStyle w:val="TableParagraph"/>
              <w:spacing w:line="276" w:lineRule="auto"/>
              <w:ind w:left="0"/>
              <w:rPr>
                <w:rFonts w:ascii="Verdana" w:hAnsi="Verdana"/>
                <w:sz w:val="24"/>
                <w:szCs w:val="24"/>
                <w:lang w:val="en-GB"/>
              </w:rPr>
            </w:pPr>
          </w:p>
          <w:p w14:paraId="14BCDECD" w14:textId="77777777" w:rsidR="0067321A" w:rsidRDefault="0067321A" w:rsidP="006D4F1F">
            <w:pPr>
              <w:pStyle w:val="TableParagraph"/>
              <w:numPr>
                <w:ilvl w:val="0"/>
                <w:numId w:val="2"/>
              </w:numPr>
              <w:spacing w:line="276" w:lineRule="auto"/>
              <w:rPr>
                <w:rFonts w:ascii="Verdana" w:hAnsi="Verdana"/>
                <w:sz w:val="24"/>
                <w:szCs w:val="24"/>
                <w:lang w:val="en-GB"/>
              </w:rPr>
            </w:pPr>
            <w:r w:rsidRPr="00C32559">
              <w:rPr>
                <w:rFonts w:ascii="Verdana" w:hAnsi="Verdana"/>
                <w:sz w:val="24"/>
                <w:szCs w:val="24"/>
                <w:lang w:val="en-GB"/>
              </w:rPr>
              <w:t xml:space="preserve">5 minutes: </w:t>
            </w:r>
            <w:r>
              <w:rPr>
                <w:rFonts w:ascii="Verdana" w:hAnsi="Verdana"/>
                <w:sz w:val="24"/>
                <w:szCs w:val="24"/>
                <w:lang w:val="en-GB"/>
              </w:rPr>
              <w:t>C</w:t>
            </w:r>
            <w:r w:rsidRPr="00C32559">
              <w:rPr>
                <w:rFonts w:ascii="Verdana" w:hAnsi="Verdana"/>
                <w:sz w:val="24"/>
                <w:szCs w:val="24"/>
                <w:lang w:val="en-GB"/>
              </w:rPr>
              <w:t>over any housekeeping and break times</w:t>
            </w:r>
          </w:p>
          <w:p w14:paraId="2CBC1C24" w14:textId="77777777" w:rsidR="0067321A" w:rsidRDefault="0067321A" w:rsidP="006D4F1F">
            <w:pPr>
              <w:pStyle w:val="ListParagraph"/>
              <w:numPr>
                <w:ilvl w:val="0"/>
                <w:numId w:val="2"/>
              </w:numPr>
              <w:rPr>
                <w:rFonts w:ascii="Verdana" w:eastAsia="Calibri" w:hAnsi="Verdana" w:cs="Calibri"/>
                <w:kern w:val="0"/>
                <w14:ligatures w14:val="none"/>
              </w:rPr>
            </w:pPr>
            <w:r w:rsidRPr="00385DCA">
              <w:rPr>
                <w:rFonts w:ascii="Verdana" w:eastAsia="Calibri" w:hAnsi="Verdana" w:cs="Calibri"/>
                <w:kern w:val="0"/>
                <w14:ligatures w14:val="none"/>
              </w:rPr>
              <w:t>5 minutes: Facilitators and Participants all invited to share their names</w:t>
            </w:r>
            <w:r>
              <w:rPr>
                <w:rFonts w:ascii="Verdana" w:eastAsia="Calibri" w:hAnsi="Verdana" w:cs="Calibri"/>
                <w:kern w:val="0"/>
                <w14:ligatures w14:val="none"/>
              </w:rPr>
              <w:t xml:space="preserve"> and</w:t>
            </w:r>
            <w:r w:rsidRPr="00385DCA">
              <w:rPr>
                <w:rFonts w:ascii="Verdana" w:eastAsia="Calibri" w:hAnsi="Verdana" w:cs="Calibri"/>
                <w:kern w:val="0"/>
                <w14:ligatures w14:val="none"/>
              </w:rPr>
              <w:t xml:space="preserve"> pronou</w:t>
            </w:r>
            <w:r>
              <w:rPr>
                <w:rFonts w:ascii="Verdana" w:eastAsia="Calibri" w:hAnsi="Verdana" w:cs="Calibri"/>
                <w:kern w:val="0"/>
                <w14:ligatures w14:val="none"/>
              </w:rPr>
              <w:t>ns</w:t>
            </w:r>
            <w:r w:rsidRPr="00385DCA">
              <w:rPr>
                <w:rFonts w:ascii="Verdana" w:eastAsia="Calibri" w:hAnsi="Verdana" w:cs="Calibri"/>
                <w:kern w:val="0"/>
                <w14:ligatures w14:val="none"/>
              </w:rPr>
              <w:t xml:space="preserve">. This can be done verbally or, if online, using the chat as an introduction. </w:t>
            </w:r>
          </w:p>
          <w:p w14:paraId="4790575C" w14:textId="77777777" w:rsidR="0067321A" w:rsidRDefault="0067321A" w:rsidP="0067321A">
            <w:pPr>
              <w:rPr>
                <w:rFonts w:ascii="Verdana" w:eastAsia="Calibri" w:hAnsi="Verdana" w:cs="Calibri"/>
                <w:kern w:val="0"/>
                <w14:ligatures w14:val="none"/>
              </w:rPr>
            </w:pPr>
          </w:p>
          <w:p w14:paraId="07744CCD" w14:textId="77777777" w:rsidR="0067321A" w:rsidRPr="00215467" w:rsidRDefault="0067321A" w:rsidP="0067321A">
            <w:pPr>
              <w:rPr>
                <w:rFonts w:ascii="Verdana" w:eastAsia="Calibri" w:hAnsi="Verdana" w:cs="Calibri"/>
                <w:kern w:val="0"/>
                <w14:ligatures w14:val="none"/>
              </w:rPr>
            </w:pPr>
            <w:r w:rsidRPr="00215467">
              <w:rPr>
                <w:rFonts w:ascii="Verdana" w:eastAsia="Calibri" w:hAnsi="Verdana" w:cs="Calibri"/>
                <w:kern w:val="0"/>
                <w14:ligatures w14:val="none"/>
              </w:rPr>
              <w:t>A reminder to keep this introduction brief to one or two sentences to keep to time. Invite but do not force people to share their pronouns.</w:t>
            </w:r>
          </w:p>
          <w:p w14:paraId="5C5BDF92" w14:textId="59F0F1EA" w:rsidR="00701614" w:rsidRPr="0025749B" w:rsidRDefault="00701614" w:rsidP="00416D73">
            <w:pPr>
              <w:pStyle w:val="TableParagraph"/>
              <w:spacing w:line="276" w:lineRule="auto"/>
              <w:ind w:left="0"/>
              <w:rPr>
                <w:rFonts w:ascii="Verdana" w:hAnsi="Verdana"/>
                <w:sz w:val="24"/>
                <w:szCs w:val="24"/>
                <w:lang w:val="en-GB"/>
              </w:rPr>
            </w:pPr>
          </w:p>
        </w:tc>
      </w:tr>
      <w:tr w:rsidR="00CA6D80" w:rsidRPr="0025749B" w14:paraId="7DF19993" w14:textId="77777777" w:rsidTr="00637B91">
        <w:tc>
          <w:tcPr>
            <w:tcW w:w="2689" w:type="dxa"/>
          </w:tcPr>
          <w:p w14:paraId="56D1368C" w14:textId="10FD6B03" w:rsidR="00CA6D80" w:rsidRPr="00C010A0" w:rsidRDefault="00CA6D80">
            <w:pPr>
              <w:spacing w:line="276" w:lineRule="auto"/>
              <w:rPr>
                <w:rFonts w:ascii="Verdana" w:hAnsi="Verdana"/>
                <w:b/>
                <w:bCs/>
                <w:color w:val="E03A8D"/>
              </w:rPr>
            </w:pPr>
            <w:r w:rsidRPr="00C010A0">
              <w:rPr>
                <w:rFonts w:ascii="Verdana" w:hAnsi="Verdana"/>
                <w:b/>
                <w:bCs/>
                <w:color w:val="E03A8D"/>
              </w:rPr>
              <w:t>Learning intentions</w:t>
            </w:r>
          </w:p>
          <w:p w14:paraId="33268309" w14:textId="77777777" w:rsidR="00CA6D80" w:rsidRPr="0025749B" w:rsidRDefault="00CA6D80">
            <w:pPr>
              <w:spacing w:line="276" w:lineRule="auto"/>
              <w:rPr>
                <w:rFonts w:ascii="Verdana" w:hAnsi="Verdana"/>
              </w:rPr>
            </w:pPr>
          </w:p>
          <w:p w14:paraId="677DB281" w14:textId="4D9FEFFD" w:rsidR="00CA6D80" w:rsidRPr="0025749B" w:rsidRDefault="00CA6D80">
            <w:pPr>
              <w:spacing w:line="276" w:lineRule="auto"/>
              <w:rPr>
                <w:rFonts w:ascii="Verdana" w:hAnsi="Verdana"/>
              </w:rPr>
            </w:pPr>
            <w:r w:rsidRPr="0025749B">
              <w:rPr>
                <w:rFonts w:ascii="Verdana" w:hAnsi="Verdana"/>
              </w:rPr>
              <w:t>5 minutes</w:t>
            </w:r>
          </w:p>
        </w:tc>
        <w:tc>
          <w:tcPr>
            <w:tcW w:w="1701" w:type="dxa"/>
          </w:tcPr>
          <w:p w14:paraId="1C0E9D4D" w14:textId="10A9ABC7" w:rsidR="00CA6D80" w:rsidRPr="0025749B" w:rsidRDefault="00CA6D80">
            <w:pPr>
              <w:spacing w:line="276" w:lineRule="auto"/>
              <w:rPr>
                <w:rFonts w:ascii="Verdana" w:hAnsi="Verdana"/>
              </w:rPr>
            </w:pPr>
            <w:r w:rsidRPr="0025749B">
              <w:rPr>
                <w:rFonts w:ascii="Verdana" w:hAnsi="Verdana"/>
              </w:rPr>
              <w:t xml:space="preserve">Slide </w:t>
            </w:r>
            <w:r w:rsidR="0034728E">
              <w:rPr>
                <w:rFonts w:ascii="Verdana" w:hAnsi="Verdana"/>
              </w:rPr>
              <w:t>two</w:t>
            </w:r>
            <w:r w:rsidRPr="0025749B">
              <w:rPr>
                <w:rFonts w:ascii="Verdana" w:hAnsi="Verdana"/>
              </w:rPr>
              <w:t xml:space="preserve"> </w:t>
            </w:r>
          </w:p>
          <w:p w14:paraId="77B55E46" w14:textId="77777777" w:rsidR="00CA6D80" w:rsidRPr="0025749B" w:rsidRDefault="00CA6D80">
            <w:pPr>
              <w:spacing w:line="276" w:lineRule="auto"/>
              <w:rPr>
                <w:rFonts w:ascii="Verdana" w:hAnsi="Verdana"/>
              </w:rPr>
            </w:pPr>
          </w:p>
          <w:p w14:paraId="03EE9254" w14:textId="77777777" w:rsidR="00CA6D80" w:rsidRPr="0025749B" w:rsidRDefault="00CA6D80">
            <w:pPr>
              <w:spacing w:line="276" w:lineRule="auto"/>
              <w:rPr>
                <w:rFonts w:ascii="Verdana" w:hAnsi="Verdana"/>
              </w:rPr>
            </w:pPr>
          </w:p>
          <w:p w14:paraId="72704D65" w14:textId="77777777" w:rsidR="00CA6D80" w:rsidRPr="0025749B" w:rsidRDefault="00CA6D80">
            <w:pPr>
              <w:spacing w:line="276" w:lineRule="auto"/>
              <w:rPr>
                <w:rFonts w:ascii="Verdana" w:hAnsi="Verdana"/>
              </w:rPr>
            </w:pPr>
          </w:p>
          <w:p w14:paraId="59561453" w14:textId="77777777" w:rsidR="00CA6D80" w:rsidRPr="0025749B" w:rsidRDefault="00CA6D80">
            <w:pPr>
              <w:spacing w:line="276" w:lineRule="auto"/>
              <w:rPr>
                <w:rFonts w:ascii="Verdana" w:hAnsi="Verdana"/>
              </w:rPr>
            </w:pPr>
          </w:p>
          <w:p w14:paraId="56569F13" w14:textId="77777777" w:rsidR="00CA6D80" w:rsidRPr="0025749B" w:rsidRDefault="00CA6D80">
            <w:pPr>
              <w:spacing w:line="276" w:lineRule="auto"/>
              <w:rPr>
                <w:rFonts w:ascii="Verdana" w:hAnsi="Verdana"/>
              </w:rPr>
            </w:pPr>
          </w:p>
          <w:p w14:paraId="39166944" w14:textId="2F439DCA" w:rsidR="00CA6D80" w:rsidRPr="0025749B" w:rsidRDefault="00CA6D80">
            <w:pPr>
              <w:spacing w:line="276" w:lineRule="auto"/>
              <w:rPr>
                <w:rFonts w:ascii="Verdana" w:hAnsi="Verdana"/>
              </w:rPr>
            </w:pPr>
          </w:p>
        </w:tc>
        <w:tc>
          <w:tcPr>
            <w:tcW w:w="8930" w:type="dxa"/>
          </w:tcPr>
          <w:p w14:paraId="0309F44D" w14:textId="77777777" w:rsidR="00D679E0" w:rsidRDefault="00D679E0" w:rsidP="00D679E0">
            <w:pPr>
              <w:pStyle w:val="TableParagraph"/>
              <w:spacing w:line="276" w:lineRule="auto"/>
              <w:ind w:left="0" w:right="202"/>
              <w:rPr>
                <w:rFonts w:ascii="Verdana" w:hAnsi="Verdana"/>
                <w:sz w:val="24"/>
                <w:lang w:val="en-GB"/>
              </w:rPr>
            </w:pPr>
            <w:r>
              <w:rPr>
                <w:rFonts w:ascii="Verdana" w:hAnsi="Verdana"/>
                <w:sz w:val="24"/>
                <w:lang w:val="en-GB"/>
              </w:rPr>
              <w:t>Sh</w:t>
            </w:r>
            <w:r w:rsidRPr="00EE4B96">
              <w:rPr>
                <w:rFonts w:ascii="Verdana" w:hAnsi="Verdana"/>
                <w:sz w:val="24"/>
                <w:lang w:val="en-GB"/>
              </w:rPr>
              <w:t>ar</w:t>
            </w:r>
            <w:r>
              <w:rPr>
                <w:rFonts w:ascii="Verdana" w:hAnsi="Verdana"/>
                <w:sz w:val="24"/>
                <w:lang w:val="en-GB"/>
              </w:rPr>
              <w:t>e</w:t>
            </w:r>
            <w:r w:rsidRPr="00EE4B96">
              <w:rPr>
                <w:rFonts w:ascii="Verdana" w:hAnsi="Verdana"/>
                <w:sz w:val="24"/>
                <w:lang w:val="en-GB"/>
              </w:rPr>
              <w:t xml:space="preserve"> the learning intentions from the slide helps participants to know the purpose of the session and what to expect</w:t>
            </w:r>
            <w:r>
              <w:rPr>
                <w:rFonts w:ascii="Verdana" w:hAnsi="Verdana"/>
                <w:sz w:val="24"/>
                <w:lang w:val="en-GB"/>
              </w:rPr>
              <w:t xml:space="preserve">. </w:t>
            </w:r>
            <w:r w:rsidRPr="00EE4B96">
              <w:rPr>
                <w:rFonts w:ascii="Verdana" w:hAnsi="Verdana"/>
                <w:sz w:val="24"/>
                <w:lang w:val="en-GB"/>
              </w:rPr>
              <w:t>Facilitators can read them out or invite a participant to read each one</w:t>
            </w:r>
            <w:r>
              <w:rPr>
                <w:rFonts w:ascii="Verdana" w:hAnsi="Verdana"/>
                <w:sz w:val="24"/>
                <w:lang w:val="en-GB"/>
              </w:rPr>
              <w:t>.</w:t>
            </w:r>
            <w:r w:rsidRPr="00733134">
              <w:rPr>
                <w:rFonts w:ascii="Verdana" w:hAnsi="Verdana"/>
                <w:sz w:val="24"/>
                <w:lang w:val="en-GB"/>
              </w:rPr>
              <w:t xml:space="preserve"> </w:t>
            </w:r>
          </w:p>
          <w:p w14:paraId="2FEDE5F2" w14:textId="77777777" w:rsidR="00D679E0" w:rsidRPr="00733134" w:rsidRDefault="00D679E0" w:rsidP="00D679E0">
            <w:pPr>
              <w:pStyle w:val="TableParagraph"/>
              <w:spacing w:line="276" w:lineRule="auto"/>
              <w:ind w:left="0" w:right="202"/>
              <w:rPr>
                <w:rFonts w:ascii="Verdana" w:hAnsi="Verdana"/>
                <w:sz w:val="24"/>
                <w:lang w:val="en-GB"/>
              </w:rPr>
            </w:pPr>
          </w:p>
          <w:p w14:paraId="549B42B1" w14:textId="00CC614E" w:rsidR="00D679E0" w:rsidRPr="00733134" w:rsidRDefault="00D679E0" w:rsidP="00D679E0">
            <w:pPr>
              <w:pStyle w:val="TableParagraph"/>
              <w:spacing w:before="17" w:line="276" w:lineRule="auto"/>
              <w:ind w:left="0"/>
              <w:rPr>
                <w:rFonts w:ascii="Verdana" w:hAnsi="Verdana"/>
                <w:sz w:val="24"/>
                <w:lang w:val="en-GB"/>
              </w:rPr>
            </w:pPr>
            <w:r>
              <w:rPr>
                <w:rFonts w:ascii="Verdana" w:hAnsi="Verdana"/>
                <w:sz w:val="24"/>
                <w:lang w:val="en-GB"/>
              </w:rPr>
              <w:t>C</w:t>
            </w:r>
            <w:r w:rsidRPr="00733134">
              <w:rPr>
                <w:rFonts w:ascii="Verdana" w:hAnsi="Verdana"/>
                <w:sz w:val="24"/>
                <w:lang w:val="en-GB"/>
              </w:rPr>
              <w:t>heck</w:t>
            </w:r>
            <w:r w:rsidR="00C443A9">
              <w:rPr>
                <w:rFonts w:ascii="Verdana" w:hAnsi="Verdana"/>
                <w:sz w:val="24"/>
                <w:lang w:val="en-GB"/>
              </w:rPr>
              <w:t xml:space="preserve"> </w:t>
            </w:r>
            <w:r w:rsidRPr="00733134">
              <w:rPr>
                <w:rFonts w:ascii="Verdana" w:hAnsi="Verdana"/>
                <w:sz w:val="24"/>
                <w:lang w:val="en-GB"/>
              </w:rPr>
              <w:t>in</w:t>
            </w:r>
            <w:r w:rsidR="00C443A9">
              <w:rPr>
                <w:rFonts w:ascii="Verdana" w:hAnsi="Verdana"/>
                <w:sz w:val="24"/>
                <w:lang w:val="en-GB"/>
              </w:rPr>
              <w:t xml:space="preserve"> to see</w:t>
            </w:r>
            <w:r w:rsidRPr="00733134">
              <w:rPr>
                <w:rFonts w:ascii="Verdana" w:hAnsi="Verdana"/>
                <w:sz w:val="24"/>
                <w:lang w:val="en-GB"/>
              </w:rPr>
              <w:t xml:space="preserve"> if everyone understands them. Answer any questions people may have at this point. </w:t>
            </w:r>
          </w:p>
          <w:p w14:paraId="48EE6DA8" w14:textId="77777777" w:rsidR="00CA6D80" w:rsidRPr="0025749B" w:rsidRDefault="00CA6D80">
            <w:pPr>
              <w:spacing w:line="276" w:lineRule="auto"/>
              <w:rPr>
                <w:rFonts w:ascii="Verdana" w:hAnsi="Verdana"/>
              </w:rPr>
            </w:pPr>
          </w:p>
        </w:tc>
      </w:tr>
      <w:tr w:rsidR="00695523" w:rsidRPr="0025749B" w14:paraId="28CCAB3F" w14:textId="77777777" w:rsidTr="00637B91">
        <w:tc>
          <w:tcPr>
            <w:tcW w:w="2689" w:type="dxa"/>
          </w:tcPr>
          <w:p w14:paraId="6F9CA911" w14:textId="04F462BE" w:rsidR="00CD69BA" w:rsidRPr="00C010A0" w:rsidRDefault="00CD69BA" w:rsidP="00CD69BA">
            <w:pPr>
              <w:spacing w:line="276" w:lineRule="auto"/>
              <w:rPr>
                <w:rFonts w:ascii="Verdana" w:hAnsi="Verdana"/>
                <w:b/>
                <w:bCs/>
                <w:color w:val="E03A8D"/>
              </w:rPr>
            </w:pPr>
            <w:r w:rsidRPr="00C010A0">
              <w:rPr>
                <w:rFonts w:ascii="Verdana" w:hAnsi="Verdana"/>
                <w:b/>
                <w:bCs/>
                <w:color w:val="E03A8D"/>
              </w:rPr>
              <w:t>Group learning agreement</w:t>
            </w:r>
          </w:p>
          <w:p w14:paraId="680EE2CD" w14:textId="77777777" w:rsidR="00CD69BA" w:rsidRPr="0025749B" w:rsidRDefault="00CD69BA" w:rsidP="00CD69BA">
            <w:pPr>
              <w:spacing w:line="276" w:lineRule="auto"/>
              <w:rPr>
                <w:rFonts w:ascii="Verdana" w:hAnsi="Verdana"/>
              </w:rPr>
            </w:pPr>
          </w:p>
          <w:p w14:paraId="3E801802" w14:textId="2E7CB591" w:rsidR="00695523" w:rsidRPr="0025749B" w:rsidRDefault="00CD69BA" w:rsidP="00CD69BA">
            <w:pPr>
              <w:spacing w:line="276" w:lineRule="auto"/>
              <w:rPr>
                <w:rFonts w:ascii="Verdana" w:hAnsi="Verdana"/>
                <w:b/>
                <w:bCs/>
                <w:color w:val="8045C7"/>
              </w:rPr>
            </w:pPr>
            <w:r>
              <w:rPr>
                <w:rFonts w:ascii="Verdana" w:hAnsi="Verdana"/>
              </w:rPr>
              <w:t>1</w:t>
            </w:r>
            <w:r w:rsidRPr="0025749B">
              <w:rPr>
                <w:rFonts w:ascii="Verdana" w:hAnsi="Verdana"/>
              </w:rPr>
              <w:t>5 minutes</w:t>
            </w:r>
          </w:p>
        </w:tc>
        <w:tc>
          <w:tcPr>
            <w:tcW w:w="1701" w:type="dxa"/>
          </w:tcPr>
          <w:p w14:paraId="5325CA56" w14:textId="1572F76C" w:rsidR="00695523" w:rsidRPr="0025749B" w:rsidRDefault="00993EF2">
            <w:pPr>
              <w:spacing w:line="276" w:lineRule="auto"/>
              <w:rPr>
                <w:rFonts w:ascii="Verdana" w:hAnsi="Verdana"/>
              </w:rPr>
            </w:pPr>
            <w:r>
              <w:rPr>
                <w:rFonts w:ascii="Verdana" w:hAnsi="Verdana"/>
              </w:rPr>
              <w:lastRenderedPageBreak/>
              <w:t xml:space="preserve">Slide </w:t>
            </w:r>
            <w:r w:rsidR="0034728E">
              <w:rPr>
                <w:rFonts w:ascii="Verdana" w:hAnsi="Verdana"/>
              </w:rPr>
              <w:t>three</w:t>
            </w:r>
          </w:p>
        </w:tc>
        <w:tc>
          <w:tcPr>
            <w:tcW w:w="8930" w:type="dxa"/>
          </w:tcPr>
          <w:p w14:paraId="4ED245C2" w14:textId="582FC1F4" w:rsidR="00695523" w:rsidRPr="005105CD" w:rsidRDefault="00695523" w:rsidP="00695523">
            <w:pPr>
              <w:pStyle w:val="TableParagraph"/>
              <w:spacing w:line="276" w:lineRule="auto"/>
              <w:ind w:left="0" w:right="202"/>
              <w:rPr>
                <w:rFonts w:ascii="Verdana" w:hAnsi="Verdana"/>
                <w:sz w:val="24"/>
                <w:szCs w:val="24"/>
              </w:rPr>
            </w:pPr>
            <w:r w:rsidRPr="00B2488E">
              <w:rPr>
                <w:rFonts w:ascii="Verdana" w:hAnsi="Verdana"/>
                <w:sz w:val="24"/>
                <w:szCs w:val="24"/>
              </w:rPr>
              <w:t>To ensur</w:t>
            </w:r>
            <w:r w:rsidRPr="005105CD">
              <w:rPr>
                <w:rFonts w:ascii="Verdana" w:hAnsi="Verdana"/>
                <w:sz w:val="24"/>
                <w:szCs w:val="24"/>
              </w:rPr>
              <w:t>e</w:t>
            </w:r>
            <w:r w:rsidRPr="00B2488E">
              <w:rPr>
                <w:rFonts w:ascii="Verdana" w:hAnsi="Verdana"/>
                <w:sz w:val="24"/>
                <w:szCs w:val="24"/>
              </w:rPr>
              <w:t xml:space="preserve"> this space remains positive, safe, and empowering for everyone</w:t>
            </w:r>
            <w:r w:rsidRPr="005105CD">
              <w:rPr>
                <w:rFonts w:ascii="Verdana" w:hAnsi="Verdana"/>
                <w:sz w:val="24"/>
                <w:szCs w:val="24"/>
              </w:rPr>
              <w:t xml:space="preserve">, we will </w:t>
            </w:r>
            <w:r w:rsidRPr="00B2488E">
              <w:rPr>
                <w:rFonts w:ascii="Verdana" w:hAnsi="Verdana"/>
                <w:sz w:val="24"/>
                <w:szCs w:val="24"/>
              </w:rPr>
              <w:t>co</w:t>
            </w:r>
            <w:r w:rsidRPr="00B2488E">
              <w:rPr>
                <w:rFonts w:ascii="Verdana" w:hAnsi="Verdana"/>
                <w:sz w:val="24"/>
                <w:szCs w:val="24"/>
              </w:rPr>
              <w:noBreakHyphen/>
              <w:t>create and/or review our group agreement</w:t>
            </w:r>
            <w:r w:rsidRPr="005105CD">
              <w:rPr>
                <w:rFonts w:ascii="Verdana" w:hAnsi="Verdana"/>
                <w:sz w:val="24"/>
                <w:szCs w:val="24"/>
              </w:rPr>
              <w:t>.</w:t>
            </w:r>
          </w:p>
          <w:p w14:paraId="73CB1451" w14:textId="77777777" w:rsidR="00695523" w:rsidRPr="00B2488E" w:rsidRDefault="00695523" w:rsidP="00695523">
            <w:pPr>
              <w:pStyle w:val="TableParagraph"/>
              <w:spacing w:line="276" w:lineRule="auto"/>
              <w:ind w:left="0" w:right="202"/>
              <w:rPr>
                <w:rFonts w:ascii="Verdana" w:hAnsi="Verdana"/>
                <w:sz w:val="24"/>
                <w:szCs w:val="24"/>
              </w:rPr>
            </w:pPr>
          </w:p>
          <w:p w14:paraId="50D75665" w14:textId="77777777" w:rsidR="00695523" w:rsidRPr="00B2488E" w:rsidRDefault="00695523" w:rsidP="006D4F1F">
            <w:pPr>
              <w:pStyle w:val="TableParagraph"/>
              <w:numPr>
                <w:ilvl w:val="0"/>
                <w:numId w:val="3"/>
              </w:numPr>
              <w:spacing w:line="276" w:lineRule="auto"/>
              <w:ind w:right="202"/>
              <w:rPr>
                <w:rFonts w:ascii="Verdana" w:hAnsi="Verdana"/>
                <w:sz w:val="24"/>
                <w:szCs w:val="24"/>
              </w:rPr>
            </w:pPr>
            <w:r w:rsidRPr="00B2488E">
              <w:rPr>
                <w:rFonts w:ascii="Verdana" w:hAnsi="Verdana"/>
                <w:sz w:val="24"/>
                <w:szCs w:val="24"/>
              </w:rPr>
              <w:t xml:space="preserve">If this is the </w:t>
            </w:r>
            <w:r w:rsidRPr="00B2488E">
              <w:rPr>
                <w:rFonts w:ascii="Verdana" w:hAnsi="Verdana"/>
                <w:b/>
                <w:bCs/>
                <w:sz w:val="24"/>
                <w:szCs w:val="24"/>
              </w:rPr>
              <w:t>first session</w:t>
            </w:r>
            <w:r w:rsidRPr="00B2488E">
              <w:rPr>
                <w:rFonts w:ascii="Verdana" w:hAnsi="Verdana"/>
                <w:sz w:val="24"/>
                <w:szCs w:val="24"/>
              </w:rPr>
              <w:t xml:space="preserve">: dedicate time to creating the learning agreement together, using CHIME as </w:t>
            </w:r>
            <w:r w:rsidRPr="005105CD">
              <w:rPr>
                <w:rFonts w:ascii="Verdana" w:hAnsi="Verdana"/>
                <w:sz w:val="24"/>
                <w:szCs w:val="24"/>
              </w:rPr>
              <w:t>a</w:t>
            </w:r>
            <w:r w:rsidRPr="00B2488E">
              <w:rPr>
                <w:rFonts w:ascii="Verdana" w:hAnsi="Verdana"/>
                <w:sz w:val="24"/>
                <w:szCs w:val="24"/>
              </w:rPr>
              <w:t xml:space="preserve"> guiding framework</w:t>
            </w:r>
          </w:p>
          <w:p w14:paraId="701A3AFA" w14:textId="77777777" w:rsidR="00695523" w:rsidRPr="00B2488E" w:rsidRDefault="00695523" w:rsidP="006D4F1F">
            <w:pPr>
              <w:pStyle w:val="TableParagraph"/>
              <w:numPr>
                <w:ilvl w:val="0"/>
                <w:numId w:val="3"/>
              </w:numPr>
              <w:spacing w:line="276" w:lineRule="auto"/>
              <w:ind w:right="202"/>
              <w:rPr>
                <w:rFonts w:ascii="Verdana" w:hAnsi="Verdana"/>
                <w:sz w:val="24"/>
                <w:szCs w:val="24"/>
              </w:rPr>
            </w:pPr>
            <w:r w:rsidRPr="00B2488E">
              <w:rPr>
                <w:rFonts w:ascii="Verdana" w:hAnsi="Verdana"/>
                <w:sz w:val="24"/>
                <w:szCs w:val="24"/>
              </w:rPr>
              <w:t xml:space="preserve">If this is a </w:t>
            </w:r>
            <w:r w:rsidRPr="00B2488E">
              <w:rPr>
                <w:rFonts w:ascii="Verdana" w:hAnsi="Verdana"/>
                <w:b/>
                <w:bCs/>
                <w:sz w:val="24"/>
                <w:szCs w:val="24"/>
              </w:rPr>
              <w:t>subsequent session</w:t>
            </w:r>
            <w:r w:rsidRPr="00B2488E">
              <w:rPr>
                <w:rFonts w:ascii="Verdana" w:hAnsi="Verdana"/>
                <w:sz w:val="24"/>
                <w:szCs w:val="24"/>
              </w:rPr>
              <w:t>: begin by reviewing the existing agreement, inviting participants to check in and suggest additions or changes</w:t>
            </w:r>
          </w:p>
          <w:p w14:paraId="3955844E" w14:textId="77777777" w:rsidR="00695523" w:rsidRPr="005105CD" w:rsidRDefault="00695523" w:rsidP="00695523">
            <w:pPr>
              <w:pStyle w:val="TableParagraph"/>
              <w:spacing w:line="276" w:lineRule="auto"/>
              <w:ind w:right="202"/>
              <w:rPr>
                <w:rFonts w:ascii="Verdana" w:hAnsi="Verdana"/>
                <w:sz w:val="24"/>
                <w:szCs w:val="24"/>
              </w:rPr>
            </w:pPr>
          </w:p>
          <w:p w14:paraId="20C16500" w14:textId="77777777" w:rsidR="00695523" w:rsidRPr="005105CD" w:rsidRDefault="00695523" w:rsidP="00695523">
            <w:pPr>
              <w:pStyle w:val="TableParagraph"/>
              <w:spacing w:line="276" w:lineRule="auto"/>
              <w:ind w:left="0" w:right="202"/>
              <w:rPr>
                <w:rFonts w:ascii="Verdana" w:hAnsi="Verdana"/>
                <w:sz w:val="24"/>
                <w:szCs w:val="24"/>
                <w:lang w:val="en-GB"/>
              </w:rPr>
            </w:pPr>
            <w:r w:rsidRPr="005105CD">
              <w:rPr>
                <w:rFonts w:ascii="Verdana" w:hAnsi="Verdana"/>
                <w:sz w:val="24"/>
                <w:szCs w:val="24"/>
                <w:lang w:val="en-GB"/>
              </w:rPr>
              <w:t>These are our shared boundaries for keeping this a positive and safe learning space. We</w:t>
            </w:r>
            <w:r>
              <w:rPr>
                <w:rFonts w:ascii="Verdana" w:hAnsi="Verdana"/>
                <w:sz w:val="24"/>
                <w:szCs w:val="24"/>
                <w:lang w:val="en-GB"/>
              </w:rPr>
              <w:t xml:space="preserve"> will</w:t>
            </w:r>
            <w:r w:rsidRPr="005105CD">
              <w:rPr>
                <w:rFonts w:ascii="Verdana" w:hAnsi="Verdana"/>
                <w:sz w:val="24"/>
                <w:szCs w:val="24"/>
                <w:lang w:val="en-GB"/>
              </w:rPr>
              <w:t xml:space="preserve"> return to them at the start of every session, so this is a living resource.</w:t>
            </w:r>
          </w:p>
          <w:p w14:paraId="6BD01543" w14:textId="77777777" w:rsidR="00695523" w:rsidRDefault="00695523" w:rsidP="00D679E0">
            <w:pPr>
              <w:pStyle w:val="TableParagraph"/>
              <w:spacing w:line="276" w:lineRule="auto"/>
              <w:ind w:left="0" w:right="202"/>
              <w:rPr>
                <w:rFonts w:ascii="Verdana" w:hAnsi="Verdana"/>
                <w:sz w:val="24"/>
                <w:lang w:val="en-GB"/>
              </w:rPr>
            </w:pPr>
          </w:p>
        </w:tc>
      </w:tr>
      <w:tr w:rsidR="00CA6D80" w:rsidRPr="0025749B" w14:paraId="242C8660" w14:textId="77777777" w:rsidTr="00637B91">
        <w:tc>
          <w:tcPr>
            <w:tcW w:w="2689" w:type="dxa"/>
          </w:tcPr>
          <w:p w14:paraId="389D8A8C" w14:textId="77777777" w:rsidR="00CA6D80" w:rsidRPr="00C010A0" w:rsidRDefault="00CA6D80">
            <w:pPr>
              <w:spacing w:line="276" w:lineRule="auto"/>
              <w:rPr>
                <w:rFonts w:ascii="Verdana" w:hAnsi="Verdana"/>
                <w:b/>
                <w:bCs/>
                <w:color w:val="E03A8D"/>
              </w:rPr>
            </w:pPr>
            <w:r w:rsidRPr="00C010A0">
              <w:rPr>
                <w:rFonts w:ascii="Verdana" w:hAnsi="Verdana"/>
                <w:b/>
                <w:bCs/>
                <w:color w:val="E03A8D"/>
              </w:rPr>
              <w:t xml:space="preserve">Checking in </w:t>
            </w:r>
          </w:p>
          <w:p w14:paraId="0ED8F74D" w14:textId="77777777" w:rsidR="00CA6D80" w:rsidRPr="0025749B" w:rsidRDefault="00CA6D80">
            <w:pPr>
              <w:spacing w:line="276" w:lineRule="auto"/>
              <w:rPr>
                <w:rFonts w:ascii="Verdana" w:hAnsi="Verdana"/>
                <w:b/>
                <w:bCs/>
              </w:rPr>
            </w:pPr>
          </w:p>
          <w:p w14:paraId="349401AA" w14:textId="116A0EC0" w:rsidR="00CA6D80" w:rsidRPr="0025749B" w:rsidRDefault="00CA6D80">
            <w:pPr>
              <w:spacing w:line="276" w:lineRule="auto"/>
              <w:rPr>
                <w:rFonts w:ascii="Verdana" w:hAnsi="Verdana"/>
              </w:rPr>
            </w:pPr>
            <w:r w:rsidRPr="0025749B">
              <w:rPr>
                <w:rFonts w:ascii="Verdana" w:hAnsi="Verdana"/>
              </w:rPr>
              <w:t>1</w:t>
            </w:r>
            <w:r w:rsidR="007567D1">
              <w:rPr>
                <w:rFonts w:ascii="Verdana" w:hAnsi="Verdana"/>
              </w:rPr>
              <w:t>0</w:t>
            </w:r>
            <w:r w:rsidRPr="0025749B">
              <w:rPr>
                <w:rFonts w:ascii="Verdana" w:hAnsi="Verdana"/>
              </w:rPr>
              <w:t xml:space="preserve"> minutes</w:t>
            </w:r>
          </w:p>
          <w:p w14:paraId="2D10B58B" w14:textId="77777777" w:rsidR="00CA6D80" w:rsidRPr="0025749B" w:rsidRDefault="00CA6D80">
            <w:pPr>
              <w:spacing w:line="276" w:lineRule="auto"/>
              <w:rPr>
                <w:rFonts w:ascii="Verdana" w:hAnsi="Verdana"/>
              </w:rPr>
            </w:pPr>
          </w:p>
          <w:p w14:paraId="751166B7" w14:textId="77777777" w:rsidR="00CA6D80" w:rsidRPr="0025749B" w:rsidRDefault="00CA6D80">
            <w:pPr>
              <w:spacing w:line="276" w:lineRule="auto"/>
              <w:rPr>
                <w:rFonts w:ascii="Verdana" w:hAnsi="Verdana"/>
              </w:rPr>
            </w:pPr>
          </w:p>
          <w:p w14:paraId="379E76CA" w14:textId="77777777" w:rsidR="00CA6D80" w:rsidRPr="0025749B" w:rsidRDefault="00CA6D80">
            <w:pPr>
              <w:spacing w:line="276" w:lineRule="auto"/>
              <w:rPr>
                <w:rFonts w:ascii="Verdana" w:hAnsi="Verdana"/>
              </w:rPr>
            </w:pPr>
          </w:p>
          <w:p w14:paraId="553FE40C" w14:textId="77777777" w:rsidR="00CA6D80" w:rsidRPr="0025749B" w:rsidRDefault="00CA6D80">
            <w:pPr>
              <w:spacing w:line="276" w:lineRule="auto"/>
              <w:rPr>
                <w:rFonts w:ascii="Verdana" w:hAnsi="Verdana"/>
              </w:rPr>
            </w:pPr>
          </w:p>
          <w:p w14:paraId="0F1C70D6" w14:textId="77777777" w:rsidR="00CA6D80" w:rsidRPr="0025749B" w:rsidRDefault="00CA6D80">
            <w:pPr>
              <w:spacing w:line="276" w:lineRule="auto"/>
              <w:rPr>
                <w:rFonts w:ascii="Verdana" w:hAnsi="Verdana"/>
              </w:rPr>
            </w:pPr>
          </w:p>
          <w:p w14:paraId="5121785D" w14:textId="77777777" w:rsidR="00CA6D80" w:rsidRPr="0025749B" w:rsidRDefault="00CA6D80">
            <w:pPr>
              <w:spacing w:line="276" w:lineRule="auto"/>
              <w:rPr>
                <w:rFonts w:ascii="Verdana" w:hAnsi="Verdana"/>
              </w:rPr>
            </w:pPr>
          </w:p>
          <w:p w14:paraId="0C137196" w14:textId="77777777" w:rsidR="00CA6D80" w:rsidRPr="0025749B" w:rsidRDefault="00CA6D80">
            <w:pPr>
              <w:spacing w:line="276" w:lineRule="auto"/>
              <w:rPr>
                <w:rFonts w:ascii="Verdana" w:hAnsi="Verdana"/>
              </w:rPr>
            </w:pPr>
          </w:p>
          <w:p w14:paraId="504193EB" w14:textId="77777777" w:rsidR="00CA6D80" w:rsidRPr="0025749B" w:rsidRDefault="00CA6D80">
            <w:pPr>
              <w:spacing w:line="276" w:lineRule="auto"/>
              <w:rPr>
                <w:rFonts w:ascii="Verdana" w:hAnsi="Verdana"/>
              </w:rPr>
            </w:pPr>
          </w:p>
        </w:tc>
        <w:tc>
          <w:tcPr>
            <w:tcW w:w="1701" w:type="dxa"/>
          </w:tcPr>
          <w:p w14:paraId="7ED48133" w14:textId="4E038BA6" w:rsidR="00CA6D80" w:rsidRPr="0025749B" w:rsidRDefault="00993EF2">
            <w:pPr>
              <w:spacing w:line="276" w:lineRule="auto"/>
              <w:rPr>
                <w:rFonts w:ascii="Verdana" w:hAnsi="Verdana"/>
              </w:rPr>
            </w:pPr>
            <w:r>
              <w:rPr>
                <w:rFonts w:ascii="Verdana" w:hAnsi="Verdana"/>
              </w:rPr>
              <w:t xml:space="preserve">Slide </w:t>
            </w:r>
            <w:r w:rsidR="0034728E">
              <w:rPr>
                <w:rFonts w:ascii="Verdana" w:hAnsi="Verdana"/>
              </w:rPr>
              <w:t>four</w:t>
            </w:r>
          </w:p>
          <w:p w14:paraId="396D71C5" w14:textId="77777777" w:rsidR="00CA6D80" w:rsidRPr="0025749B" w:rsidRDefault="00CA6D80">
            <w:pPr>
              <w:spacing w:line="276" w:lineRule="auto"/>
              <w:rPr>
                <w:rFonts w:ascii="Verdana" w:hAnsi="Verdana"/>
              </w:rPr>
            </w:pPr>
          </w:p>
          <w:p w14:paraId="36B2704D" w14:textId="77777777" w:rsidR="00CA6D80" w:rsidRPr="0025749B" w:rsidRDefault="00CA6D80">
            <w:pPr>
              <w:spacing w:line="276" w:lineRule="auto"/>
              <w:rPr>
                <w:rFonts w:ascii="Verdana" w:hAnsi="Verdana"/>
              </w:rPr>
            </w:pPr>
          </w:p>
          <w:p w14:paraId="768B1CBA" w14:textId="77777777" w:rsidR="00CA6D80" w:rsidRPr="0025749B" w:rsidRDefault="00CA6D80">
            <w:pPr>
              <w:spacing w:line="276" w:lineRule="auto"/>
              <w:rPr>
                <w:rFonts w:ascii="Verdana" w:hAnsi="Verdana"/>
              </w:rPr>
            </w:pPr>
          </w:p>
          <w:p w14:paraId="51D9F4D8" w14:textId="77777777" w:rsidR="00CA6D80" w:rsidRPr="0025749B" w:rsidRDefault="00CA6D80">
            <w:pPr>
              <w:spacing w:line="276" w:lineRule="auto"/>
              <w:rPr>
                <w:rFonts w:ascii="Verdana" w:hAnsi="Verdana"/>
              </w:rPr>
            </w:pPr>
          </w:p>
          <w:p w14:paraId="3192E440" w14:textId="77777777" w:rsidR="00CA6D80" w:rsidRPr="0025749B" w:rsidRDefault="00CA6D80">
            <w:pPr>
              <w:spacing w:line="276" w:lineRule="auto"/>
              <w:rPr>
                <w:rFonts w:ascii="Verdana" w:hAnsi="Verdana"/>
              </w:rPr>
            </w:pPr>
          </w:p>
          <w:p w14:paraId="6B4B46A9" w14:textId="77777777" w:rsidR="00CA6D80" w:rsidRPr="0025749B" w:rsidRDefault="00CA6D80">
            <w:pPr>
              <w:spacing w:line="276" w:lineRule="auto"/>
              <w:rPr>
                <w:rFonts w:ascii="Verdana" w:hAnsi="Verdana"/>
              </w:rPr>
            </w:pPr>
          </w:p>
          <w:p w14:paraId="41E2B250" w14:textId="77777777" w:rsidR="00CA6D80" w:rsidRPr="0025749B" w:rsidRDefault="00CA6D80">
            <w:pPr>
              <w:spacing w:line="276" w:lineRule="auto"/>
              <w:rPr>
                <w:rFonts w:ascii="Verdana" w:hAnsi="Verdana"/>
              </w:rPr>
            </w:pPr>
          </w:p>
          <w:p w14:paraId="30DF76B6" w14:textId="77777777" w:rsidR="00CA6D80" w:rsidRPr="0025749B" w:rsidRDefault="00CA6D80">
            <w:pPr>
              <w:spacing w:line="276" w:lineRule="auto"/>
              <w:rPr>
                <w:rFonts w:ascii="Verdana" w:hAnsi="Verdana"/>
              </w:rPr>
            </w:pPr>
          </w:p>
          <w:p w14:paraId="07DA012F" w14:textId="77777777" w:rsidR="00CA6D80" w:rsidRPr="0025749B" w:rsidRDefault="00CA6D80">
            <w:pPr>
              <w:spacing w:line="276" w:lineRule="auto"/>
              <w:rPr>
                <w:rFonts w:ascii="Verdana" w:hAnsi="Verdana"/>
              </w:rPr>
            </w:pPr>
          </w:p>
          <w:p w14:paraId="2697121B" w14:textId="30C39745" w:rsidR="00CA6D80" w:rsidRPr="0025749B" w:rsidRDefault="00CA6D80">
            <w:pPr>
              <w:spacing w:line="276" w:lineRule="auto"/>
              <w:rPr>
                <w:rFonts w:ascii="Verdana" w:hAnsi="Verdana"/>
              </w:rPr>
            </w:pPr>
          </w:p>
        </w:tc>
        <w:tc>
          <w:tcPr>
            <w:tcW w:w="8930" w:type="dxa"/>
          </w:tcPr>
          <w:p w14:paraId="335F39CD" w14:textId="46CBC261" w:rsidR="00CA6D80" w:rsidRPr="0025749B" w:rsidRDefault="0001143D">
            <w:pPr>
              <w:pStyle w:val="TableParagraph"/>
              <w:ind w:left="0" w:right="202"/>
              <w:rPr>
                <w:rFonts w:ascii="Verdana" w:hAnsi="Verdana"/>
                <w:b/>
                <w:sz w:val="24"/>
                <w:szCs w:val="24"/>
                <w:lang w:val="en-GB"/>
              </w:rPr>
            </w:pPr>
            <w:r w:rsidRPr="0025749B">
              <w:rPr>
                <w:rFonts w:ascii="Verdana" w:hAnsi="Verdana"/>
                <w:sz w:val="24"/>
                <w:szCs w:val="24"/>
                <w:lang w:val="en-GB"/>
              </w:rPr>
              <w:t>At the start and end of each session, we’ll use a simple check</w:t>
            </w:r>
            <w:r w:rsidRPr="0025749B">
              <w:rPr>
                <w:rFonts w:ascii="Verdana" w:hAnsi="Verdana"/>
                <w:sz w:val="24"/>
                <w:szCs w:val="24"/>
                <w:lang w:val="en-GB"/>
              </w:rPr>
              <w:noBreakHyphen/>
              <w:t>in and check</w:t>
            </w:r>
            <w:r w:rsidRPr="0025749B">
              <w:rPr>
                <w:rFonts w:ascii="Verdana" w:hAnsi="Verdana"/>
                <w:sz w:val="24"/>
                <w:szCs w:val="24"/>
                <w:lang w:val="en-GB"/>
              </w:rPr>
              <w:noBreakHyphen/>
              <w:t>out question. Everyone gets a couple of minutes to think about it and jot down notes if they</w:t>
            </w:r>
            <w:r w:rsidR="00355117" w:rsidRPr="0025749B">
              <w:rPr>
                <w:rFonts w:ascii="Verdana" w:hAnsi="Verdana"/>
                <w:sz w:val="24"/>
                <w:szCs w:val="24"/>
                <w:lang w:val="en-GB"/>
              </w:rPr>
              <w:t xml:space="preserve"> wish</w:t>
            </w:r>
            <w:r w:rsidRPr="0025749B">
              <w:rPr>
                <w:rFonts w:ascii="Verdana" w:hAnsi="Verdana"/>
                <w:sz w:val="24"/>
                <w:szCs w:val="24"/>
                <w:lang w:val="en-GB"/>
              </w:rPr>
              <w:t>.</w:t>
            </w:r>
          </w:p>
          <w:p w14:paraId="064F0267" w14:textId="77777777" w:rsidR="0001143D" w:rsidRPr="0025749B" w:rsidRDefault="0001143D" w:rsidP="00D811CA">
            <w:pPr>
              <w:pStyle w:val="TableParagraph"/>
              <w:ind w:left="0" w:right="202"/>
              <w:rPr>
                <w:rFonts w:ascii="Verdana" w:hAnsi="Verdana"/>
                <w:b/>
                <w:sz w:val="24"/>
                <w:szCs w:val="24"/>
                <w:lang w:val="en-GB"/>
              </w:rPr>
            </w:pPr>
          </w:p>
          <w:p w14:paraId="1752A933" w14:textId="2672CE2B" w:rsidR="00CA6D80" w:rsidRPr="0025749B" w:rsidRDefault="00CA6D80" w:rsidP="00D811CA">
            <w:pPr>
              <w:pStyle w:val="TableParagraph"/>
              <w:ind w:left="0" w:right="202"/>
              <w:rPr>
                <w:rFonts w:ascii="Verdana" w:hAnsi="Verdana"/>
                <w:bCs/>
                <w:spacing w:val="-7"/>
                <w:sz w:val="24"/>
                <w:szCs w:val="24"/>
                <w:lang w:val="en-GB"/>
              </w:rPr>
            </w:pPr>
            <w:r w:rsidRPr="008A3782">
              <w:rPr>
                <w:rFonts w:ascii="Verdana" w:hAnsi="Verdana"/>
                <w:b/>
                <w:bCs/>
                <w:color w:val="3D6681"/>
                <w:sz w:val="24"/>
                <w:szCs w:val="24"/>
              </w:rPr>
              <w:t>Checking in question:</w:t>
            </w:r>
            <w:r w:rsidRPr="0025749B">
              <w:rPr>
                <w:rFonts w:ascii="Verdana" w:hAnsi="Verdana"/>
                <w:b/>
                <w:sz w:val="24"/>
                <w:szCs w:val="24"/>
                <w:lang w:val="en-GB"/>
              </w:rPr>
              <w:t xml:space="preserve"> </w:t>
            </w:r>
            <w:r w:rsidR="00BF5DFF" w:rsidRPr="00BF5DFF">
              <w:rPr>
                <w:rFonts w:ascii="Verdana" w:hAnsi="Verdana"/>
                <w:bCs/>
                <w:sz w:val="24"/>
                <w:szCs w:val="24"/>
                <w:lang w:val="en-GB"/>
              </w:rPr>
              <w:t>When you hear the word ‘</w:t>
            </w:r>
            <w:r w:rsidR="007C6F5F">
              <w:rPr>
                <w:rFonts w:ascii="Verdana" w:hAnsi="Verdana"/>
                <w:bCs/>
                <w:sz w:val="24"/>
                <w:szCs w:val="24"/>
                <w:lang w:val="en-GB"/>
              </w:rPr>
              <w:t>boundaries</w:t>
            </w:r>
            <w:r w:rsidR="00BF5DFF" w:rsidRPr="00BF5DFF">
              <w:rPr>
                <w:rFonts w:ascii="Verdana" w:hAnsi="Verdana"/>
                <w:bCs/>
                <w:sz w:val="24"/>
                <w:szCs w:val="24"/>
                <w:lang w:val="en-GB"/>
              </w:rPr>
              <w:t>’, what comes to mind?</w:t>
            </w:r>
          </w:p>
          <w:p w14:paraId="6628BB33" w14:textId="77777777" w:rsidR="00D811CA" w:rsidRPr="0025749B" w:rsidRDefault="00D811CA" w:rsidP="00D811CA">
            <w:pPr>
              <w:pStyle w:val="TableParagraph"/>
              <w:ind w:left="0" w:right="202"/>
              <w:rPr>
                <w:rFonts w:ascii="Verdana" w:hAnsi="Verdana"/>
                <w:bCs/>
                <w:sz w:val="24"/>
                <w:szCs w:val="24"/>
                <w:lang w:val="en-GB"/>
              </w:rPr>
            </w:pPr>
          </w:p>
          <w:p w14:paraId="7B87CF66" w14:textId="06BCEB4D" w:rsidR="00CA6D80" w:rsidRPr="0025749B" w:rsidRDefault="00733134" w:rsidP="00401B20">
            <w:pPr>
              <w:pStyle w:val="TableParagraph"/>
              <w:ind w:left="0" w:right="144"/>
              <w:rPr>
                <w:rFonts w:ascii="Verdana" w:hAnsi="Verdana"/>
                <w:b/>
                <w:bCs/>
                <w:sz w:val="24"/>
                <w:szCs w:val="24"/>
                <w:lang w:val="en-GB"/>
              </w:rPr>
            </w:pPr>
            <w:r w:rsidRPr="0025749B">
              <w:rPr>
                <w:rFonts w:ascii="Verdana" w:hAnsi="Verdana"/>
                <w:sz w:val="24"/>
                <w:szCs w:val="24"/>
                <w:lang w:val="en-GB"/>
              </w:rPr>
              <w:t>After two minutes, invite people to share their thoughts. Thank each person as they speak, but don’t add your own commentary. Once everyone’s had a turn, reflect back some of the common themes you</w:t>
            </w:r>
            <w:r w:rsidR="005A379B" w:rsidRPr="0025749B">
              <w:rPr>
                <w:rFonts w:ascii="Verdana" w:hAnsi="Verdana"/>
                <w:sz w:val="24"/>
                <w:szCs w:val="24"/>
                <w:lang w:val="en-GB"/>
              </w:rPr>
              <w:t xml:space="preserve"> </w:t>
            </w:r>
            <w:r w:rsidRPr="0025749B">
              <w:rPr>
                <w:rFonts w:ascii="Verdana" w:hAnsi="Verdana"/>
                <w:sz w:val="24"/>
                <w:szCs w:val="24"/>
                <w:lang w:val="en-GB"/>
              </w:rPr>
              <w:t>heard. Wrap it up by saying this is a great way to get everyone’s voice in the room and set the tone together.</w:t>
            </w:r>
          </w:p>
        </w:tc>
      </w:tr>
      <w:tr w:rsidR="00857C1B" w:rsidRPr="0025749B" w14:paraId="695527DD" w14:textId="77777777" w:rsidTr="00637B91">
        <w:tc>
          <w:tcPr>
            <w:tcW w:w="2689" w:type="dxa"/>
          </w:tcPr>
          <w:p w14:paraId="6A60BC9F" w14:textId="6A3AF17D" w:rsidR="00857C1B" w:rsidRPr="00F363AF" w:rsidRDefault="00857C1B" w:rsidP="00857C1B">
            <w:pPr>
              <w:spacing w:line="276" w:lineRule="auto"/>
              <w:rPr>
                <w:rFonts w:ascii="Verdana" w:hAnsi="Verdana"/>
                <w:b/>
                <w:bCs/>
                <w:color w:val="E03A8D"/>
              </w:rPr>
            </w:pPr>
            <w:r w:rsidRPr="00F363AF">
              <w:rPr>
                <w:rFonts w:ascii="Verdana" w:hAnsi="Verdana"/>
                <w:b/>
                <w:bCs/>
                <w:color w:val="E03A8D"/>
              </w:rPr>
              <w:t>Introduc</w:t>
            </w:r>
            <w:r w:rsidR="00275E62" w:rsidRPr="00F363AF">
              <w:rPr>
                <w:rFonts w:ascii="Verdana" w:hAnsi="Verdana"/>
                <w:b/>
                <w:bCs/>
                <w:color w:val="E03A8D"/>
              </w:rPr>
              <w:t>ing personal limits</w:t>
            </w:r>
          </w:p>
          <w:p w14:paraId="7E6C02DD" w14:textId="77777777" w:rsidR="00857C1B" w:rsidRPr="0025749B" w:rsidRDefault="00857C1B" w:rsidP="00857C1B">
            <w:pPr>
              <w:spacing w:line="276" w:lineRule="auto"/>
              <w:rPr>
                <w:rFonts w:ascii="Verdana" w:hAnsi="Verdana"/>
                <w:b/>
                <w:bCs/>
                <w:color w:val="8045C7"/>
              </w:rPr>
            </w:pPr>
          </w:p>
          <w:p w14:paraId="504FA80B" w14:textId="622F0FD9" w:rsidR="00857C1B" w:rsidRPr="0025749B" w:rsidRDefault="00895993" w:rsidP="00857C1B">
            <w:pPr>
              <w:spacing w:line="276" w:lineRule="auto"/>
              <w:rPr>
                <w:rFonts w:ascii="Verdana" w:hAnsi="Verdana"/>
              </w:rPr>
            </w:pPr>
            <w:r>
              <w:rPr>
                <w:rFonts w:ascii="Verdana" w:hAnsi="Verdana"/>
              </w:rPr>
              <w:t>2</w:t>
            </w:r>
            <w:r w:rsidR="00F5322A">
              <w:rPr>
                <w:rFonts w:ascii="Verdana" w:hAnsi="Verdana"/>
              </w:rPr>
              <w:t>5</w:t>
            </w:r>
            <w:r w:rsidR="00857C1B" w:rsidRPr="0025749B">
              <w:rPr>
                <w:rFonts w:ascii="Verdana" w:hAnsi="Verdana"/>
              </w:rPr>
              <w:t xml:space="preserve"> minutes</w:t>
            </w:r>
          </w:p>
          <w:p w14:paraId="26EF0393" w14:textId="77777777" w:rsidR="00857C1B" w:rsidRPr="0025749B" w:rsidRDefault="00857C1B" w:rsidP="00857C1B">
            <w:pPr>
              <w:spacing w:line="276" w:lineRule="auto"/>
              <w:rPr>
                <w:rFonts w:ascii="Verdana" w:hAnsi="Verdana"/>
                <w:b/>
                <w:bCs/>
                <w:color w:val="8045C7"/>
              </w:rPr>
            </w:pPr>
          </w:p>
        </w:tc>
        <w:tc>
          <w:tcPr>
            <w:tcW w:w="1701" w:type="dxa"/>
          </w:tcPr>
          <w:p w14:paraId="7BDAB0DE" w14:textId="1F1C9467" w:rsidR="00993EF2" w:rsidRDefault="00C75DF1" w:rsidP="00857C1B">
            <w:pPr>
              <w:spacing w:line="276" w:lineRule="auto"/>
              <w:rPr>
                <w:rFonts w:ascii="Verdana" w:hAnsi="Verdana"/>
              </w:rPr>
            </w:pPr>
            <w:r>
              <w:rPr>
                <w:rFonts w:ascii="Verdana" w:hAnsi="Verdana"/>
              </w:rPr>
              <w:lastRenderedPageBreak/>
              <w:t xml:space="preserve">Slides </w:t>
            </w:r>
            <w:r w:rsidR="0034728E">
              <w:rPr>
                <w:rFonts w:ascii="Verdana" w:hAnsi="Verdana"/>
              </w:rPr>
              <w:t>five</w:t>
            </w:r>
            <w:r>
              <w:rPr>
                <w:rFonts w:ascii="Verdana" w:hAnsi="Verdana"/>
              </w:rPr>
              <w:t xml:space="preserve"> </w:t>
            </w:r>
            <w:r w:rsidR="00754062">
              <w:rPr>
                <w:rFonts w:ascii="Verdana" w:hAnsi="Verdana"/>
              </w:rPr>
              <w:t>–</w:t>
            </w:r>
            <w:r>
              <w:rPr>
                <w:rFonts w:ascii="Verdana" w:hAnsi="Verdana"/>
              </w:rPr>
              <w:t xml:space="preserve"> </w:t>
            </w:r>
            <w:r w:rsidR="0034728E">
              <w:rPr>
                <w:rFonts w:ascii="Verdana" w:hAnsi="Verdana"/>
              </w:rPr>
              <w:t>six</w:t>
            </w:r>
          </w:p>
          <w:p w14:paraId="16C27D63" w14:textId="77777777" w:rsidR="00754062" w:rsidRDefault="00754062" w:rsidP="00857C1B">
            <w:pPr>
              <w:spacing w:line="276" w:lineRule="auto"/>
              <w:rPr>
                <w:rFonts w:ascii="Verdana" w:hAnsi="Verdana"/>
              </w:rPr>
            </w:pPr>
          </w:p>
          <w:p w14:paraId="0C26CC4A" w14:textId="3BFCBA25" w:rsidR="00754062" w:rsidRDefault="00754062" w:rsidP="00857C1B">
            <w:pPr>
              <w:spacing w:line="276" w:lineRule="auto"/>
              <w:rPr>
                <w:rFonts w:ascii="Verdana" w:hAnsi="Verdana"/>
              </w:rPr>
            </w:pPr>
            <w:r>
              <w:rPr>
                <w:rFonts w:ascii="Verdana" w:hAnsi="Verdana"/>
              </w:rPr>
              <w:t xml:space="preserve">Slide </w:t>
            </w:r>
            <w:r w:rsidR="0034728E">
              <w:rPr>
                <w:rFonts w:ascii="Verdana" w:hAnsi="Verdana"/>
              </w:rPr>
              <w:t>five</w:t>
            </w:r>
          </w:p>
          <w:p w14:paraId="765ABE34" w14:textId="77777777" w:rsidR="00754062" w:rsidRDefault="00754062" w:rsidP="00857C1B">
            <w:pPr>
              <w:spacing w:line="276" w:lineRule="auto"/>
              <w:rPr>
                <w:rFonts w:ascii="Verdana" w:hAnsi="Verdana"/>
              </w:rPr>
            </w:pPr>
          </w:p>
          <w:p w14:paraId="1C3C23A2" w14:textId="77777777" w:rsidR="00754062" w:rsidRDefault="00754062" w:rsidP="00857C1B">
            <w:pPr>
              <w:spacing w:line="276" w:lineRule="auto"/>
              <w:rPr>
                <w:rFonts w:ascii="Verdana" w:hAnsi="Verdana"/>
              </w:rPr>
            </w:pPr>
          </w:p>
          <w:p w14:paraId="56805119" w14:textId="77777777" w:rsidR="00CE1C5E" w:rsidRDefault="00CE1C5E" w:rsidP="00857C1B">
            <w:pPr>
              <w:spacing w:line="276" w:lineRule="auto"/>
              <w:rPr>
                <w:rFonts w:ascii="Verdana" w:hAnsi="Verdana"/>
              </w:rPr>
            </w:pPr>
          </w:p>
          <w:p w14:paraId="2544F793" w14:textId="4FE4DC92" w:rsidR="00754062" w:rsidRDefault="00754062" w:rsidP="00857C1B">
            <w:pPr>
              <w:spacing w:line="276" w:lineRule="auto"/>
              <w:rPr>
                <w:rFonts w:ascii="Verdana" w:hAnsi="Verdana"/>
              </w:rPr>
            </w:pPr>
            <w:r>
              <w:rPr>
                <w:rFonts w:ascii="Verdana" w:hAnsi="Verdana"/>
              </w:rPr>
              <w:t xml:space="preserve">Slide </w:t>
            </w:r>
            <w:r w:rsidR="0034728E">
              <w:rPr>
                <w:rFonts w:ascii="Verdana" w:hAnsi="Verdana"/>
              </w:rPr>
              <w:t>six</w:t>
            </w:r>
          </w:p>
          <w:p w14:paraId="18EAD163" w14:textId="77777777" w:rsidR="00754062" w:rsidRDefault="00754062" w:rsidP="00857C1B">
            <w:pPr>
              <w:spacing w:line="276" w:lineRule="auto"/>
              <w:rPr>
                <w:rFonts w:ascii="Verdana" w:hAnsi="Verdana"/>
              </w:rPr>
            </w:pPr>
          </w:p>
          <w:p w14:paraId="5837894A" w14:textId="5B1C9B1C" w:rsidR="00993EF2" w:rsidRDefault="00993EF2" w:rsidP="00857C1B">
            <w:pPr>
              <w:spacing w:line="276" w:lineRule="auto"/>
              <w:rPr>
                <w:rFonts w:ascii="Verdana" w:hAnsi="Verdana"/>
              </w:rPr>
            </w:pPr>
            <w:r>
              <w:rPr>
                <w:rFonts w:ascii="Verdana" w:hAnsi="Verdana"/>
              </w:rPr>
              <w:t>Participant workbook</w:t>
            </w:r>
          </w:p>
          <w:p w14:paraId="6872A3F3" w14:textId="77777777" w:rsidR="00754062" w:rsidRDefault="00754062" w:rsidP="00857C1B">
            <w:pPr>
              <w:spacing w:line="276" w:lineRule="auto"/>
              <w:rPr>
                <w:rFonts w:ascii="Verdana" w:hAnsi="Verdana"/>
              </w:rPr>
            </w:pPr>
          </w:p>
          <w:p w14:paraId="11BAADC8" w14:textId="77777777" w:rsidR="00754062" w:rsidRDefault="00754062" w:rsidP="00857C1B">
            <w:pPr>
              <w:spacing w:line="276" w:lineRule="auto"/>
              <w:rPr>
                <w:rFonts w:ascii="Verdana" w:hAnsi="Verdana"/>
              </w:rPr>
            </w:pPr>
          </w:p>
          <w:p w14:paraId="2305B141" w14:textId="77777777" w:rsidR="00754062" w:rsidRPr="0025749B" w:rsidRDefault="00754062" w:rsidP="00857C1B">
            <w:pPr>
              <w:spacing w:line="276" w:lineRule="auto"/>
              <w:rPr>
                <w:rFonts w:ascii="Verdana" w:hAnsi="Verdana"/>
              </w:rPr>
            </w:pPr>
          </w:p>
          <w:p w14:paraId="372AEF4E" w14:textId="77777777" w:rsidR="00857C1B" w:rsidRPr="0025749B" w:rsidRDefault="00857C1B" w:rsidP="00857C1B">
            <w:pPr>
              <w:spacing w:line="276" w:lineRule="auto"/>
              <w:rPr>
                <w:rFonts w:ascii="Verdana" w:hAnsi="Verdana"/>
              </w:rPr>
            </w:pPr>
          </w:p>
          <w:p w14:paraId="3A68DB3F" w14:textId="07DAD416" w:rsidR="00857C1B" w:rsidRPr="0025749B" w:rsidRDefault="00857C1B" w:rsidP="00993EF2">
            <w:pPr>
              <w:spacing w:line="276" w:lineRule="auto"/>
              <w:rPr>
                <w:rFonts w:ascii="Verdana" w:hAnsi="Verdana"/>
              </w:rPr>
            </w:pPr>
          </w:p>
        </w:tc>
        <w:tc>
          <w:tcPr>
            <w:tcW w:w="8930" w:type="dxa"/>
          </w:tcPr>
          <w:p w14:paraId="7F6EF758" w14:textId="0E859055" w:rsidR="00857C1B" w:rsidRPr="00941802" w:rsidRDefault="00857C1B" w:rsidP="00857C1B">
            <w:pPr>
              <w:pStyle w:val="TableParagraph"/>
              <w:ind w:left="0"/>
              <w:rPr>
                <w:rFonts w:ascii="Verdana" w:hAnsi="Verdana"/>
                <w:bCs/>
                <w:sz w:val="24"/>
                <w:szCs w:val="24"/>
              </w:rPr>
            </w:pPr>
            <w:r w:rsidRPr="008A3782">
              <w:rPr>
                <w:rFonts w:ascii="Verdana" w:hAnsi="Verdana"/>
                <w:b/>
                <w:bCs/>
                <w:color w:val="3D6681"/>
                <w:sz w:val="24"/>
                <w:szCs w:val="24"/>
              </w:rPr>
              <w:lastRenderedPageBreak/>
              <w:t>Purpose:</w:t>
            </w:r>
            <w:r w:rsidRPr="00941802">
              <w:rPr>
                <w:rFonts w:ascii="Verdana" w:hAnsi="Verdana"/>
                <w:b/>
                <w:sz w:val="24"/>
                <w:szCs w:val="24"/>
                <w:lang w:val="en-GB"/>
              </w:rPr>
              <w:t xml:space="preserve"> </w:t>
            </w:r>
            <w:r w:rsidR="00BD3FD2" w:rsidRPr="00BD3FD2">
              <w:rPr>
                <w:rFonts w:ascii="Verdana" w:hAnsi="Verdana"/>
                <w:bCs/>
                <w:sz w:val="24"/>
                <w:szCs w:val="24"/>
                <w:lang w:val="en-GB"/>
              </w:rPr>
              <w:t xml:space="preserve">To explore how we can </w:t>
            </w:r>
            <w:r w:rsidR="00BF51B2">
              <w:rPr>
                <w:rFonts w:ascii="Verdana" w:hAnsi="Verdana"/>
                <w:bCs/>
                <w:sz w:val="24"/>
                <w:szCs w:val="24"/>
                <w:lang w:val="en-GB"/>
              </w:rPr>
              <w:t xml:space="preserve">respectfully </w:t>
            </w:r>
            <w:r w:rsidR="00BD3FD2" w:rsidRPr="00BD3FD2">
              <w:rPr>
                <w:rFonts w:ascii="Verdana" w:hAnsi="Verdana"/>
                <w:bCs/>
                <w:sz w:val="24"/>
                <w:szCs w:val="24"/>
                <w:lang w:val="en-GB"/>
              </w:rPr>
              <w:t xml:space="preserve">negotiate boundaries </w:t>
            </w:r>
          </w:p>
          <w:p w14:paraId="5F13E759" w14:textId="77777777" w:rsidR="00857C1B" w:rsidRPr="00941802" w:rsidRDefault="00857C1B" w:rsidP="00857C1B">
            <w:pPr>
              <w:pStyle w:val="TableParagraph"/>
              <w:ind w:left="0"/>
              <w:rPr>
                <w:rFonts w:ascii="Verdana" w:hAnsi="Verdana"/>
                <w:bCs/>
                <w:sz w:val="24"/>
                <w:szCs w:val="24"/>
              </w:rPr>
            </w:pPr>
          </w:p>
          <w:p w14:paraId="3F2C685B" w14:textId="12EA5338" w:rsidR="0055513A" w:rsidRDefault="00ED1D74" w:rsidP="006D4F1F">
            <w:pPr>
              <w:pStyle w:val="TableParagraph"/>
              <w:numPr>
                <w:ilvl w:val="0"/>
                <w:numId w:val="4"/>
              </w:numPr>
              <w:rPr>
                <w:rFonts w:ascii="Verdana" w:hAnsi="Verdana"/>
                <w:bCs/>
                <w:sz w:val="24"/>
                <w:szCs w:val="24"/>
              </w:rPr>
            </w:pPr>
            <w:r>
              <w:rPr>
                <w:rFonts w:ascii="Verdana" w:hAnsi="Verdana"/>
                <w:bCs/>
                <w:sz w:val="24"/>
                <w:szCs w:val="24"/>
              </w:rPr>
              <w:t>5</w:t>
            </w:r>
            <w:r w:rsidR="00857C1B" w:rsidRPr="00D829CC">
              <w:rPr>
                <w:rFonts w:ascii="Verdana" w:hAnsi="Verdana"/>
                <w:bCs/>
                <w:sz w:val="24"/>
                <w:szCs w:val="24"/>
              </w:rPr>
              <w:t xml:space="preserve"> minutes: </w:t>
            </w:r>
            <w:r w:rsidR="00857C1B" w:rsidRPr="007D6147">
              <w:rPr>
                <w:rFonts w:ascii="Verdana" w:hAnsi="Verdana"/>
                <w:bCs/>
                <w:sz w:val="24"/>
                <w:szCs w:val="24"/>
              </w:rPr>
              <w:t xml:space="preserve">Facilitators should read out, or invite a few participants to volunteer to read out, the </w:t>
            </w:r>
            <w:r w:rsidR="00FA7C72">
              <w:rPr>
                <w:rFonts w:ascii="Verdana" w:hAnsi="Verdana"/>
                <w:bCs/>
                <w:sz w:val="24"/>
                <w:szCs w:val="24"/>
              </w:rPr>
              <w:t xml:space="preserve">slide around personal limits. </w:t>
            </w:r>
            <w:r w:rsidR="0055513A">
              <w:rPr>
                <w:rFonts w:ascii="Verdana" w:hAnsi="Verdana"/>
                <w:bCs/>
                <w:sz w:val="24"/>
                <w:szCs w:val="24"/>
              </w:rPr>
              <w:t xml:space="preserve"> </w:t>
            </w:r>
          </w:p>
          <w:p w14:paraId="7431283E" w14:textId="77777777" w:rsidR="0034728E" w:rsidRDefault="0034728E" w:rsidP="00CE1C5E">
            <w:pPr>
              <w:pStyle w:val="TableParagraph"/>
              <w:ind w:left="0"/>
              <w:rPr>
                <w:rFonts w:ascii="Verdana" w:hAnsi="Verdana"/>
                <w:b/>
                <w:sz w:val="24"/>
                <w:szCs w:val="24"/>
              </w:rPr>
            </w:pPr>
          </w:p>
          <w:p w14:paraId="5C4141D9" w14:textId="4BE70738" w:rsidR="00CE1C5E" w:rsidRPr="008A3782" w:rsidRDefault="002C3428" w:rsidP="002C3428">
            <w:pPr>
              <w:pStyle w:val="TableParagraph"/>
              <w:ind w:left="0"/>
              <w:rPr>
                <w:rFonts w:ascii="Verdana" w:hAnsi="Verdana"/>
                <w:b/>
                <w:bCs/>
                <w:color w:val="3D6681"/>
                <w:sz w:val="24"/>
                <w:szCs w:val="24"/>
              </w:rPr>
            </w:pPr>
            <w:r w:rsidRPr="002C3428">
              <w:rPr>
                <w:rFonts w:ascii="Verdana" w:hAnsi="Verdana"/>
                <w:b/>
                <w:bCs/>
                <w:color w:val="3D6681"/>
                <w:sz w:val="24"/>
                <w:szCs w:val="24"/>
              </w:rPr>
              <w:t>Activity one: Reflecting on personal limits</w:t>
            </w:r>
          </w:p>
          <w:p w14:paraId="0AE49600" w14:textId="2CD18FF3" w:rsidR="00857C1B" w:rsidRDefault="00857C1B" w:rsidP="006D4F1F">
            <w:pPr>
              <w:pStyle w:val="TableParagraph"/>
              <w:numPr>
                <w:ilvl w:val="0"/>
                <w:numId w:val="4"/>
              </w:numPr>
              <w:rPr>
                <w:rFonts w:ascii="Verdana" w:hAnsi="Verdana"/>
                <w:bCs/>
                <w:sz w:val="24"/>
                <w:szCs w:val="24"/>
              </w:rPr>
            </w:pPr>
            <w:r w:rsidRPr="00D829CC">
              <w:rPr>
                <w:rFonts w:ascii="Verdana" w:hAnsi="Verdana"/>
                <w:bCs/>
                <w:sz w:val="24"/>
                <w:szCs w:val="24"/>
              </w:rPr>
              <w:t xml:space="preserve">5 minutes: </w:t>
            </w:r>
            <w:r w:rsidRPr="000C676F">
              <w:rPr>
                <w:rFonts w:ascii="Verdana" w:hAnsi="Verdana"/>
                <w:b/>
                <w:sz w:val="24"/>
                <w:szCs w:val="24"/>
              </w:rPr>
              <w:t xml:space="preserve">Individual </w:t>
            </w:r>
            <w:r>
              <w:rPr>
                <w:rFonts w:ascii="Verdana" w:hAnsi="Verdana"/>
                <w:b/>
                <w:sz w:val="24"/>
                <w:szCs w:val="24"/>
              </w:rPr>
              <w:t>r</w:t>
            </w:r>
            <w:r w:rsidRPr="000C676F">
              <w:rPr>
                <w:rFonts w:ascii="Verdana" w:hAnsi="Verdana"/>
                <w:b/>
                <w:sz w:val="24"/>
                <w:szCs w:val="24"/>
              </w:rPr>
              <w:t>eflections</w:t>
            </w:r>
            <w:r w:rsidRPr="00D829CC">
              <w:rPr>
                <w:rFonts w:ascii="Verdana" w:hAnsi="Verdana"/>
                <w:bCs/>
                <w:sz w:val="24"/>
                <w:szCs w:val="24"/>
              </w:rPr>
              <w:t xml:space="preserve">: </w:t>
            </w:r>
            <w:r w:rsidRPr="002146B6">
              <w:rPr>
                <w:rFonts w:ascii="Verdana" w:hAnsi="Verdana"/>
                <w:bCs/>
                <w:sz w:val="24"/>
                <w:szCs w:val="24"/>
              </w:rPr>
              <w:t>Participants will now self-reflect for 5 minutes on th</w:t>
            </w:r>
            <w:r w:rsidR="00D02BE8">
              <w:rPr>
                <w:rFonts w:ascii="Verdana" w:hAnsi="Verdana"/>
                <w:bCs/>
                <w:sz w:val="24"/>
                <w:szCs w:val="24"/>
              </w:rPr>
              <w:t>e t</w:t>
            </w:r>
            <w:r w:rsidR="002D6680">
              <w:rPr>
                <w:rFonts w:ascii="Verdana" w:hAnsi="Verdana"/>
                <w:bCs/>
                <w:sz w:val="24"/>
                <w:szCs w:val="24"/>
              </w:rPr>
              <w:t>hree</w:t>
            </w:r>
            <w:r w:rsidR="00D02BE8">
              <w:rPr>
                <w:rFonts w:ascii="Verdana" w:hAnsi="Verdana"/>
                <w:bCs/>
                <w:sz w:val="24"/>
                <w:szCs w:val="24"/>
              </w:rPr>
              <w:t xml:space="preserve"> questions in their workbook to explore what </w:t>
            </w:r>
            <w:r w:rsidR="00781782">
              <w:rPr>
                <w:rFonts w:ascii="Verdana" w:hAnsi="Verdana"/>
                <w:bCs/>
                <w:sz w:val="24"/>
                <w:szCs w:val="24"/>
              </w:rPr>
              <w:t xml:space="preserve">their own personal limits are and what would help them feel confident expressing this. </w:t>
            </w:r>
            <w:r>
              <w:rPr>
                <w:rFonts w:ascii="Verdana" w:hAnsi="Verdana"/>
                <w:bCs/>
                <w:sz w:val="24"/>
                <w:szCs w:val="24"/>
              </w:rPr>
              <w:br/>
            </w:r>
          </w:p>
          <w:p w14:paraId="1A063078" w14:textId="5220EEC5" w:rsidR="008843F8" w:rsidRDefault="00857C1B" w:rsidP="006D4F1F">
            <w:pPr>
              <w:pStyle w:val="TableParagraph"/>
              <w:numPr>
                <w:ilvl w:val="0"/>
                <w:numId w:val="4"/>
              </w:numPr>
              <w:rPr>
                <w:rFonts w:ascii="Verdana" w:hAnsi="Verdana"/>
                <w:bCs/>
                <w:sz w:val="24"/>
                <w:szCs w:val="24"/>
              </w:rPr>
            </w:pPr>
            <w:r w:rsidRPr="00D829CC">
              <w:rPr>
                <w:rFonts w:ascii="Verdana" w:hAnsi="Verdana"/>
                <w:bCs/>
                <w:sz w:val="24"/>
                <w:szCs w:val="24"/>
              </w:rPr>
              <w:t>1</w:t>
            </w:r>
            <w:r w:rsidR="0016638B">
              <w:rPr>
                <w:rFonts w:ascii="Verdana" w:hAnsi="Verdana"/>
                <w:bCs/>
                <w:sz w:val="24"/>
                <w:szCs w:val="24"/>
              </w:rPr>
              <w:t>0</w:t>
            </w:r>
            <w:r w:rsidRPr="00D829CC">
              <w:rPr>
                <w:rFonts w:ascii="Verdana" w:hAnsi="Verdana"/>
                <w:bCs/>
                <w:sz w:val="24"/>
                <w:szCs w:val="24"/>
              </w:rPr>
              <w:t xml:space="preserve"> minutes: </w:t>
            </w:r>
            <w:r w:rsidRPr="000F37B6">
              <w:rPr>
                <w:rFonts w:ascii="Verdana" w:hAnsi="Verdana"/>
                <w:b/>
                <w:sz w:val="24"/>
                <w:szCs w:val="24"/>
              </w:rPr>
              <w:t>Group discussions</w:t>
            </w:r>
            <w:r>
              <w:rPr>
                <w:rFonts w:ascii="Verdana" w:hAnsi="Verdana"/>
                <w:bCs/>
                <w:sz w:val="24"/>
                <w:szCs w:val="24"/>
              </w:rPr>
              <w:t xml:space="preserve">: </w:t>
            </w:r>
            <w:r w:rsidRPr="00D829CC">
              <w:rPr>
                <w:rFonts w:ascii="Verdana" w:hAnsi="Verdana"/>
                <w:bCs/>
                <w:sz w:val="24"/>
                <w:szCs w:val="24"/>
              </w:rPr>
              <w:t>Break the</w:t>
            </w:r>
            <w:r>
              <w:rPr>
                <w:rFonts w:ascii="Verdana" w:hAnsi="Verdana"/>
                <w:bCs/>
                <w:sz w:val="24"/>
                <w:szCs w:val="24"/>
              </w:rPr>
              <w:t xml:space="preserve"> participants</w:t>
            </w:r>
            <w:r w:rsidRPr="00D829CC">
              <w:rPr>
                <w:rFonts w:ascii="Verdana" w:hAnsi="Verdana"/>
                <w:bCs/>
                <w:sz w:val="24"/>
                <w:szCs w:val="24"/>
              </w:rPr>
              <w:t xml:space="preserve"> into</w:t>
            </w:r>
            <w:r>
              <w:rPr>
                <w:rFonts w:ascii="Verdana" w:hAnsi="Verdana"/>
                <w:bCs/>
                <w:sz w:val="24"/>
                <w:szCs w:val="24"/>
              </w:rPr>
              <w:t xml:space="preserve"> groups of</w:t>
            </w:r>
            <w:r w:rsidRPr="00D829CC">
              <w:rPr>
                <w:rFonts w:ascii="Verdana" w:hAnsi="Verdana"/>
                <w:bCs/>
                <w:sz w:val="24"/>
                <w:szCs w:val="24"/>
              </w:rPr>
              <w:t xml:space="preserve"> 3</w:t>
            </w:r>
            <w:r>
              <w:rPr>
                <w:rFonts w:ascii="Verdana" w:hAnsi="Verdana"/>
                <w:bCs/>
                <w:sz w:val="24"/>
                <w:szCs w:val="24"/>
              </w:rPr>
              <w:t xml:space="preserve"> - 4</w:t>
            </w:r>
            <w:r w:rsidRPr="00D829CC">
              <w:rPr>
                <w:rFonts w:ascii="Verdana" w:hAnsi="Verdana"/>
                <w:bCs/>
                <w:sz w:val="24"/>
                <w:szCs w:val="24"/>
              </w:rPr>
              <w:t xml:space="preserve"> for 15 minutes to discuss </w:t>
            </w:r>
            <w:r w:rsidR="008843F8">
              <w:rPr>
                <w:rFonts w:ascii="Verdana" w:hAnsi="Verdana"/>
                <w:bCs/>
                <w:sz w:val="24"/>
                <w:szCs w:val="24"/>
              </w:rPr>
              <w:t>the following question:</w:t>
            </w:r>
          </w:p>
          <w:p w14:paraId="7E5B391D" w14:textId="744688B3" w:rsidR="00857C1B" w:rsidRPr="004870C4" w:rsidRDefault="00861F60" w:rsidP="006D4F1F">
            <w:pPr>
              <w:pStyle w:val="ListParagraph"/>
              <w:numPr>
                <w:ilvl w:val="0"/>
                <w:numId w:val="8"/>
              </w:numPr>
              <w:rPr>
                <w:rFonts w:ascii="Verdana" w:eastAsia="Calibri" w:hAnsi="Verdana" w:cs="Calibri"/>
                <w:bCs/>
                <w:kern w:val="0"/>
                <w:lang w:val="en-US"/>
                <w14:ligatures w14:val="none"/>
              </w:rPr>
            </w:pPr>
            <w:r w:rsidRPr="00861F60">
              <w:rPr>
                <w:rFonts w:ascii="Verdana" w:hAnsi="Verdana"/>
                <w:bCs/>
              </w:rPr>
              <w:t>What does respectful negotiation look like when someone’s need</w:t>
            </w:r>
            <w:r>
              <w:rPr>
                <w:rFonts w:ascii="Verdana" w:hAnsi="Verdana"/>
                <w:bCs/>
              </w:rPr>
              <w:t>s</w:t>
            </w:r>
            <w:r w:rsidRPr="00861F60">
              <w:rPr>
                <w:rFonts w:ascii="Verdana" w:hAnsi="Verdana"/>
                <w:bCs/>
              </w:rPr>
              <w:t xml:space="preserve"> or request</w:t>
            </w:r>
            <w:r>
              <w:rPr>
                <w:rFonts w:ascii="Verdana" w:hAnsi="Verdana"/>
                <w:bCs/>
              </w:rPr>
              <w:t xml:space="preserve"> is </w:t>
            </w:r>
            <w:r w:rsidR="002956A9">
              <w:rPr>
                <w:rFonts w:ascii="Verdana" w:hAnsi="Verdana"/>
                <w:bCs/>
              </w:rPr>
              <w:t xml:space="preserve">at odds with </w:t>
            </w:r>
            <w:r w:rsidRPr="00861F60">
              <w:rPr>
                <w:rFonts w:ascii="Verdana" w:hAnsi="Verdana"/>
                <w:bCs/>
              </w:rPr>
              <w:t>your personal limit</w:t>
            </w:r>
            <w:r w:rsidR="002956A9">
              <w:rPr>
                <w:rFonts w:ascii="Verdana" w:hAnsi="Verdana"/>
                <w:bCs/>
              </w:rPr>
              <w:t>s</w:t>
            </w:r>
            <w:r w:rsidRPr="00861F60">
              <w:rPr>
                <w:rFonts w:ascii="Verdana" w:hAnsi="Verdana"/>
                <w:bCs/>
              </w:rPr>
              <w:t>?</w:t>
            </w:r>
            <w:r w:rsidR="00857C1B" w:rsidRPr="004870C4">
              <w:rPr>
                <w:rFonts w:ascii="Verdana" w:hAnsi="Verdana"/>
                <w:bCs/>
              </w:rPr>
              <w:br/>
            </w:r>
          </w:p>
          <w:p w14:paraId="0CAB19CE" w14:textId="77777777" w:rsidR="00857C1B" w:rsidRPr="00D829CC" w:rsidRDefault="00857C1B" w:rsidP="006D4F1F">
            <w:pPr>
              <w:pStyle w:val="TableParagraph"/>
              <w:numPr>
                <w:ilvl w:val="0"/>
                <w:numId w:val="4"/>
              </w:numPr>
              <w:rPr>
                <w:rFonts w:ascii="Verdana" w:hAnsi="Verdana"/>
                <w:bCs/>
                <w:sz w:val="24"/>
                <w:szCs w:val="24"/>
              </w:rPr>
            </w:pPr>
            <w:r w:rsidRPr="00D829CC">
              <w:rPr>
                <w:rFonts w:ascii="Verdana" w:hAnsi="Verdana"/>
                <w:bCs/>
                <w:sz w:val="24"/>
                <w:szCs w:val="24"/>
              </w:rPr>
              <w:t xml:space="preserve">5 minutes: Invite a few participants to reflect on their discussions and share any learnings from this activity. </w:t>
            </w:r>
          </w:p>
          <w:p w14:paraId="1B09A883" w14:textId="77777777" w:rsidR="00857C1B" w:rsidRPr="00D829CC" w:rsidRDefault="00857C1B" w:rsidP="00857C1B">
            <w:pPr>
              <w:pStyle w:val="TableParagraph"/>
              <w:rPr>
                <w:rFonts w:ascii="Verdana" w:hAnsi="Verdana"/>
                <w:bCs/>
                <w:sz w:val="24"/>
                <w:szCs w:val="24"/>
              </w:rPr>
            </w:pPr>
          </w:p>
          <w:p w14:paraId="1338A50F" w14:textId="6E1AF680" w:rsidR="009B0760" w:rsidRDefault="00857C1B" w:rsidP="00EC5C91">
            <w:pPr>
              <w:pStyle w:val="TableParagraph"/>
              <w:ind w:left="0"/>
              <w:rPr>
                <w:rFonts w:ascii="Verdana" w:hAnsi="Verdana"/>
                <w:b/>
                <w:sz w:val="24"/>
                <w:szCs w:val="24"/>
              </w:rPr>
            </w:pPr>
            <w:r w:rsidRPr="008A3782">
              <w:rPr>
                <w:rFonts w:ascii="Verdana" w:hAnsi="Verdana"/>
                <w:b/>
                <w:bCs/>
                <w:color w:val="3D6681"/>
                <w:sz w:val="24"/>
                <w:szCs w:val="24"/>
              </w:rPr>
              <w:t>Key points</w:t>
            </w:r>
            <w:r w:rsidRPr="00DA1259">
              <w:rPr>
                <w:rFonts w:ascii="Verdana" w:hAnsi="Verdana"/>
                <w:b/>
                <w:sz w:val="24"/>
                <w:szCs w:val="24"/>
              </w:rPr>
              <w:t xml:space="preserve">: </w:t>
            </w:r>
            <w:r w:rsidR="00677B27" w:rsidRPr="004D7EBC">
              <w:rPr>
                <w:rFonts w:ascii="Verdana" w:hAnsi="Verdana"/>
                <w:bCs/>
                <w:sz w:val="24"/>
                <w:szCs w:val="24"/>
              </w:rPr>
              <w:t>It’s important to emphasise that the person being supported has their own personal limits, and the peer worker should be inviting these into the negotiation of boundaries.</w:t>
            </w:r>
            <w:r w:rsidR="009B0760" w:rsidRPr="004D7EBC">
              <w:rPr>
                <w:rFonts w:ascii="Verdana" w:hAnsi="Verdana"/>
                <w:bCs/>
                <w:sz w:val="24"/>
                <w:szCs w:val="24"/>
              </w:rPr>
              <w:t xml:space="preserve"> This </w:t>
            </w:r>
            <w:r w:rsidR="00677B27" w:rsidRPr="004D7EBC">
              <w:rPr>
                <w:rFonts w:ascii="Verdana" w:hAnsi="Verdana"/>
                <w:bCs/>
                <w:sz w:val="24"/>
                <w:szCs w:val="24"/>
              </w:rPr>
              <w:t>activity</w:t>
            </w:r>
            <w:r w:rsidR="009B0760" w:rsidRPr="004D7EBC">
              <w:rPr>
                <w:rFonts w:ascii="Verdana" w:hAnsi="Verdana"/>
                <w:bCs/>
                <w:sz w:val="24"/>
                <w:szCs w:val="24"/>
              </w:rPr>
              <w:t xml:space="preserve"> invites participants to reflect on what their own limits </w:t>
            </w:r>
            <w:r w:rsidR="004D7EBC" w:rsidRPr="004D7EBC">
              <w:rPr>
                <w:rFonts w:ascii="Verdana" w:hAnsi="Verdana"/>
                <w:bCs/>
                <w:sz w:val="24"/>
                <w:szCs w:val="24"/>
              </w:rPr>
              <w:t xml:space="preserve">are </w:t>
            </w:r>
            <w:r w:rsidR="009B0760" w:rsidRPr="004D7EBC">
              <w:rPr>
                <w:rFonts w:ascii="Verdana" w:hAnsi="Verdana"/>
                <w:bCs/>
                <w:sz w:val="24"/>
                <w:szCs w:val="24"/>
              </w:rPr>
              <w:t xml:space="preserve">and what helps them express these limits confidently and compassionately. It also explores how limits can be negotiated in </w:t>
            </w:r>
            <w:r w:rsidR="00674C76">
              <w:rPr>
                <w:rFonts w:ascii="Verdana" w:hAnsi="Verdana"/>
                <w:bCs/>
                <w:sz w:val="24"/>
                <w:szCs w:val="24"/>
              </w:rPr>
              <w:t xml:space="preserve">a respectful way. </w:t>
            </w:r>
            <w:r w:rsidR="009B0760" w:rsidRPr="009B0760">
              <w:rPr>
                <w:rFonts w:ascii="Verdana" w:hAnsi="Verdana"/>
                <w:b/>
                <w:sz w:val="24"/>
                <w:szCs w:val="24"/>
              </w:rPr>
              <w:t xml:space="preserve"> </w:t>
            </w:r>
          </w:p>
          <w:p w14:paraId="456A3AB8" w14:textId="77777777" w:rsidR="00407E25" w:rsidRPr="002B5745" w:rsidRDefault="00407E25" w:rsidP="00EC5C91">
            <w:pPr>
              <w:pStyle w:val="TableParagraph"/>
              <w:ind w:left="0"/>
              <w:rPr>
                <w:rFonts w:ascii="Verdana" w:hAnsi="Verdana"/>
                <w:bCs/>
                <w:sz w:val="24"/>
                <w:szCs w:val="24"/>
              </w:rPr>
            </w:pPr>
          </w:p>
          <w:p w14:paraId="43C90368" w14:textId="4A18AB6A" w:rsidR="00857C1B" w:rsidRDefault="008A3782" w:rsidP="00857C1B">
            <w:pPr>
              <w:pStyle w:val="TableParagraph"/>
              <w:ind w:left="0"/>
              <w:rPr>
                <w:rFonts w:ascii="Verdana" w:hAnsi="Verdana"/>
                <w:bCs/>
                <w:sz w:val="24"/>
                <w:szCs w:val="24"/>
              </w:rPr>
            </w:pPr>
            <w:r w:rsidRPr="008A3782">
              <w:rPr>
                <w:rFonts w:ascii="Verdana" w:hAnsi="Verdana"/>
                <w:b/>
                <w:bCs/>
                <w:color w:val="3D6681"/>
                <w:sz w:val="24"/>
                <w:szCs w:val="24"/>
              </w:rPr>
              <w:t>Sample script:</w:t>
            </w:r>
            <w:r w:rsidRPr="00EC5A95">
              <w:rPr>
                <w:rFonts w:ascii="Verdana" w:hAnsi="Verdana"/>
                <w:sz w:val="24"/>
                <w:lang w:val="en-GB"/>
              </w:rPr>
              <w:t xml:space="preserve"> </w:t>
            </w:r>
            <w:r w:rsidR="00857C1B" w:rsidRPr="0054696F">
              <w:rPr>
                <w:rFonts w:ascii="Verdana" w:hAnsi="Verdana"/>
                <w:bCs/>
                <w:sz w:val="24"/>
                <w:szCs w:val="24"/>
              </w:rPr>
              <w:t>“</w:t>
            </w:r>
            <w:r w:rsidR="00063174" w:rsidRPr="00063174">
              <w:rPr>
                <w:rFonts w:ascii="Verdana" w:hAnsi="Verdana"/>
                <w:bCs/>
                <w:sz w:val="24"/>
                <w:szCs w:val="24"/>
              </w:rPr>
              <w:t xml:space="preserve">Before we step into the practical side of peer support, it’s important that we each have a sense of our own personal limits. Peer work is </w:t>
            </w:r>
            <w:r w:rsidR="00F30ABB">
              <w:rPr>
                <w:rFonts w:ascii="Verdana" w:hAnsi="Verdana"/>
                <w:bCs/>
                <w:sz w:val="24"/>
                <w:szCs w:val="24"/>
              </w:rPr>
              <w:t xml:space="preserve">human and </w:t>
            </w:r>
            <w:r w:rsidR="00063174" w:rsidRPr="00063174">
              <w:rPr>
                <w:rFonts w:ascii="Verdana" w:hAnsi="Verdana"/>
                <w:bCs/>
                <w:sz w:val="24"/>
                <w:szCs w:val="24"/>
              </w:rPr>
              <w:t>relational, and that means we all have points where we feel stretched</w:t>
            </w:r>
            <w:r w:rsidR="0076248B">
              <w:rPr>
                <w:rFonts w:ascii="Verdana" w:hAnsi="Verdana"/>
                <w:bCs/>
                <w:sz w:val="24"/>
                <w:szCs w:val="24"/>
              </w:rPr>
              <w:t xml:space="preserve"> or unsure. </w:t>
            </w:r>
            <w:r w:rsidR="00063174" w:rsidRPr="00063174">
              <w:rPr>
                <w:rFonts w:ascii="Verdana" w:hAnsi="Verdana"/>
                <w:bCs/>
                <w:sz w:val="24"/>
                <w:szCs w:val="24"/>
              </w:rPr>
              <w:t xml:space="preserve">Having limits doesn’t mean </w:t>
            </w:r>
            <w:r w:rsidR="00F30ABB">
              <w:rPr>
                <w:rFonts w:ascii="Verdana" w:hAnsi="Verdana"/>
                <w:bCs/>
                <w:sz w:val="24"/>
                <w:szCs w:val="24"/>
              </w:rPr>
              <w:t>we have done something wrong, it shows we are bringing our full selves to the relationship.</w:t>
            </w:r>
            <w:r w:rsidR="0076248B">
              <w:rPr>
                <w:rFonts w:ascii="Verdana" w:hAnsi="Verdana"/>
                <w:bCs/>
                <w:sz w:val="24"/>
                <w:szCs w:val="24"/>
              </w:rPr>
              <w:t xml:space="preserve"> The skill is in how we communicate and negotiate our personal limits, and create space for others to share their own limits.”</w:t>
            </w:r>
          </w:p>
          <w:p w14:paraId="63AFC63E" w14:textId="52220D8F" w:rsidR="00857C1B" w:rsidRPr="0025749B" w:rsidRDefault="00857C1B" w:rsidP="00857C1B">
            <w:pPr>
              <w:pStyle w:val="TableParagraph"/>
              <w:ind w:left="0"/>
              <w:rPr>
                <w:rFonts w:ascii="Verdana" w:hAnsi="Verdana"/>
                <w:bCs/>
                <w:sz w:val="24"/>
                <w:szCs w:val="24"/>
                <w:lang w:val="en-GB"/>
              </w:rPr>
            </w:pPr>
          </w:p>
        </w:tc>
      </w:tr>
      <w:tr w:rsidR="00275E62" w:rsidRPr="0025749B" w14:paraId="272F9C31" w14:textId="77777777" w:rsidTr="00637B91">
        <w:tc>
          <w:tcPr>
            <w:tcW w:w="2689" w:type="dxa"/>
          </w:tcPr>
          <w:p w14:paraId="41F6A778" w14:textId="77777777" w:rsidR="00275E62" w:rsidRPr="00F363AF" w:rsidRDefault="00732E1C" w:rsidP="00857C1B">
            <w:pPr>
              <w:spacing w:line="276" w:lineRule="auto"/>
              <w:rPr>
                <w:rFonts w:ascii="Verdana" w:hAnsi="Verdana"/>
                <w:b/>
                <w:bCs/>
                <w:color w:val="E03A8D"/>
              </w:rPr>
            </w:pPr>
            <w:r w:rsidRPr="00F363AF">
              <w:rPr>
                <w:rFonts w:ascii="Verdana" w:hAnsi="Verdana"/>
                <w:b/>
                <w:bCs/>
                <w:color w:val="E03A8D"/>
              </w:rPr>
              <w:lastRenderedPageBreak/>
              <w:t xml:space="preserve">Introducing boundaries </w:t>
            </w:r>
          </w:p>
          <w:p w14:paraId="047024AF" w14:textId="77777777" w:rsidR="00895993" w:rsidRDefault="00895993" w:rsidP="00857C1B">
            <w:pPr>
              <w:spacing w:line="276" w:lineRule="auto"/>
              <w:rPr>
                <w:rFonts w:ascii="Verdana" w:hAnsi="Verdana"/>
                <w:b/>
                <w:bCs/>
                <w:color w:val="8045C7"/>
              </w:rPr>
            </w:pPr>
          </w:p>
          <w:p w14:paraId="1E61C5E3" w14:textId="5B152A31" w:rsidR="00895993" w:rsidRDefault="00895993" w:rsidP="00857C1B">
            <w:pPr>
              <w:spacing w:line="276" w:lineRule="auto"/>
              <w:rPr>
                <w:rFonts w:ascii="Verdana" w:hAnsi="Verdana"/>
                <w:b/>
                <w:bCs/>
                <w:color w:val="8045C7"/>
              </w:rPr>
            </w:pPr>
            <w:r w:rsidRPr="00EF5B75">
              <w:rPr>
                <w:rFonts w:ascii="Verdana" w:hAnsi="Verdana"/>
              </w:rPr>
              <w:t>10 minutes</w:t>
            </w:r>
          </w:p>
        </w:tc>
        <w:tc>
          <w:tcPr>
            <w:tcW w:w="1701" w:type="dxa"/>
          </w:tcPr>
          <w:p w14:paraId="0E8E8491" w14:textId="5474FEA3" w:rsidR="00275E62" w:rsidRDefault="00754062" w:rsidP="00857C1B">
            <w:pPr>
              <w:spacing w:line="276" w:lineRule="auto"/>
              <w:rPr>
                <w:rFonts w:ascii="Verdana" w:hAnsi="Verdana"/>
              </w:rPr>
            </w:pPr>
            <w:r>
              <w:rPr>
                <w:rFonts w:ascii="Verdana" w:hAnsi="Verdana"/>
              </w:rPr>
              <w:t xml:space="preserve">Slide </w:t>
            </w:r>
            <w:r w:rsidR="0034728E">
              <w:rPr>
                <w:rFonts w:ascii="Verdana" w:hAnsi="Verdana"/>
              </w:rPr>
              <w:t>seven</w:t>
            </w:r>
            <w:r>
              <w:rPr>
                <w:rFonts w:ascii="Verdana" w:hAnsi="Verdana"/>
              </w:rPr>
              <w:t xml:space="preserve"> – </w:t>
            </w:r>
            <w:r w:rsidR="0034728E">
              <w:rPr>
                <w:rFonts w:ascii="Verdana" w:hAnsi="Verdana"/>
              </w:rPr>
              <w:t>nine</w:t>
            </w:r>
          </w:p>
          <w:p w14:paraId="07B8BD26" w14:textId="77777777" w:rsidR="00754062" w:rsidRDefault="00754062" w:rsidP="00857C1B">
            <w:pPr>
              <w:spacing w:line="276" w:lineRule="auto"/>
              <w:rPr>
                <w:rFonts w:ascii="Verdana" w:hAnsi="Verdana"/>
              </w:rPr>
            </w:pPr>
          </w:p>
          <w:p w14:paraId="2367E5AC" w14:textId="77777777" w:rsidR="00754062" w:rsidRDefault="00754062" w:rsidP="00857C1B">
            <w:pPr>
              <w:spacing w:line="276" w:lineRule="auto"/>
              <w:rPr>
                <w:rFonts w:ascii="Verdana" w:hAnsi="Verdana"/>
              </w:rPr>
            </w:pPr>
          </w:p>
          <w:p w14:paraId="0EE43612" w14:textId="77777777" w:rsidR="00754062" w:rsidRDefault="00754062" w:rsidP="00857C1B">
            <w:pPr>
              <w:spacing w:line="276" w:lineRule="auto"/>
              <w:rPr>
                <w:rFonts w:ascii="Verdana" w:hAnsi="Verdana"/>
              </w:rPr>
            </w:pPr>
          </w:p>
          <w:p w14:paraId="2FDB9EDE" w14:textId="77777777" w:rsidR="00754062" w:rsidRDefault="00754062" w:rsidP="00857C1B">
            <w:pPr>
              <w:spacing w:line="276" w:lineRule="auto"/>
              <w:rPr>
                <w:rFonts w:ascii="Verdana" w:hAnsi="Verdana"/>
              </w:rPr>
            </w:pPr>
          </w:p>
          <w:p w14:paraId="6B1C1015" w14:textId="77777777" w:rsidR="00754062" w:rsidRDefault="00754062" w:rsidP="00857C1B">
            <w:pPr>
              <w:spacing w:line="276" w:lineRule="auto"/>
              <w:rPr>
                <w:rFonts w:ascii="Verdana" w:hAnsi="Verdana"/>
              </w:rPr>
            </w:pPr>
          </w:p>
          <w:p w14:paraId="13362299" w14:textId="77777777" w:rsidR="00754062" w:rsidRDefault="00754062" w:rsidP="00857C1B">
            <w:pPr>
              <w:spacing w:line="276" w:lineRule="auto"/>
              <w:rPr>
                <w:rFonts w:ascii="Verdana" w:hAnsi="Verdana"/>
              </w:rPr>
            </w:pPr>
          </w:p>
          <w:p w14:paraId="2E2A8179" w14:textId="77777777" w:rsidR="00754062" w:rsidRDefault="00754062" w:rsidP="00857C1B">
            <w:pPr>
              <w:spacing w:line="276" w:lineRule="auto"/>
              <w:rPr>
                <w:rFonts w:ascii="Verdana" w:hAnsi="Verdana"/>
              </w:rPr>
            </w:pPr>
          </w:p>
          <w:p w14:paraId="6B961AF2" w14:textId="77777777" w:rsidR="00754062" w:rsidRDefault="00754062" w:rsidP="00857C1B">
            <w:pPr>
              <w:spacing w:line="276" w:lineRule="auto"/>
              <w:rPr>
                <w:rFonts w:ascii="Verdana" w:hAnsi="Verdana"/>
              </w:rPr>
            </w:pPr>
          </w:p>
          <w:p w14:paraId="7B6656B7" w14:textId="77777777" w:rsidR="00754062" w:rsidRDefault="00754062" w:rsidP="00857C1B">
            <w:pPr>
              <w:spacing w:line="276" w:lineRule="auto"/>
              <w:rPr>
                <w:rFonts w:ascii="Verdana" w:hAnsi="Verdana"/>
              </w:rPr>
            </w:pPr>
          </w:p>
          <w:p w14:paraId="6B716415" w14:textId="5093031A" w:rsidR="00754062" w:rsidRDefault="00754062" w:rsidP="00857C1B">
            <w:pPr>
              <w:spacing w:line="276" w:lineRule="auto"/>
              <w:rPr>
                <w:rFonts w:ascii="Verdana" w:hAnsi="Verdana"/>
              </w:rPr>
            </w:pPr>
            <w:r>
              <w:rPr>
                <w:rFonts w:ascii="Verdana" w:hAnsi="Verdana"/>
              </w:rPr>
              <w:t xml:space="preserve">Slide </w:t>
            </w:r>
            <w:r w:rsidR="0034728E">
              <w:rPr>
                <w:rFonts w:ascii="Verdana" w:hAnsi="Verdana"/>
              </w:rPr>
              <w:t>seven</w:t>
            </w:r>
            <w:r>
              <w:rPr>
                <w:rFonts w:ascii="Verdana" w:hAnsi="Verdana"/>
              </w:rPr>
              <w:t xml:space="preserve"> - </w:t>
            </w:r>
            <w:r w:rsidR="0034728E">
              <w:rPr>
                <w:rFonts w:ascii="Verdana" w:hAnsi="Verdana"/>
              </w:rPr>
              <w:t>eight</w:t>
            </w:r>
          </w:p>
          <w:p w14:paraId="0D40E6FA" w14:textId="77777777" w:rsidR="00754062" w:rsidRDefault="00754062" w:rsidP="00857C1B">
            <w:pPr>
              <w:spacing w:line="276" w:lineRule="auto"/>
              <w:rPr>
                <w:rFonts w:ascii="Verdana" w:hAnsi="Verdana"/>
              </w:rPr>
            </w:pPr>
          </w:p>
          <w:p w14:paraId="5A8A42A9" w14:textId="77777777" w:rsidR="00754062" w:rsidRDefault="00754062" w:rsidP="00857C1B">
            <w:pPr>
              <w:spacing w:line="276" w:lineRule="auto"/>
              <w:rPr>
                <w:rFonts w:ascii="Verdana" w:hAnsi="Verdana"/>
              </w:rPr>
            </w:pPr>
          </w:p>
          <w:p w14:paraId="0D268D2D" w14:textId="77777777" w:rsidR="00754062" w:rsidRDefault="00754062" w:rsidP="00857C1B">
            <w:pPr>
              <w:spacing w:line="276" w:lineRule="auto"/>
              <w:rPr>
                <w:rFonts w:ascii="Verdana" w:hAnsi="Verdana"/>
              </w:rPr>
            </w:pPr>
          </w:p>
          <w:p w14:paraId="27F14831" w14:textId="3F51E08A" w:rsidR="00754062" w:rsidRDefault="00754062" w:rsidP="00857C1B">
            <w:pPr>
              <w:spacing w:line="276" w:lineRule="auto"/>
              <w:rPr>
                <w:rFonts w:ascii="Verdana" w:hAnsi="Verdana"/>
              </w:rPr>
            </w:pPr>
            <w:r>
              <w:rPr>
                <w:rFonts w:ascii="Verdana" w:hAnsi="Verdana"/>
              </w:rPr>
              <w:t xml:space="preserve">Slide </w:t>
            </w:r>
            <w:r w:rsidR="0034728E">
              <w:rPr>
                <w:rFonts w:ascii="Verdana" w:hAnsi="Verdana"/>
              </w:rPr>
              <w:t>nine</w:t>
            </w:r>
          </w:p>
        </w:tc>
        <w:tc>
          <w:tcPr>
            <w:tcW w:w="8930" w:type="dxa"/>
          </w:tcPr>
          <w:p w14:paraId="12FB2AE1" w14:textId="77777777" w:rsidR="00732E1C" w:rsidRDefault="00732E1C" w:rsidP="00732E1C">
            <w:pPr>
              <w:pStyle w:val="TableParagraph"/>
              <w:spacing w:line="276" w:lineRule="auto"/>
              <w:ind w:left="0"/>
              <w:rPr>
                <w:rFonts w:ascii="Verdana" w:hAnsi="Verdana"/>
                <w:sz w:val="24"/>
                <w:lang w:val="en-GB"/>
              </w:rPr>
            </w:pPr>
            <w:r w:rsidRPr="008A3782">
              <w:rPr>
                <w:rFonts w:ascii="Verdana" w:hAnsi="Verdana"/>
                <w:b/>
                <w:bCs/>
                <w:color w:val="3D6681"/>
                <w:sz w:val="24"/>
                <w:szCs w:val="24"/>
              </w:rPr>
              <w:t>Sample script:</w:t>
            </w:r>
            <w:r w:rsidRPr="00EC5A95">
              <w:rPr>
                <w:rFonts w:ascii="Verdana" w:hAnsi="Verdana"/>
                <w:sz w:val="24"/>
                <w:lang w:val="en-GB"/>
              </w:rPr>
              <w:t xml:space="preserve"> </w:t>
            </w:r>
            <w:r>
              <w:rPr>
                <w:rFonts w:ascii="Verdana" w:hAnsi="Verdana"/>
                <w:sz w:val="24"/>
                <w:lang w:val="en-GB"/>
              </w:rPr>
              <w:t>“</w:t>
            </w:r>
            <w:r w:rsidRPr="00EE3837">
              <w:rPr>
                <w:rFonts w:ascii="Verdana" w:hAnsi="Verdana"/>
                <w:sz w:val="24"/>
                <w:lang w:val="en-GB"/>
              </w:rPr>
              <w:t>Boundaries aren’t about setting rules or shutting things down</w:t>
            </w:r>
            <w:r>
              <w:rPr>
                <w:rFonts w:ascii="Verdana" w:hAnsi="Verdana"/>
                <w:sz w:val="24"/>
                <w:lang w:val="en-GB"/>
              </w:rPr>
              <w:t xml:space="preserve">, </w:t>
            </w:r>
            <w:r w:rsidRPr="00EE3837">
              <w:rPr>
                <w:rFonts w:ascii="Verdana" w:hAnsi="Verdana"/>
                <w:sz w:val="24"/>
                <w:lang w:val="en-GB"/>
              </w:rPr>
              <w:t xml:space="preserve">they’re about creating clarity so both people know what to expect from the relationship. When we’re clear about our </w:t>
            </w:r>
            <w:r>
              <w:rPr>
                <w:rFonts w:ascii="Verdana" w:hAnsi="Verdana"/>
                <w:sz w:val="24"/>
                <w:lang w:val="en-GB"/>
              </w:rPr>
              <w:t xml:space="preserve">personal </w:t>
            </w:r>
            <w:r w:rsidRPr="00EE3837">
              <w:rPr>
                <w:rFonts w:ascii="Verdana" w:hAnsi="Verdana"/>
                <w:sz w:val="24"/>
                <w:lang w:val="en-GB"/>
              </w:rPr>
              <w:t>limits</w:t>
            </w:r>
            <w:r>
              <w:rPr>
                <w:rFonts w:ascii="Verdana" w:hAnsi="Verdana"/>
                <w:sz w:val="24"/>
                <w:lang w:val="en-GB"/>
              </w:rPr>
              <w:t xml:space="preserve"> </w:t>
            </w:r>
            <w:r w:rsidRPr="00EE3837">
              <w:rPr>
                <w:rFonts w:ascii="Verdana" w:hAnsi="Verdana"/>
                <w:sz w:val="24"/>
                <w:lang w:val="en-GB"/>
              </w:rPr>
              <w:t xml:space="preserve">it actually strengthens mutuality, because we’re being honest about what we can offer and what </w:t>
            </w:r>
            <w:r>
              <w:rPr>
                <w:rFonts w:ascii="Verdana" w:hAnsi="Verdana"/>
                <w:sz w:val="24"/>
                <w:lang w:val="en-GB"/>
              </w:rPr>
              <w:t>we can’t.</w:t>
            </w:r>
          </w:p>
          <w:p w14:paraId="48A8C438" w14:textId="77777777" w:rsidR="00732E1C" w:rsidRPr="00EE3837" w:rsidRDefault="00732E1C" w:rsidP="00732E1C">
            <w:pPr>
              <w:pStyle w:val="TableParagraph"/>
              <w:spacing w:line="276" w:lineRule="auto"/>
              <w:ind w:left="0"/>
              <w:rPr>
                <w:rFonts w:ascii="Verdana" w:hAnsi="Verdana"/>
                <w:sz w:val="24"/>
                <w:lang w:val="en-GB"/>
              </w:rPr>
            </w:pPr>
          </w:p>
          <w:p w14:paraId="0D7C60F4" w14:textId="77777777" w:rsidR="00732E1C" w:rsidRDefault="00732E1C" w:rsidP="00732E1C">
            <w:pPr>
              <w:pStyle w:val="TableParagraph"/>
              <w:spacing w:line="276" w:lineRule="auto"/>
              <w:ind w:left="0"/>
              <w:rPr>
                <w:rFonts w:ascii="Verdana" w:hAnsi="Verdana"/>
                <w:sz w:val="24"/>
                <w:lang w:val="en-GB"/>
              </w:rPr>
            </w:pPr>
            <w:r w:rsidRPr="00EE3837">
              <w:rPr>
                <w:rFonts w:ascii="Verdana" w:hAnsi="Verdana"/>
                <w:sz w:val="24"/>
                <w:lang w:val="en-GB"/>
              </w:rPr>
              <w:t>In peer support, boundaries are something we negotiate together. Both people’s personal limits matter, and we also work within organisational boundaries that are there to support safety</w:t>
            </w:r>
            <w:r>
              <w:rPr>
                <w:rFonts w:ascii="Verdana" w:hAnsi="Verdana"/>
                <w:sz w:val="24"/>
                <w:lang w:val="en-GB"/>
              </w:rPr>
              <w:t xml:space="preserve"> </w:t>
            </w:r>
            <w:r w:rsidRPr="00EE3837">
              <w:rPr>
                <w:rFonts w:ascii="Verdana" w:hAnsi="Verdana"/>
                <w:sz w:val="24"/>
                <w:lang w:val="en-GB"/>
              </w:rPr>
              <w:t>and shared understanding.</w:t>
            </w:r>
            <w:r>
              <w:rPr>
                <w:rFonts w:ascii="Verdana" w:hAnsi="Verdana"/>
                <w:sz w:val="24"/>
                <w:lang w:val="en-GB"/>
              </w:rPr>
              <w:t>”</w:t>
            </w:r>
          </w:p>
          <w:p w14:paraId="77A0247D" w14:textId="77777777" w:rsidR="00732E1C" w:rsidRDefault="00732E1C" w:rsidP="00732E1C">
            <w:pPr>
              <w:pStyle w:val="TableParagraph"/>
              <w:spacing w:line="276" w:lineRule="auto"/>
              <w:ind w:left="0"/>
              <w:rPr>
                <w:rFonts w:ascii="Verdana" w:hAnsi="Verdana"/>
                <w:sz w:val="24"/>
                <w:lang w:val="en-GB"/>
              </w:rPr>
            </w:pPr>
          </w:p>
          <w:p w14:paraId="55A4C3EC" w14:textId="49422175" w:rsidR="00732E1C" w:rsidRDefault="00732E1C" w:rsidP="006D4F1F">
            <w:pPr>
              <w:pStyle w:val="TableParagraph"/>
              <w:numPr>
                <w:ilvl w:val="0"/>
                <w:numId w:val="5"/>
              </w:numPr>
              <w:rPr>
                <w:rFonts w:ascii="Verdana" w:hAnsi="Verdana"/>
                <w:bCs/>
                <w:sz w:val="24"/>
                <w:szCs w:val="24"/>
              </w:rPr>
            </w:pPr>
            <w:r>
              <w:rPr>
                <w:rFonts w:ascii="Verdana" w:hAnsi="Verdana"/>
                <w:bCs/>
                <w:sz w:val="24"/>
                <w:szCs w:val="24"/>
              </w:rPr>
              <w:t xml:space="preserve">10 minutes: </w:t>
            </w:r>
            <w:r w:rsidRPr="007D6147">
              <w:rPr>
                <w:rFonts w:ascii="Verdana" w:hAnsi="Verdana"/>
                <w:bCs/>
                <w:sz w:val="24"/>
                <w:szCs w:val="24"/>
              </w:rPr>
              <w:t xml:space="preserve">Facilitators should read out, or invite a few participants to volunteer to read out, the </w:t>
            </w:r>
            <w:r>
              <w:rPr>
                <w:rFonts w:ascii="Verdana" w:hAnsi="Verdana"/>
                <w:bCs/>
                <w:sz w:val="24"/>
                <w:szCs w:val="24"/>
              </w:rPr>
              <w:t>two slides around boundaries and negotiating boundaries. This information is in the participant workbook.</w:t>
            </w:r>
            <w:r w:rsidR="0002409B">
              <w:rPr>
                <w:rFonts w:ascii="Verdana" w:hAnsi="Verdana"/>
                <w:bCs/>
                <w:sz w:val="24"/>
                <w:szCs w:val="24"/>
              </w:rPr>
              <w:br/>
            </w:r>
          </w:p>
          <w:p w14:paraId="5DB5EA06" w14:textId="66145A7D" w:rsidR="00417C78" w:rsidRDefault="00417C78" w:rsidP="006D4F1F">
            <w:pPr>
              <w:pStyle w:val="TableParagraph"/>
              <w:numPr>
                <w:ilvl w:val="0"/>
                <w:numId w:val="5"/>
              </w:numPr>
              <w:rPr>
                <w:rFonts w:ascii="Verdana" w:hAnsi="Verdana"/>
                <w:bCs/>
                <w:sz w:val="24"/>
                <w:szCs w:val="24"/>
              </w:rPr>
            </w:pPr>
            <w:r>
              <w:rPr>
                <w:rFonts w:ascii="Verdana" w:hAnsi="Verdana"/>
                <w:bCs/>
                <w:sz w:val="24"/>
                <w:szCs w:val="24"/>
              </w:rPr>
              <w:t xml:space="preserve">If you are delivering this session within an organisation, it may be helpful at this point to discuss some of the </w:t>
            </w:r>
            <w:r w:rsidR="00C458E5">
              <w:rPr>
                <w:rFonts w:ascii="Verdana" w:hAnsi="Verdana"/>
                <w:bCs/>
                <w:sz w:val="24"/>
                <w:szCs w:val="24"/>
              </w:rPr>
              <w:t>organisation’s</w:t>
            </w:r>
            <w:r>
              <w:rPr>
                <w:rFonts w:ascii="Verdana" w:hAnsi="Verdana"/>
                <w:bCs/>
                <w:sz w:val="24"/>
                <w:szCs w:val="24"/>
              </w:rPr>
              <w:t xml:space="preserve"> policies and procedures which may shape boundaries </w:t>
            </w:r>
            <w:r w:rsidR="0002409B">
              <w:rPr>
                <w:rFonts w:ascii="Verdana" w:hAnsi="Verdana"/>
                <w:bCs/>
                <w:sz w:val="24"/>
                <w:szCs w:val="24"/>
              </w:rPr>
              <w:br/>
            </w:r>
          </w:p>
          <w:p w14:paraId="15DA2065" w14:textId="5EDDFCBC" w:rsidR="00275E62" w:rsidRDefault="00732E1C" w:rsidP="006D4F1F">
            <w:pPr>
              <w:pStyle w:val="TableParagraph"/>
              <w:numPr>
                <w:ilvl w:val="0"/>
                <w:numId w:val="5"/>
              </w:numPr>
              <w:spacing w:line="276" w:lineRule="auto"/>
              <w:rPr>
                <w:rFonts w:ascii="Verdana" w:hAnsi="Verdana"/>
                <w:sz w:val="24"/>
                <w:lang w:val="en-GB"/>
              </w:rPr>
            </w:pPr>
            <w:r>
              <w:rPr>
                <w:rFonts w:ascii="Verdana" w:hAnsi="Verdana"/>
                <w:sz w:val="24"/>
                <w:lang w:val="en-GB"/>
              </w:rPr>
              <w:t xml:space="preserve">Invite a participant to read out the quote on slide </w:t>
            </w:r>
            <w:r w:rsidR="00900FEB">
              <w:rPr>
                <w:rFonts w:ascii="Verdana" w:hAnsi="Verdana"/>
                <w:sz w:val="24"/>
                <w:lang w:val="en-GB"/>
              </w:rPr>
              <w:t>nine</w:t>
            </w:r>
            <w:r>
              <w:rPr>
                <w:rFonts w:ascii="Verdana" w:hAnsi="Verdana"/>
                <w:sz w:val="24"/>
                <w:lang w:val="en-GB"/>
              </w:rPr>
              <w:t xml:space="preserve">, then pause for a few </w:t>
            </w:r>
            <w:r w:rsidR="00895993">
              <w:rPr>
                <w:rFonts w:ascii="Verdana" w:hAnsi="Verdana"/>
                <w:sz w:val="24"/>
                <w:lang w:val="en-GB"/>
              </w:rPr>
              <w:t>moments’</w:t>
            </w:r>
            <w:r>
              <w:rPr>
                <w:rFonts w:ascii="Verdana" w:hAnsi="Verdana"/>
                <w:sz w:val="24"/>
                <w:lang w:val="en-GB"/>
              </w:rPr>
              <w:t xml:space="preserve"> personal reflection on this.</w:t>
            </w:r>
          </w:p>
          <w:p w14:paraId="6E6B5883" w14:textId="1EC16472" w:rsidR="00417C78" w:rsidRPr="00732E1C" w:rsidRDefault="00417C78" w:rsidP="00417C78">
            <w:pPr>
              <w:pStyle w:val="TableParagraph"/>
              <w:spacing w:line="276" w:lineRule="auto"/>
              <w:ind w:left="720"/>
              <w:rPr>
                <w:rFonts w:ascii="Verdana" w:hAnsi="Verdana"/>
                <w:sz w:val="24"/>
                <w:lang w:val="en-GB"/>
              </w:rPr>
            </w:pPr>
          </w:p>
        </w:tc>
      </w:tr>
      <w:tr w:rsidR="008A3782" w:rsidRPr="0025749B" w14:paraId="3D8C41B1" w14:textId="68AFF703" w:rsidTr="00695523">
        <w:trPr>
          <w:trHeight w:val="699"/>
        </w:trPr>
        <w:tc>
          <w:tcPr>
            <w:tcW w:w="2689" w:type="dxa"/>
            <w:vAlign w:val="center"/>
          </w:tcPr>
          <w:p w14:paraId="5245F9EF" w14:textId="77777777" w:rsidR="008A3782" w:rsidRPr="0025749B" w:rsidRDefault="008A3782" w:rsidP="008A3782">
            <w:pPr>
              <w:spacing w:line="276" w:lineRule="auto"/>
              <w:rPr>
                <w:rFonts w:ascii="Verdana" w:hAnsi="Verdana"/>
              </w:rPr>
            </w:pPr>
            <w:r w:rsidRPr="0025749B">
              <w:rPr>
                <w:rFonts w:ascii="Verdana" w:hAnsi="Verdana"/>
              </w:rPr>
              <w:t>10 minutes</w:t>
            </w:r>
          </w:p>
        </w:tc>
        <w:tc>
          <w:tcPr>
            <w:tcW w:w="1701" w:type="dxa"/>
          </w:tcPr>
          <w:p w14:paraId="61921DC0" w14:textId="3BF99FE1" w:rsidR="008A3782" w:rsidRPr="0025749B" w:rsidRDefault="008A3782" w:rsidP="008A3782">
            <w:pPr>
              <w:pStyle w:val="TableParagraph"/>
              <w:spacing w:line="276" w:lineRule="auto"/>
              <w:ind w:left="0"/>
              <w:rPr>
                <w:rFonts w:ascii="Verdana" w:hAnsi="Verdana"/>
                <w:bCs/>
                <w:sz w:val="24"/>
                <w:szCs w:val="24"/>
                <w:lang w:val="en-GB"/>
              </w:rPr>
            </w:pPr>
            <w:r w:rsidRPr="0025749B">
              <w:rPr>
                <w:rFonts w:ascii="Verdana" w:hAnsi="Verdana"/>
                <w:bCs/>
                <w:sz w:val="24"/>
                <w:szCs w:val="24"/>
                <w:lang w:val="en-GB"/>
              </w:rPr>
              <w:t xml:space="preserve">Slide </w:t>
            </w:r>
            <w:r>
              <w:rPr>
                <w:rFonts w:ascii="Verdana" w:hAnsi="Verdana"/>
                <w:bCs/>
                <w:sz w:val="24"/>
                <w:szCs w:val="24"/>
                <w:lang w:val="en-GB"/>
              </w:rPr>
              <w:t>10</w:t>
            </w:r>
          </w:p>
        </w:tc>
        <w:tc>
          <w:tcPr>
            <w:tcW w:w="8930" w:type="dxa"/>
            <w:vAlign w:val="center"/>
          </w:tcPr>
          <w:p w14:paraId="41A415A4" w14:textId="5953417C" w:rsidR="008A3782" w:rsidRPr="0025749B" w:rsidRDefault="008A3782" w:rsidP="008A3782">
            <w:pPr>
              <w:pStyle w:val="TableParagraph"/>
              <w:spacing w:line="276" w:lineRule="auto"/>
              <w:ind w:left="0"/>
              <w:rPr>
                <w:rFonts w:ascii="Verdana" w:hAnsi="Verdana"/>
                <w:bCs/>
                <w:sz w:val="24"/>
                <w:szCs w:val="24"/>
                <w:lang w:val="en-GB"/>
              </w:rPr>
            </w:pPr>
            <w:r w:rsidRPr="000669CE">
              <w:rPr>
                <w:rFonts w:ascii="Verdana" w:hAnsi="Verdana"/>
                <w:b/>
                <w:bCs/>
                <w:color w:val="3D6681"/>
                <w:sz w:val="24"/>
                <w:szCs w:val="24"/>
                <w:lang w:val="en-GB"/>
              </w:rPr>
              <w:t xml:space="preserve">Comfort break </w:t>
            </w:r>
            <w:r w:rsidRPr="000669CE">
              <w:rPr>
                <w:rFonts w:ascii="Verdana" w:hAnsi="Verdana"/>
                <w:b/>
                <w:bCs/>
                <w:color w:val="3D6681"/>
                <w:sz w:val="24"/>
                <w:szCs w:val="24"/>
                <w:lang w:val="en-GB"/>
              </w:rPr>
              <w:br/>
            </w:r>
            <w:r w:rsidRPr="00367BF0">
              <w:rPr>
                <w:rFonts w:ascii="Verdana" w:hAnsi="Verdana"/>
                <w:sz w:val="24"/>
                <w:szCs w:val="24"/>
                <w:lang w:val="en-GB"/>
              </w:rPr>
              <w:t>(suggest setting a timer to alert participants when to return)</w:t>
            </w:r>
          </w:p>
        </w:tc>
      </w:tr>
      <w:tr w:rsidR="00857C1B" w:rsidRPr="0025749B" w14:paraId="142B9014" w14:textId="77777777" w:rsidTr="00637B91">
        <w:tc>
          <w:tcPr>
            <w:tcW w:w="2689" w:type="dxa"/>
          </w:tcPr>
          <w:p w14:paraId="48C0EF34" w14:textId="0D7DB167" w:rsidR="00857C1B" w:rsidRPr="00F363AF" w:rsidRDefault="001E5086" w:rsidP="00857C1B">
            <w:pPr>
              <w:spacing w:line="276" w:lineRule="auto"/>
              <w:rPr>
                <w:rFonts w:ascii="Verdana" w:hAnsi="Verdana"/>
                <w:b/>
                <w:bCs/>
                <w:color w:val="E03A8D"/>
              </w:rPr>
            </w:pPr>
            <w:r w:rsidRPr="00F363AF">
              <w:rPr>
                <w:rFonts w:ascii="Verdana" w:hAnsi="Verdana"/>
                <w:b/>
                <w:bCs/>
                <w:color w:val="E03A8D"/>
              </w:rPr>
              <w:t xml:space="preserve">Negotiating boundaries activity </w:t>
            </w:r>
          </w:p>
          <w:p w14:paraId="2CA577CE" w14:textId="77777777" w:rsidR="00857C1B" w:rsidRPr="0025749B" w:rsidRDefault="00857C1B" w:rsidP="00857C1B">
            <w:pPr>
              <w:spacing w:line="276" w:lineRule="auto"/>
              <w:rPr>
                <w:rFonts w:ascii="Verdana" w:hAnsi="Verdana"/>
              </w:rPr>
            </w:pPr>
          </w:p>
          <w:p w14:paraId="46E4F7A5" w14:textId="5401BD5B" w:rsidR="00857C1B" w:rsidRPr="0025749B" w:rsidRDefault="0033160B" w:rsidP="00857C1B">
            <w:pPr>
              <w:spacing w:line="276" w:lineRule="auto"/>
              <w:rPr>
                <w:rFonts w:ascii="Verdana" w:hAnsi="Verdana"/>
              </w:rPr>
            </w:pPr>
            <w:r>
              <w:rPr>
                <w:rFonts w:ascii="Verdana" w:hAnsi="Verdana"/>
              </w:rPr>
              <w:lastRenderedPageBreak/>
              <w:t>2</w:t>
            </w:r>
            <w:r w:rsidR="00857C1B" w:rsidRPr="0025749B">
              <w:rPr>
                <w:rFonts w:ascii="Verdana" w:hAnsi="Verdana"/>
              </w:rPr>
              <w:t>5 minutes</w:t>
            </w:r>
          </w:p>
          <w:p w14:paraId="62F1F279" w14:textId="19AA4FA4" w:rsidR="00857C1B" w:rsidRPr="0025749B" w:rsidRDefault="00857C1B" w:rsidP="00857C1B">
            <w:pPr>
              <w:spacing w:line="276" w:lineRule="auto"/>
              <w:rPr>
                <w:rFonts w:ascii="Verdana" w:hAnsi="Verdana"/>
              </w:rPr>
            </w:pPr>
          </w:p>
        </w:tc>
        <w:tc>
          <w:tcPr>
            <w:tcW w:w="1701" w:type="dxa"/>
          </w:tcPr>
          <w:p w14:paraId="55C5949D" w14:textId="54E5B159" w:rsidR="00B601E8" w:rsidRDefault="00C96E1E" w:rsidP="00857C1B">
            <w:pPr>
              <w:spacing w:line="276" w:lineRule="auto"/>
              <w:rPr>
                <w:rFonts w:ascii="Verdana" w:hAnsi="Verdana"/>
              </w:rPr>
            </w:pPr>
            <w:r>
              <w:rPr>
                <w:rFonts w:ascii="Verdana" w:hAnsi="Verdana"/>
              </w:rPr>
              <w:lastRenderedPageBreak/>
              <w:t>Slide 11</w:t>
            </w:r>
          </w:p>
          <w:p w14:paraId="213D5859" w14:textId="77777777" w:rsidR="00C96E1E" w:rsidRDefault="00C96E1E" w:rsidP="00857C1B">
            <w:pPr>
              <w:spacing w:line="276" w:lineRule="auto"/>
              <w:rPr>
                <w:rFonts w:ascii="Verdana" w:hAnsi="Verdana"/>
              </w:rPr>
            </w:pPr>
          </w:p>
          <w:p w14:paraId="60354489" w14:textId="77777777" w:rsidR="00C96E1E" w:rsidRDefault="00C96E1E" w:rsidP="00857C1B">
            <w:pPr>
              <w:spacing w:line="276" w:lineRule="auto"/>
              <w:rPr>
                <w:rFonts w:ascii="Verdana" w:hAnsi="Verdana"/>
              </w:rPr>
            </w:pPr>
          </w:p>
          <w:p w14:paraId="7390866B" w14:textId="77777777" w:rsidR="00465222" w:rsidRPr="0025749B" w:rsidRDefault="00465222" w:rsidP="00465222">
            <w:pPr>
              <w:spacing w:line="276" w:lineRule="auto"/>
              <w:rPr>
                <w:rFonts w:ascii="Verdana" w:hAnsi="Verdana"/>
              </w:rPr>
            </w:pPr>
          </w:p>
          <w:p w14:paraId="5AFC43FA" w14:textId="0A81B3EE" w:rsidR="00465222" w:rsidRPr="0025749B" w:rsidRDefault="00465222" w:rsidP="00465222">
            <w:pPr>
              <w:spacing w:line="276" w:lineRule="auto"/>
              <w:rPr>
                <w:rFonts w:ascii="Verdana" w:hAnsi="Verdana"/>
              </w:rPr>
            </w:pPr>
            <w:r w:rsidRPr="0025749B">
              <w:rPr>
                <w:rFonts w:ascii="Verdana" w:hAnsi="Verdana"/>
              </w:rPr>
              <w:lastRenderedPageBreak/>
              <w:t>Participant workbook</w:t>
            </w:r>
          </w:p>
        </w:tc>
        <w:tc>
          <w:tcPr>
            <w:tcW w:w="8930" w:type="dxa"/>
          </w:tcPr>
          <w:p w14:paraId="4F5DC416" w14:textId="1D83B77C" w:rsidR="002A62BA" w:rsidRDefault="002A62BA" w:rsidP="00732E1C">
            <w:pPr>
              <w:spacing w:line="276" w:lineRule="auto"/>
              <w:rPr>
                <w:rFonts w:ascii="Verdana" w:hAnsi="Verdana"/>
              </w:rPr>
            </w:pPr>
            <w:r w:rsidRPr="008A3782">
              <w:rPr>
                <w:rFonts w:ascii="Verdana" w:eastAsia="Calibri" w:hAnsi="Verdana" w:cs="Calibri"/>
                <w:b/>
                <w:bCs/>
                <w:color w:val="3D6681"/>
                <w:kern w:val="0"/>
                <w:lang w:val="en-US"/>
                <w14:ligatures w14:val="none"/>
              </w:rPr>
              <w:lastRenderedPageBreak/>
              <w:t>Purpose:</w:t>
            </w:r>
            <w:r w:rsidRPr="00676B0B">
              <w:rPr>
                <w:rFonts w:ascii="Verdana" w:hAnsi="Verdana"/>
              </w:rPr>
              <w:t xml:space="preserve"> </w:t>
            </w:r>
            <w:r w:rsidR="00BD3FD2" w:rsidRPr="00941802">
              <w:rPr>
                <w:rFonts w:ascii="Verdana" w:hAnsi="Verdana"/>
                <w:bCs/>
              </w:rPr>
              <w:t xml:space="preserve">To </w:t>
            </w:r>
            <w:r w:rsidR="00BD3FD2">
              <w:rPr>
                <w:rFonts w:ascii="Verdana" w:hAnsi="Verdana"/>
                <w:bCs/>
              </w:rPr>
              <w:t>explore how boundaries can be an empowering tool for peer practice.</w:t>
            </w:r>
          </w:p>
          <w:p w14:paraId="514CEC19" w14:textId="77777777" w:rsidR="002246B8" w:rsidRDefault="002246B8" w:rsidP="002246B8">
            <w:pPr>
              <w:pStyle w:val="TableParagraph"/>
              <w:spacing w:line="276" w:lineRule="auto"/>
              <w:rPr>
                <w:rFonts w:ascii="Verdana" w:hAnsi="Verdana"/>
                <w:sz w:val="24"/>
                <w:lang w:val="en-GB"/>
              </w:rPr>
            </w:pPr>
          </w:p>
          <w:p w14:paraId="5CBC3CF1" w14:textId="77777777" w:rsidR="0002409B" w:rsidRDefault="0002409B" w:rsidP="002246B8">
            <w:pPr>
              <w:pStyle w:val="TableParagraph"/>
              <w:spacing w:line="276" w:lineRule="auto"/>
              <w:rPr>
                <w:rFonts w:ascii="Verdana" w:hAnsi="Verdana"/>
                <w:b/>
                <w:bCs/>
                <w:color w:val="3D6681"/>
                <w:sz w:val="24"/>
                <w:szCs w:val="24"/>
              </w:rPr>
            </w:pPr>
          </w:p>
          <w:p w14:paraId="1D820FB7" w14:textId="6BB6BEA2" w:rsidR="002246B8" w:rsidRPr="00A77088" w:rsidRDefault="00182F99" w:rsidP="0002409B">
            <w:pPr>
              <w:pStyle w:val="TableParagraph"/>
              <w:spacing w:line="276" w:lineRule="auto"/>
              <w:ind w:left="0"/>
              <w:rPr>
                <w:rFonts w:ascii="Verdana" w:hAnsi="Verdana"/>
                <w:b/>
                <w:bCs/>
                <w:color w:val="3D6681"/>
                <w:sz w:val="24"/>
                <w:szCs w:val="24"/>
              </w:rPr>
            </w:pPr>
            <w:r w:rsidRPr="00182F99">
              <w:rPr>
                <w:rFonts w:ascii="Verdana" w:hAnsi="Verdana"/>
                <w:b/>
                <w:bCs/>
                <w:color w:val="3D6681"/>
                <w:sz w:val="24"/>
                <w:szCs w:val="24"/>
              </w:rPr>
              <w:lastRenderedPageBreak/>
              <w:t>Activity two: Negotiating boundaries</w:t>
            </w:r>
          </w:p>
          <w:p w14:paraId="1DBAEA50" w14:textId="7D0B75E0" w:rsidR="00F50ECA" w:rsidRPr="00F50ECA" w:rsidRDefault="0033160B" w:rsidP="006D4F1F">
            <w:pPr>
              <w:pStyle w:val="TableParagraph"/>
              <w:numPr>
                <w:ilvl w:val="0"/>
                <w:numId w:val="5"/>
              </w:numPr>
              <w:spacing w:line="276" w:lineRule="auto"/>
              <w:rPr>
                <w:rFonts w:ascii="Verdana" w:hAnsi="Verdana"/>
                <w:b/>
                <w:bCs/>
                <w:lang w:val="en-GB"/>
              </w:rPr>
            </w:pPr>
            <w:r>
              <w:rPr>
                <w:rFonts w:ascii="Verdana" w:hAnsi="Verdana"/>
                <w:sz w:val="24"/>
                <w:lang w:val="en-GB"/>
              </w:rPr>
              <w:t>15</w:t>
            </w:r>
            <w:r w:rsidR="002A62BA" w:rsidRPr="003B6804">
              <w:rPr>
                <w:rFonts w:ascii="Verdana" w:hAnsi="Verdana"/>
                <w:sz w:val="24"/>
                <w:lang w:val="en-GB"/>
              </w:rPr>
              <w:t xml:space="preserve"> minutes:</w:t>
            </w:r>
            <w:r w:rsidR="002A62BA">
              <w:rPr>
                <w:rFonts w:ascii="Verdana" w:hAnsi="Verdana"/>
                <w:sz w:val="24"/>
                <w:lang w:val="en-GB"/>
              </w:rPr>
              <w:t xml:space="preserve"> </w:t>
            </w:r>
            <w:r w:rsidR="002A62BA" w:rsidRPr="00B66C1A">
              <w:rPr>
                <w:rFonts w:ascii="Verdana" w:hAnsi="Verdana"/>
                <w:b/>
                <w:bCs/>
                <w:sz w:val="24"/>
                <w:lang w:val="en-GB"/>
              </w:rPr>
              <w:t>Group discussion:</w:t>
            </w:r>
            <w:r w:rsidR="002A62BA" w:rsidRPr="003B6804">
              <w:rPr>
                <w:rFonts w:ascii="Verdana" w:hAnsi="Verdana"/>
                <w:sz w:val="24"/>
                <w:lang w:val="en-GB"/>
              </w:rPr>
              <w:t xml:space="preserve"> </w:t>
            </w:r>
            <w:r w:rsidR="00D8732A" w:rsidRPr="00D829CC">
              <w:rPr>
                <w:rFonts w:ascii="Verdana" w:hAnsi="Verdana"/>
                <w:bCs/>
                <w:sz w:val="24"/>
                <w:szCs w:val="24"/>
              </w:rPr>
              <w:t>Break the</w:t>
            </w:r>
            <w:r w:rsidR="00D8732A">
              <w:rPr>
                <w:rFonts w:ascii="Verdana" w:hAnsi="Verdana"/>
                <w:bCs/>
                <w:sz w:val="24"/>
                <w:szCs w:val="24"/>
              </w:rPr>
              <w:t xml:space="preserve"> participants</w:t>
            </w:r>
            <w:r w:rsidR="00D8732A" w:rsidRPr="00D829CC">
              <w:rPr>
                <w:rFonts w:ascii="Verdana" w:hAnsi="Verdana"/>
                <w:bCs/>
                <w:sz w:val="24"/>
                <w:szCs w:val="24"/>
              </w:rPr>
              <w:t xml:space="preserve"> into</w:t>
            </w:r>
            <w:r w:rsidR="00D8732A">
              <w:rPr>
                <w:rFonts w:ascii="Verdana" w:hAnsi="Verdana"/>
                <w:bCs/>
                <w:sz w:val="24"/>
                <w:szCs w:val="24"/>
              </w:rPr>
              <w:t xml:space="preserve"> groups of</w:t>
            </w:r>
            <w:r w:rsidR="00D8732A" w:rsidRPr="00D829CC">
              <w:rPr>
                <w:rFonts w:ascii="Verdana" w:hAnsi="Verdana"/>
                <w:bCs/>
                <w:sz w:val="24"/>
                <w:szCs w:val="24"/>
              </w:rPr>
              <w:t xml:space="preserve"> 3</w:t>
            </w:r>
            <w:r w:rsidR="00D8732A">
              <w:rPr>
                <w:rFonts w:ascii="Verdana" w:hAnsi="Verdana"/>
                <w:bCs/>
                <w:sz w:val="24"/>
                <w:szCs w:val="24"/>
              </w:rPr>
              <w:t xml:space="preserve"> - 4</w:t>
            </w:r>
            <w:r w:rsidR="00D8732A" w:rsidRPr="00D829CC">
              <w:rPr>
                <w:rFonts w:ascii="Verdana" w:hAnsi="Verdana"/>
                <w:bCs/>
                <w:sz w:val="24"/>
                <w:szCs w:val="24"/>
              </w:rPr>
              <w:t xml:space="preserve"> </w:t>
            </w:r>
            <w:r w:rsidR="00D8732A">
              <w:rPr>
                <w:rFonts w:ascii="Verdana" w:hAnsi="Verdana"/>
                <w:bCs/>
                <w:sz w:val="24"/>
                <w:szCs w:val="24"/>
              </w:rPr>
              <w:t xml:space="preserve">and assign each group a scenario. Ask them to </w:t>
            </w:r>
            <w:r w:rsidR="00D8732A" w:rsidRPr="00D829CC">
              <w:rPr>
                <w:rFonts w:ascii="Verdana" w:hAnsi="Verdana"/>
                <w:bCs/>
                <w:sz w:val="24"/>
                <w:szCs w:val="24"/>
              </w:rPr>
              <w:t xml:space="preserve">discuss </w:t>
            </w:r>
            <w:r w:rsidR="00D8732A">
              <w:rPr>
                <w:rFonts w:ascii="Verdana" w:hAnsi="Verdana"/>
                <w:bCs/>
                <w:sz w:val="24"/>
                <w:szCs w:val="24"/>
              </w:rPr>
              <w:t>the following questions based on their scenario:</w:t>
            </w:r>
          </w:p>
          <w:p w14:paraId="05B7CD8B" w14:textId="2F32180C" w:rsidR="00F50ECA" w:rsidRPr="00F50ECA" w:rsidRDefault="00F50ECA" w:rsidP="00D8732A">
            <w:pPr>
              <w:pStyle w:val="TableParagraph"/>
              <w:spacing w:line="276" w:lineRule="auto"/>
              <w:ind w:left="0"/>
              <w:rPr>
                <w:rFonts w:ascii="Verdana" w:hAnsi="Verdana"/>
                <w:sz w:val="24"/>
                <w:lang w:val="en-GB"/>
              </w:rPr>
            </w:pPr>
          </w:p>
          <w:p w14:paraId="59780679" w14:textId="77777777" w:rsidR="00E95CAE" w:rsidRDefault="00E95CAE" w:rsidP="006D4F1F">
            <w:pPr>
              <w:pStyle w:val="TableParagraph"/>
              <w:numPr>
                <w:ilvl w:val="0"/>
                <w:numId w:val="5"/>
              </w:numPr>
              <w:spacing w:line="276" w:lineRule="auto"/>
              <w:rPr>
                <w:rFonts w:ascii="Verdana" w:hAnsi="Verdana"/>
                <w:sz w:val="24"/>
                <w:lang w:val="en-GB"/>
              </w:rPr>
            </w:pPr>
            <w:r>
              <w:rPr>
                <w:rFonts w:ascii="Verdana" w:hAnsi="Verdana"/>
                <w:sz w:val="24"/>
                <w:lang w:val="en-GB"/>
              </w:rPr>
              <w:t xml:space="preserve">What </w:t>
            </w:r>
            <w:r w:rsidRPr="00E95CAE">
              <w:rPr>
                <w:rFonts w:ascii="Verdana" w:hAnsi="Verdana"/>
                <w:sz w:val="24"/>
                <w:lang w:val="en-GB"/>
              </w:rPr>
              <w:t xml:space="preserve">boundaries issues </w:t>
            </w:r>
            <w:r>
              <w:rPr>
                <w:rFonts w:ascii="Verdana" w:hAnsi="Verdana"/>
                <w:sz w:val="24"/>
                <w:lang w:val="en-GB"/>
              </w:rPr>
              <w:t>does this raise?</w:t>
            </w:r>
          </w:p>
          <w:p w14:paraId="1429F596" w14:textId="73E9F425" w:rsidR="00F50ECA" w:rsidRDefault="005F6CFE" w:rsidP="006D4F1F">
            <w:pPr>
              <w:pStyle w:val="TableParagraph"/>
              <w:numPr>
                <w:ilvl w:val="0"/>
                <w:numId w:val="5"/>
              </w:numPr>
              <w:spacing w:line="276" w:lineRule="auto"/>
              <w:rPr>
                <w:rFonts w:ascii="Verdana" w:hAnsi="Verdana"/>
                <w:sz w:val="24"/>
                <w:lang w:val="en-GB"/>
              </w:rPr>
            </w:pPr>
            <w:r>
              <w:rPr>
                <w:rFonts w:ascii="Verdana" w:hAnsi="Verdana"/>
                <w:sz w:val="24"/>
                <w:lang w:val="en-GB"/>
              </w:rPr>
              <w:t>W</w:t>
            </w:r>
            <w:r w:rsidRPr="005F6CFE">
              <w:rPr>
                <w:rFonts w:ascii="Verdana" w:hAnsi="Verdana"/>
                <w:sz w:val="24"/>
                <w:lang w:val="en-GB"/>
              </w:rPr>
              <w:t xml:space="preserve">hat </w:t>
            </w:r>
            <w:r>
              <w:rPr>
                <w:rFonts w:ascii="Verdana" w:hAnsi="Verdana"/>
                <w:sz w:val="24"/>
                <w:lang w:val="en-GB"/>
              </w:rPr>
              <w:t xml:space="preserve">does </w:t>
            </w:r>
            <w:r w:rsidRPr="005F6CFE">
              <w:rPr>
                <w:rFonts w:ascii="Verdana" w:hAnsi="Verdana"/>
                <w:sz w:val="24"/>
                <w:lang w:val="en-GB"/>
              </w:rPr>
              <w:t xml:space="preserve">the peer </w:t>
            </w:r>
            <w:r w:rsidR="00C458E5">
              <w:rPr>
                <w:rFonts w:ascii="Verdana" w:hAnsi="Verdana"/>
                <w:sz w:val="24"/>
                <w:lang w:val="en-GB"/>
              </w:rPr>
              <w:t xml:space="preserve">worker </w:t>
            </w:r>
            <w:r w:rsidR="00047F14" w:rsidRPr="005F6CFE">
              <w:rPr>
                <w:rFonts w:ascii="Verdana" w:hAnsi="Verdana"/>
                <w:sz w:val="24"/>
                <w:lang w:val="en-GB"/>
              </w:rPr>
              <w:t>need</w:t>
            </w:r>
            <w:r w:rsidRPr="005F6CFE">
              <w:rPr>
                <w:rFonts w:ascii="Verdana" w:hAnsi="Verdana"/>
                <w:sz w:val="24"/>
                <w:lang w:val="en-GB"/>
              </w:rPr>
              <w:t xml:space="preserve"> to consider</w:t>
            </w:r>
            <w:r>
              <w:rPr>
                <w:rFonts w:ascii="Verdana" w:hAnsi="Verdana"/>
                <w:sz w:val="24"/>
                <w:lang w:val="en-GB"/>
              </w:rPr>
              <w:t>?</w:t>
            </w:r>
          </w:p>
          <w:p w14:paraId="591D509E" w14:textId="7C27F882" w:rsidR="005F6CFE" w:rsidRPr="00F50ECA" w:rsidRDefault="005F6CFE" w:rsidP="006D4F1F">
            <w:pPr>
              <w:pStyle w:val="TableParagraph"/>
              <w:numPr>
                <w:ilvl w:val="0"/>
                <w:numId w:val="5"/>
              </w:numPr>
              <w:spacing w:line="276" w:lineRule="auto"/>
              <w:rPr>
                <w:rFonts w:ascii="Verdana" w:hAnsi="Verdana"/>
                <w:sz w:val="24"/>
                <w:lang w:val="en-GB"/>
              </w:rPr>
            </w:pPr>
            <w:r>
              <w:rPr>
                <w:rFonts w:ascii="Verdana" w:hAnsi="Verdana"/>
                <w:sz w:val="24"/>
                <w:lang w:val="en-GB"/>
              </w:rPr>
              <w:t>W</w:t>
            </w:r>
            <w:r w:rsidRPr="005F6CFE">
              <w:rPr>
                <w:rFonts w:ascii="Verdana" w:hAnsi="Verdana"/>
                <w:sz w:val="24"/>
                <w:lang w:val="en-GB"/>
              </w:rPr>
              <w:t>hat approaches could be taken and what would the implications be of each</w:t>
            </w:r>
            <w:r>
              <w:rPr>
                <w:rFonts w:ascii="Verdana" w:hAnsi="Verdana"/>
                <w:sz w:val="24"/>
                <w:lang w:val="en-GB"/>
              </w:rPr>
              <w:t>?</w:t>
            </w:r>
          </w:p>
          <w:p w14:paraId="197202A0" w14:textId="77777777" w:rsidR="005F6CFE" w:rsidRDefault="005F6CFE" w:rsidP="00F50ECA">
            <w:pPr>
              <w:spacing w:line="276" w:lineRule="auto"/>
              <w:rPr>
                <w:rFonts w:ascii="Verdana" w:hAnsi="Verdana"/>
              </w:rPr>
            </w:pPr>
          </w:p>
          <w:p w14:paraId="53A9ED45" w14:textId="4C99744F" w:rsidR="00F50ECA" w:rsidRDefault="005F6CFE" w:rsidP="00F50ECA">
            <w:pPr>
              <w:spacing w:line="276" w:lineRule="auto"/>
              <w:rPr>
                <w:rFonts w:ascii="Verdana" w:hAnsi="Verdana"/>
              </w:rPr>
            </w:pPr>
            <w:r w:rsidRPr="00A77088">
              <w:rPr>
                <w:rFonts w:ascii="Verdana" w:eastAsia="Calibri" w:hAnsi="Verdana" w:cs="Calibri"/>
                <w:b/>
                <w:bCs/>
                <w:color w:val="3D6681"/>
                <w:kern w:val="0"/>
                <w:lang w:val="en-US"/>
                <w14:ligatures w14:val="none"/>
              </w:rPr>
              <w:t>Scenario 1</w:t>
            </w:r>
            <w:r w:rsidR="00351437">
              <w:rPr>
                <w:rFonts w:ascii="Verdana" w:hAnsi="Verdana"/>
              </w:rPr>
              <w:br/>
              <w:t>Holly</w:t>
            </w:r>
            <w:r w:rsidR="00351437" w:rsidRPr="00351437">
              <w:rPr>
                <w:rFonts w:ascii="Verdana" w:hAnsi="Verdana"/>
              </w:rPr>
              <w:t xml:space="preserve"> finishes a peer</w:t>
            </w:r>
            <w:r w:rsidR="00351437" w:rsidRPr="00351437">
              <w:rPr>
                <w:rFonts w:ascii="Cambria Math" w:hAnsi="Cambria Math" w:cs="Cambria Math"/>
              </w:rPr>
              <w:t>‑</w:t>
            </w:r>
            <w:r w:rsidR="00351437" w:rsidRPr="00351437">
              <w:rPr>
                <w:rFonts w:ascii="Verdana" w:hAnsi="Verdana"/>
              </w:rPr>
              <w:t>support session and later notices a friend request from the person they</w:t>
            </w:r>
            <w:r w:rsidR="00351437" w:rsidRPr="00351437">
              <w:rPr>
                <w:rFonts w:ascii="Verdana" w:hAnsi="Verdana" w:cs="Verdana"/>
              </w:rPr>
              <w:t>’</w:t>
            </w:r>
            <w:r w:rsidR="00351437" w:rsidRPr="00351437">
              <w:rPr>
                <w:rFonts w:ascii="Verdana" w:hAnsi="Verdana"/>
              </w:rPr>
              <w:t>ve been supporting.</w:t>
            </w:r>
            <w:r w:rsidR="00351437">
              <w:rPr>
                <w:rFonts w:ascii="Verdana" w:hAnsi="Verdana"/>
              </w:rPr>
              <w:t xml:space="preserve"> Holly</w:t>
            </w:r>
            <w:r w:rsidR="00351437" w:rsidRPr="00351437">
              <w:rPr>
                <w:rFonts w:ascii="Verdana" w:hAnsi="Verdana"/>
              </w:rPr>
              <w:t xml:space="preserve"> hesitates, unsure how to respond without blurring their role or harming the relationship.</w:t>
            </w:r>
          </w:p>
          <w:p w14:paraId="389AE31D" w14:textId="77777777" w:rsidR="0067392F" w:rsidRDefault="0067392F" w:rsidP="00F50ECA">
            <w:pPr>
              <w:spacing w:line="276" w:lineRule="auto"/>
              <w:rPr>
                <w:rFonts w:ascii="Verdana" w:hAnsi="Verdana"/>
              </w:rPr>
            </w:pPr>
          </w:p>
          <w:p w14:paraId="0E75815C" w14:textId="5D0DE0D3" w:rsidR="005F6CFE" w:rsidRPr="00A77088" w:rsidRDefault="005F6CFE" w:rsidP="00F50ECA">
            <w:pPr>
              <w:spacing w:line="276" w:lineRule="auto"/>
              <w:rPr>
                <w:rFonts w:ascii="Verdana" w:eastAsia="Calibri" w:hAnsi="Verdana" w:cs="Calibri"/>
                <w:b/>
                <w:bCs/>
                <w:color w:val="3D6681"/>
                <w:kern w:val="0"/>
                <w:lang w:val="en-US"/>
                <w14:ligatures w14:val="none"/>
              </w:rPr>
            </w:pPr>
            <w:r w:rsidRPr="00A77088">
              <w:rPr>
                <w:rFonts w:ascii="Verdana" w:eastAsia="Calibri" w:hAnsi="Verdana" w:cs="Calibri"/>
                <w:b/>
                <w:bCs/>
                <w:color w:val="3D6681"/>
                <w:kern w:val="0"/>
                <w:lang w:val="en-US"/>
                <w14:ligatures w14:val="none"/>
              </w:rPr>
              <w:t>Scenario 2</w:t>
            </w:r>
          </w:p>
          <w:p w14:paraId="27641215" w14:textId="50B65FAB" w:rsidR="0067392F" w:rsidRDefault="0067392F" w:rsidP="0067392F">
            <w:pPr>
              <w:spacing w:line="276" w:lineRule="auto"/>
              <w:rPr>
                <w:rFonts w:ascii="Verdana" w:hAnsi="Verdana"/>
              </w:rPr>
            </w:pPr>
            <w:r w:rsidRPr="0067392F">
              <w:rPr>
                <w:rFonts w:ascii="Verdana" w:hAnsi="Verdana"/>
              </w:rPr>
              <w:t>Rachel has been supporting Amy for four weeks. One evening when Rachel is out with her</w:t>
            </w:r>
            <w:r>
              <w:rPr>
                <w:rFonts w:ascii="Verdana" w:hAnsi="Verdana"/>
              </w:rPr>
              <w:t xml:space="preserve"> </w:t>
            </w:r>
            <w:r w:rsidRPr="0067392F">
              <w:rPr>
                <w:rFonts w:ascii="Verdana" w:hAnsi="Verdana"/>
              </w:rPr>
              <w:t>friends at a local bar she bumps into Amy. Amy asks Rachel if she wants a drink and although</w:t>
            </w:r>
            <w:r>
              <w:rPr>
                <w:rFonts w:ascii="Verdana" w:hAnsi="Verdana"/>
              </w:rPr>
              <w:t xml:space="preserve"> </w:t>
            </w:r>
            <w:r w:rsidRPr="0067392F">
              <w:rPr>
                <w:rFonts w:ascii="Verdana" w:hAnsi="Verdana"/>
              </w:rPr>
              <w:t>Rachel says she is fine Amy buys her another glass of wine. Rachel feels embarrassed and</w:t>
            </w:r>
            <w:r w:rsidR="008D3234">
              <w:rPr>
                <w:rFonts w:ascii="Verdana" w:hAnsi="Verdana"/>
              </w:rPr>
              <w:t xml:space="preserve"> </w:t>
            </w:r>
            <w:r w:rsidRPr="0067392F">
              <w:rPr>
                <w:rFonts w:ascii="Verdana" w:hAnsi="Verdana"/>
              </w:rPr>
              <w:t>hurriedly thanks Amy before turning back to her friends.</w:t>
            </w:r>
          </w:p>
          <w:p w14:paraId="14D4F9CA" w14:textId="77777777" w:rsidR="0067392F" w:rsidRDefault="0067392F" w:rsidP="0067392F">
            <w:pPr>
              <w:spacing w:line="276" w:lineRule="auto"/>
              <w:rPr>
                <w:rFonts w:ascii="Verdana" w:hAnsi="Verdana"/>
              </w:rPr>
            </w:pPr>
          </w:p>
          <w:p w14:paraId="065B7D69" w14:textId="460E20D2" w:rsidR="005F6CFE" w:rsidRPr="00A77088" w:rsidRDefault="005F6CFE" w:rsidP="00F50ECA">
            <w:pPr>
              <w:spacing w:line="276" w:lineRule="auto"/>
              <w:rPr>
                <w:rFonts w:ascii="Verdana" w:eastAsia="Calibri" w:hAnsi="Verdana" w:cs="Calibri"/>
                <w:b/>
                <w:bCs/>
                <w:color w:val="3D6681"/>
                <w:kern w:val="0"/>
                <w:lang w:val="en-US"/>
                <w14:ligatures w14:val="none"/>
              </w:rPr>
            </w:pPr>
            <w:r w:rsidRPr="00A77088">
              <w:rPr>
                <w:rFonts w:ascii="Verdana" w:eastAsia="Calibri" w:hAnsi="Verdana" w:cs="Calibri"/>
                <w:b/>
                <w:bCs/>
                <w:color w:val="3D6681"/>
                <w:kern w:val="0"/>
                <w:lang w:val="en-US"/>
                <w14:ligatures w14:val="none"/>
              </w:rPr>
              <w:t>Scenario 3</w:t>
            </w:r>
          </w:p>
          <w:p w14:paraId="26CC91BD" w14:textId="75063AFB" w:rsidR="00F72B9A" w:rsidRDefault="00F72B9A" w:rsidP="00F72B9A">
            <w:pPr>
              <w:spacing w:line="276" w:lineRule="auto"/>
              <w:rPr>
                <w:rFonts w:ascii="Verdana" w:hAnsi="Verdana"/>
              </w:rPr>
            </w:pPr>
            <w:r w:rsidRPr="00F72B9A">
              <w:rPr>
                <w:rFonts w:ascii="Verdana" w:hAnsi="Verdana"/>
              </w:rPr>
              <w:t>Bob has had his benefit payments stopped and has no money. He asks his peer supporter for</w:t>
            </w:r>
            <w:r>
              <w:rPr>
                <w:rFonts w:ascii="Verdana" w:hAnsi="Verdana"/>
              </w:rPr>
              <w:t xml:space="preserve"> </w:t>
            </w:r>
            <w:r w:rsidRPr="00F72B9A">
              <w:rPr>
                <w:rFonts w:ascii="Verdana" w:hAnsi="Verdana"/>
              </w:rPr>
              <w:t>help, and they agree to lend him some money until next week.</w:t>
            </w:r>
          </w:p>
          <w:p w14:paraId="3D0442DC" w14:textId="77777777" w:rsidR="00F72B9A" w:rsidRDefault="00F72B9A" w:rsidP="00F72B9A">
            <w:pPr>
              <w:spacing w:line="276" w:lineRule="auto"/>
              <w:rPr>
                <w:rFonts w:ascii="Verdana" w:hAnsi="Verdana"/>
              </w:rPr>
            </w:pPr>
          </w:p>
          <w:p w14:paraId="5B540193" w14:textId="71FDCA42" w:rsidR="005F6CFE" w:rsidRPr="00A77088" w:rsidRDefault="005F6CFE" w:rsidP="00F50ECA">
            <w:pPr>
              <w:spacing w:line="276" w:lineRule="auto"/>
              <w:rPr>
                <w:rFonts w:ascii="Verdana" w:eastAsia="Calibri" w:hAnsi="Verdana" w:cs="Calibri"/>
                <w:b/>
                <w:bCs/>
                <w:color w:val="3D6681"/>
                <w:kern w:val="0"/>
                <w:lang w:val="en-US"/>
                <w14:ligatures w14:val="none"/>
              </w:rPr>
            </w:pPr>
            <w:r w:rsidRPr="00A77088">
              <w:rPr>
                <w:rFonts w:ascii="Verdana" w:eastAsia="Calibri" w:hAnsi="Verdana" w:cs="Calibri"/>
                <w:b/>
                <w:bCs/>
                <w:color w:val="3D6681"/>
                <w:kern w:val="0"/>
                <w:lang w:val="en-US"/>
                <w14:ligatures w14:val="none"/>
              </w:rPr>
              <w:lastRenderedPageBreak/>
              <w:t>Scenario 4</w:t>
            </w:r>
          </w:p>
          <w:p w14:paraId="6B65F2AE" w14:textId="59465495" w:rsidR="005F6CFE" w:rsidRDefault="00803E8A" w:rsidP="00F50ECA">
            <w:pPr>
              <w:spacing w:line="276" w:lineRule="auto"/>
              <w:rPr>
                <w:rFonts w:ascii="Verdana" w:hAnsi="Verdana"/>
              </w:rPr>
            </w:pPr>
            <w:r w:rsidRPr="00803E8A">
              <w:rPr>
                <w:rFonts w:ascii="Verdana" w:hAnsi="Verdana"/>
              </w:rPr>
              <w:t>As their planned peer</w:t>
            </w:r>
            <w:r w:rsidRPr="00803E8A">
              <w:rPr>
                <w:rFonts w:ascii="Cambria Math" w:hAnsi="Cambria Math" w:cs="Cambria Math"/>
              </w:rPr>
              <w:t>‑</w:t>
            </w:r>
            <w:r w:rsidRPr="00803E8A">
              <w:rPr>
                <w:rFonts w:ascii="Verdana" w:hAnsi="Verdana"/>
              </w:rPr>
              <w:t xml:space="preserve">support sessions come to an end, Sam asks </w:t>
            </w:r>
            <w:r>
              <w:rPr>
                <w:rFonts w:ascii="Verdana" w:hAnsi="Verdana"/>
              </w:rPr>
              <w:t>John</w:t>
            </w:r>
            <w:r w:rsidRPr="00803E8A">
              <w:rPr>
                <w:rFonts w:ascii="Verdana" w:hAnsi="Verdana"/>
              </w:rPr>
              <w:t xml:space="preserve"> if they can keep meeting up as friends instead. </w:t>
            </w:r>
            <w:r>
              <w:rPr>
                <w:rFonts w:ascii="Verdana" w:hAnsi="Verdana"/>
              </w:rPr>
              <w:t>John</w:t>
            </w:r>
            <w:r w:rsidRPr="00803E8A">
              <w:rPr>
                <w:rFonts w:ascii="Verdana" w:hAnsi="Verdana"/>
              </w:rPr>
              <w:t xml:space="preserve"> feels the connection has been meaningful but isn</w:t>
            </w:r>
            <w:r w:rsidRPr="00803E8A">
              <w:rPr>
                <w:rFonts w:ascii="Verdana" w:hAnsi="Verdana" w:cs="Verdana"/>
              </w:rPr>
              <w:t>’</w:t>
            </w:r>
            <w:r w:rsidRPr="00803E8A">
              <w:rPr>
                <w:rFonts w:ascii="Verdana" w:hAnsi="Verdana"/>
              </w:rPr>
              <w:t>t sure how to respond without blurring the peer role.</w:t>
            </w:r>
          </w:p>
          <w:p w14:paraId="627B4AE4" w14:textId="77777777" w:rsidR="00803E8A" w:rsidRDefault="00803E8A" w:rsidP="00F50ECA">
            <w:pPr>
              <w:spacing w:line="276" w:lineRule="auto"/>
              <w:rPr>
                <w:rFonts w:ascii="Verdana" w:hAnsi="Verdana"/>
              </w:rPr>
            </w:pPr>
          </w:p>
          <w:p w14:paraId="69C17E15" w14:textId="288B4F83" w:rsidR="005F6CFE" w:rsidRDefault="005F6CFE" w:rsidP="00F50ECA">
            <w:pPr>
              <w:spacing w:line="276" w:lineRule="auto"/>
              <w:rPr>
                <w:rFonts w:ascii="Verdana" w:hAnsi="Verdana"/>
              </w:rPr>
            </w:pPr>
            <w:r w:rsidRPr="00A77088">
              <w:rPr>
                <w:rFonts w:ascii="Verdana" w:eastAsia="Calibri" w:hAnsi="Verdana" w:cs="Calibri"/>
                <w:b/>
                <w:bCs/>
                <w:color w:val="3D6681"/>
                <w:kern w:val="0"/>
                <w:lang w:val="en-US"/>
                <w14:ligatures w14:val="none"/>
              </w:rPr>
              <w:t>Note</w:t>
            </w:r>
            <w:r w:rsidR="00A77088">
              <w:rPr>
                <w:rFonts w:ascii="Verdana" w:eastAsia="Calibri" w:hAnsi="Verdana" w:cs="Calibri"/>
                <w:b/>
                <w:bCs/>
                <w:color w:val="3D6681"/>
                <w:kern w:val="0"/>
                <w:lang w:val="en-US"/>
                <w14:ligatures w14:val="none"/>
              </w:rPr>
              <w:t>:</w:t>
            </w:r>
            <w:r w:rsidR="00A77088">
              <w:rPr>
                <w:rFonts w:ascii="Verdana" w:hAnsi="Verdana"/>
              </w:rPr>
              <w:t xml:space="preserve"> </w:t>
            </w:r>
            <w:r>
              <w:rPr>
                <w:rFonts w:ascii="Verdana" w:hAnsi="Verdana"/>
              </w:rPr>
              <w:t>you may wish to create your own scenarios based on your experience, or invite participants to create scenarios</w:t>
            </w:r>
            <w:r w:rsidR="001549FF">
              <w:rPr>
                <w:rFonts w:ascii="Verdana" w:hAnsi="Verdana"/>
              </w:rPr>
              <w:t>*</w:t>
            </w:r>
          </w:p>
          <w:p w14:paraId="0E88965E" w14:textId="77777777" w:rsidR="005F6CFE" w:rsidRDefault="005F6CFE" w:rsidP="00F50ECA">
            <w:pPr>
              <w:spacing w:line="276" w:lineRule="auto"/>
              <w:rPr>
                <w:rFonts w:ascii="Verdana" w:hAnsi="Verdana"/>
              </w:rPr>
            </w:pPr>
          </w:p>
          <w:p w14:paraId="07F643FB" w14:textId="20EE9B1F" w:rsidR="00F50ECA" w:rsidRPr="00F50ECA" w:rsidRDefault="00F50ECA" w:rsidP="006D4F1F">
            <w:pPr>
              <w:pStyle w:val="ListParagraph"/>
              <w:numPr>
                <w:ilvl w:val="0"/>
                <w:numId w:val="5"/>
              </w:numPr>
              <w:spacing w:line="276" w:lineRule="auto"/>
              <w:rPr>
                <w:rFonts w:ascii="Verdana" w:hAnsi="Verdana"/>
              </w:rPr>
            </w:pPr>
            <w:r>
              <w:rPr>
                <w:rFonts w:ascii="Verdana" w:hAnsi="Verdana"/>
              </w:rPr>
              <w:t xml:space="preserve">10 minutes: </w:t>
            </w:r>
            <w:r w:rsidR="001549FF">
              <w:rPr>
                <w:rFonts w:ascii="Verdana" w:hAnsi="Verdana"/>
              </w:rPr>
              <w:t>Invite each group to share their scenario</w:t>
            </w:r>
            <w:r w:rsidR="005B5EA0">
              <w:rPr>
                <w:rFonts w:ascii="Verdana" w:hAnsi="Verdana"/>
              </w:rPr>
              <w:t xml:space="preserve"> </w:t>
            </w:r>
            <w:r w:rsidR="001549FF">
              <w:rPr>
                <w:rFonts w:ascii="Verdana" w:hAnsi="Verdana"/>
              </w:rPr>
              <w:t>and key reflections from their discussions.</w:t>
            </w:r>
          </w:p>
          <w:p w14:paraId="4DDB0915" w14:textId="77777777" w:rsidR="00F50ECA" w:rsidRPr="00F50ECA" w:rsidRDefault="00F50ECA" w:rsidP="00F50ECA">
            <w:pPr>
              <w:spacing w:line="276" w:lineRule="auto"/>
              <w:rPr>
                <w:rFonts w:ascii="Verdana" w:hAnsi="Verdana"/>
              </w:rPr>
            </w:pPr>
          </w:p>
          <w:p w14:paraId="4F2F5046" w14:textId="77777777" w:rsidR="00DE598C" w:rsidRDefault="00465222" w:rsidP="00465222">
            <w:pPr>
              <w:pStyle w:val="TableParagraph"/>
              <w:spacing w:line="276" w:lineRule="auto"/>
              <w:ind w:left="0"/>
              <w:rPr>
                <w:rFonts w:ascii="Verdana" w:hAnsi="Verdana"/>
                <w:sz w:val="24"/>
                <w:szCs w:val="24"/>
                <w:lang w:val="en-GB"/>
              </w:rPr>
            </w:pPr>
            <w:r w:rsidRPr="00A77088">
              <w:rPr>
                <w:rFonts w:ascii="Verdana" w:hAnsi="Verdana"/>
                <w:b/>
                <w:bCs/>
                <w:color w:val="3D6681"/>
                <w:sz w:val="24"/>
                <w:szCs w:val="24"/>
              </w:rPr>
              <w:t>Key points:</w:t>
            </w:r>
            <w:r w:rsidRPr="00A15013">
              <w:rPr>
                <w:rFonts w:ascii="Verdana" w:hAnsi="Verdana"/>
                <w:b/>
                <w:bCs/>
                <w:sz w:val="24"/>
                <w:szCs w:val="24"/>
                <w:lang w:val="en-GB"/>
              </w:rPr>
              <w:t xml:space="preserve"> </w:t>
            </w:r>
            <w:r w:rsidR="00C13530">
              <w:rPr>
                <w:rFonts w:ascii="Verdana" w:hAnsi="Verdana"/>
                <w:sz w:val="24"/>
                <w:szCs w:val="24"/>
                <w:lang w:val="en-GB"/>
              </w:rPr>
              <w:t>B</w:t>
            </w:r>
            <w:r w:rsidR="00C13530" w:rsidRPr="00C13530">
              <w:rPr>
                <w:rFonts w:ascii="Verdana" w:hAnsi="Verdana"/>
                <w:sz w:val="24"/>
                <w:szCs w:val="24"/>
                <w:lang w:val="en-GB"/>
              </w:rPr>
              <w:t>oundaries aren’t about creating rules or restrictions</w:t>
            </w:r>
            <w:r w:rsidR="0012064E">
              <w:rPr>
                <w:rFonts w:ascii="Verdana" w:hAnsi="Verdana"/>
                <w:sz w:val="24"/>
                <w:szCs w:val="24"/>
                <w:lang w:val="en-GB"/>
              </w:rPr>
              <w:t xml:space="preserve">, </w:t>
            </w:r>
            <w:r w:rsidR="00C13530" w:rsidRPr="00C13530">
              <w:rPr>
                <w:rFonts w:ascii="Verdana" w:hAnsi="Verdana"/>
                <w:sz w:val="24"/>
                <w:szCs w:val="24"/>
                <w:lang w:val="en-GB"/>
              </w:rPr>
              <w:t>they’re an empowering tool that helps both people understand what they can expect from the relationship. Clear boundaries support mutualit</w:t>
            </w:r>
            <w:r w:rsidR="0012064E">
              <w:rPr>
                <w:rFonts w:ascii="Verdana" w:hAnsi="Verdana"/>
                <w:sz w:val="24"/>
                <w:szCs w:val="24"/>
                <w:lang w:val="en-GB"/>
              </w:rPr>
              <w:t>y and s</w:t>
            </w:r>
            <w:r w:rsidR="00C13530" w:rsidRPr="00C13530">
              <w:rPr>
                <w:rFonts w:ascii="Verdana" w:hAnsi="Verdana"/>
                <w:sz w:val="24"/>
                <w:szCs w:val="24"/>
                <w:lang w:val="en-GB"/>
              </w:rPr>
              <w:t>hared power</w:t>
            </w:r>
            <w:r w:rsidR="0012064E">
              <w:rPr>
                <w:rFonts w:ascii="Verdana" w:hAnsi="Verdana"/>
                <w:sz w:val="24"/>
                <w:szCs w:val="24"/>
                <w:lang w:val="en-GB"/>
              </w:rPr>
              <w:t xml:space="preserve"> </w:t>
            </w:r>
            <w:r w:rsidR="00C13530" w:rsidRPr="00C13530">
              <w:rPr>
                <w:rFonts w:ascii="Verdana" w:hAnsi="Verdana"/>
                <w:sz w:val="24"/>
                <w:szCs w:val="24"/>
                <w:lang w:val="en-GB"/>
              </w:rPr>
              <w:t xml:space="preserve">by </w:t>
            </w:r>
            <w:r w:rsidR="009806DD">
              <w:rPr>
                <w:rFonts w:ascii="Verdana" w:hAnsi="Verdana"/>
                <w:sz w:val="24"/>
                <w:szCs w:val="24"/>
                <w:lang w:val="en-GB"/>
              </w:rPr>
              <w:t>recognising</w:t>
            </w:r>
            <w:r w:rsidR="00C13530" w:rsidRPr="00C13530">
              <w:rPr>
                <w:rFonts w:ascii="Verdana" w:hAnsi="Verdana"/>
                <w:sz w:val="24"/>
                <w:szCs w:val="24"/>
                <w:lang w:val="en-GB"/>
              </w:rPr>
              <w:t xml:space="preserve"> each person’s personal limits as well as the organisational framework</w:t>
            </w:r>
            <w:r w:rsidR="005D435B">
              <w:rPr>
                <w:rFonts w:ascii="Verdana" w:hAnsi="Verdana"/>
                <w:sz w:val="24"/>
                <w:szCs w:val="24"/>
                <w:lang w:val="en-GB"/>
              </w:rPr>
              <w:t xml:space="preserve"> they</w:t>
            </w:r>
            <w:r w:rsidR="00C13530" w:rsidRPr="00C13530">
              <w:rPr>
                <w:rFonts w:ascii="Verdana" w:hAnsi="Verdana"/>
                <w:sz w:val="24"/>
                <w:szCs w:val="24"/>
                <w:lang w:val="en-GB"/>
              </w:rPr>
              <w:t xml:space="preserve"> work within. Negotiating boundaries is a collaborative process: both people bring their needs, capacities, </w:t>
            </w:r>
            <w:r w:rsidR="005D435B">
              <w:rPr>
                <w:rFonts w:ascii="Verdana" w:hAnsi="Verdana"/>
                <w:sz w:val="24"/>
                <w:szCs w:val="24"/>
                <w:lang w:val="en-GB"/>
              </w:rPr>
              <w:t xml:space="preserve">expectations, </w:t>
            </w:r>
            <w:r w:rsidR="00C13530" w:rsidRPr="00C13530">
              <w:rPr>
                <w:rFonts w:ascii="Verdana" w:hAnsi="Verdana"/>
                <w:sz w:val="24"/>
                <w:szCs w:val="24"/>
                <w:lang w:val="en-GB"/>
              </w:rPr>
              <w:t xml:space="preserve">and values into the conversation. </w:t>
            </w:r>
            <w:r w:rsidR="00E460B2">
              <w:rPr>
                <w:rFonts w:ascii="Verdana" w:hAnsi="Verdana"/>
                <w:sz w:val="24"/>
                <w:szCs w:val="24"/>
                <w:lang w:val="en-GB"/>
              </w:rPr>
              <w:t>P</w:t>
            </w:r>
            <w:r w:rsidR="00C13530" w:rsidRPr="00C13530">
              <w:rPr>
                <w:rFonts w:ascii="Verdana" w:hAnsi="Verdana"/>
                <w:sz w:val="24"/>
                <w:szCs w:val="24"/>
                <w:lang w:val="en-GB"/>
              </w:rPr>
              <w:t>articipants will explore common boundary</w:t>
            </w:r>
            <w:r w:rsidR="00C13530" w:rsidRPr="00C13530">
              <w:rPr>
                <w:rFonts w:ascii="Cambria Math" w:hAnsi="Cambria Math" w:cs="Cambria Math"/>
                <w:sz w:val="24"/>
                <w:szCs w:val="24"/>
                <w:lang w:val="en-GB"/>
              </w:rPr>
              <w:t>‑</w:t>
            </w:r>
            <w:r w:rsidR="00C13530" w:rsidRPr="00C13530">
              <w:rPr>
                <w:rFonts w:ascii="Verdana" w:hAnsi="Verdana"/>
                <w:sz w:val="24"/>
                <w:szCs w:val="24"/>
                <w:lang w:val="en-GB"/>
              </w:rPr>
              <w:t>crossing scenarios and reflect on what issues arise, what the peer supporter needs to consider, and the different approaches they might take</w:t>
            </w:r>
            <w:r w:rsidR="00E460B2">
              <w:rPr>
                <w:rFonts w:ascii="Verdana" w:hAnsi="Verdana"/>
                <w:sz w:val="24"/>
                <w:szCs w:val="24"/>
                <w:lang w:val="en-GB"/>
              </w:rPr>
              <w:t xml:space="preserve">. </w:t>
            </w:r>
          </w:p>
          <w:p w14:paraId="48D450C6" w14:textId="7FF2BF7B" w:rsidR="005D435B" w:rsidRPr="00C96E1E" w:rsidRDefault="005D435B" w:rsidP="00465222">
            <w:pPr>
              <w:pStyle w:val="TableParagraph"/>
              <w:spacing w:line="276" w:lineRule="auto"/>
              <w:ind w:left="0"/>
              <w:rPr>
                <w:rFonts w:ascii="Verdana" w:hAnsi="Verdana"/>
                <w:sz w:val="24"/>
                <w:szCs w:val="24"/>
                <w:lang w:val="en-GB"/>
              </w:rPr>
            </w:pPr>
          </w:p>
        </w:tc>
      </w:tr>
      <w:tr w:rsidR="00857C1B" w:rsidRPr="0025749B" w14:paraId="0CB9CCC7" w14:textId="77777777" w:rsidTr="00637B91">
        <w:tc>
          <w:tcPr>
            <w:tcW w:w="2689" w:type="dxa"/>
          </w:tcPr>
          <w:p w14:paraId="7847457E" w14:textId="605D2ADB" w:rsidR="00857C1B" w:rsidRPr="00F363AF" w:rsidRDefault="001E5086" w:rsidP="00857C1B">
            <w:pPr>
              <w:spacing w:line="276" w:lineRule="auto"/>
              <w:rPr>
                <w:rFonts w:ascii="Verdana" w:hAnsi="Verdana"/>
                <w:b/>
                <w:bCs/>
                <w:color w:val="E03A8D"/>
              </w:rPr>
            </w:pPr>
            <w:r w:rsidRPr="00F363AF">
              <w:rPr>
                <w:rFonts w:ascii="Verdana" w:hAnsi="Verdana"/>
                <w:b/>
                <w:bCs/>
                <w:color w:val="E03A8D"/>
              </w:rPr>
              <w:lastRenderedPageBreak/>
              <w:t xml:space="preserve">Role play activity </w:t>
            </w:r>
          </w:p>
          <w:p w14:paraId="07E9AA29" w14:textId="77777777" w:rsidR="00857C1B" w:rsidRPr="0025749B" w:rsidRDefault="00857C1B" w:rsidP="00857C1B">
            <w:pPr>
              <w:spacing w:line="276" w:lineRule="auto"/>
              <w:rPr>
                <w:rFonts w:ascii="Verdana" w:hAnsi="Verdana"/>
                <w:b/>
                <w:bCs/>
                <w:color w:val="8045C7"/>
              </w:rPr>
            </w:pPr>
          </w:p>
          <w:p w14:paraId="7E918891" w14:textId="2787C7BE" w:rsidR="00857C1B" w:rsidRPr="0025749B" w:rsidRDefault="00D36DCC" w:rsidP="00857C1B">
            <w:pPr>
              <w:spacing w:line="276" w:lineRule="auto"/>
              <w:rPr>
                <w:rFonts w:ascii="Verdana" w:hAnsi="Verdana"/>
              </w:rPr>
            </w:pPr>
            <w:r>
              <w:rPr>
                <w:rFonts w:ascii="Verdana" w:hAnsi="Verdana"/>
              </w:rPr>
              <w:t>30</w:t>
            </w:r>
            <w:r w:rsidR="00857C1B" w:rsidRPr="0025749B">
              <w:rPr>
                <w:rFonts w:ascii="Verdana" w:hAnsi="Verdana"/>
              </w:rPr>
              <w:t xml:space="preserve"> minutes</w:t>
            </w:r>
          </w:p>
          <w:p w14:paraId="3CAD5AE9" w14:textId="77777777" w:rsidR="00857C1B" w:rsidRPr="0025749B" w:rsidRDefault="00857C1B" w:rsidP="00857C1B">
            <w:pPr>
              <w:spacing w:line="276" w:lineRule="auto"/>
              <w:rPr>
                <w:rFonts w:ascii="Verdana" w:hAnsi="Verdana"/>
                <w:b/>
                <w:bCs/>
                <w:color w:val="8045C7"/>
              </w:rPr>
            </w:pPr>
          </w:p>
          <w:p w14:paraId="502878C0" w14:textId="4E3BD0AA" w:rsidR="00857C1B" w:rsidRPr="0025749B" w:rsidRDefault="00857C1B" w:rsidP="00857C1B">
            <w:pPr>
              <w:spacing w:line="276" w:lineRule="auto"/>
              <w:rPr>
                <w:rFonts w:ascii="Verdana" w:hAnsi="Verdana"/>
                <w:b/>
                <w:bCs/>
                <w:color w:val="8045C7"/>
              </w:rPr>
            </w:pPr>
          </w:p>
        </w:tc>
        <w:tc>
          <w:tcPr>
            <w:tcW w:w="1701" w:type="dxa"/>
          </w:tcPr>
          <w:p w14:paraId="05D02744" w14:textId="50AB6055" w:rsidR="00857C1B" w:rsidRDefault="00857C1B" w:rsidP="00857C1B">
            <w:pPr>
              <w:spacing w:line="276" w:lineRule="auto"/>
              <w:rPr>
                <w:rFonts w:ascii="Verdana" w:hAnsi="Verdana"/>
              </w:rPr>
            </w:pPr>
            <w:r w:rsidRPr="0025749B">
              <w:rPr>
                <w:rFonts w:ascii="Verdana" w:hAnsi="Verdana"/>
              </w:rPr>
              <w:lastRenderedPageBreak/>
              <w:t xml:space="preserve">Slide </w:t>
            </w:r>
            <w:r w:rsidR="002F200F">
              <w:rPr>
                <w:rFonts w:ascii="Verdana" w:hAnsi="Verdana"/>
              </w:rPr>
              <w:t>1</w:t>
            </w:r>
            <w:r w:rsidR="00AD533F">
              <w:rPr>
                <w:rFonts w:ascii="Verdana" w:hAnsi="Verdana"/>
              </w:rPr>
              <w:t>2 – 1</w:t>
            </w:r>
            <w:r w:rsidR="00C96E1E">
              <w:rPr>
                <w:rFonts w:ascii="Verdana" w:hAnsi="Verdana"/>
              </w:rPr>
              <w:t>4</w:t>
            </w:r>
          </w:p>
          <w:p w14:paraId="36EA8E9F" w14:textId="77777777" w:rsidR="005D435B" w:rsidRDefault="005D435B" w:rsidP="00857C1B">
            <w:pPr>
              <w:spacing w:line="276" w:lineRule="auto"/>
              <w:rPr>
                <w:rFonts w:ascii="Verdana" w:hAnsi="Verdana"/>
              </w:rPr>
            </w:pPr>
          </w:p>
          <w:p w14:paraId="251CD976" w14:textId="77777777" w:rsidR="005D435B" w:rsidRDefault="005D435B" w:rsidP="00857C1B">
            <w:pPr>
              <w:spacing w:line="276" w:lineRule="auto"/>
              <w:rPr>
                <w:rFonts w:ascii="Verdana" w:hAnsi="Verdana"/>
              </w:rPr>
            </w:pPr>
          </w:p>
          <w:p w14:paraId="4757CFC7" w14:textId="2FB09A51" w:rsidR="00C96E1E" w:rsidRDefault="00C96E1E" w:rsidP="00857C1B">
            <w:pPr>
              <w:spacing w:line="276" w:lineRule="auto"/>
              <w:rPr>
                <w:rFonts w:ascii="Verdana" w:hAnsi="Verdana"/>
              </w:rPr>
            </w:pPr>
            <w:r>
              <w:rPr>
                <w:rFonts w:ascii="Verdana" w:hAnsi="Verdana"/>
              </w:rPr>
              <w:lastRenderedPageBreak/>
              <w:t>Slide 12</w:t>
            </w:r>
          </w:p>
          <w:p w14:paraId="0EB6DD4C" w14:textId="77777777" w:rsidR="00C96E1E" w:rsidRDefault="00C96E1E" w:rsidP="00857C1B">
            <w:pPr>
              <w:spacing w:line="276" w:lineRule="auto"/>
              <w:rPr>
                <w:rFonts w:ascii="Verdana" w:hAnsi="Verdana"/>
              </w:rPr>
            </w:pPr>
          </w:p>
          <w:p w14:paraId="79446EA9" w14:textId="77777777" w:rsidR="00C96E1E" w:rsidRDefault="00C96E1E" w:rsidP="00857C1B">
            <w:pPr>
              <w:spacing w:line="276" w:lineRule="auto"/>
              <w:rPr>
                <w:rFonts w:ascii="Verdana" w:hAnsi="Verdana"/>
              </w:rPr>
            </w:pPr>
          </w:p>
          <w:p w14:paraId="739AA39F" w14:textId="77777777" w:rsidR="00C96E1E" w:rsidRDefault="00C96E1E" w:rsidP="00857C1B">
            <w:pPr>
              <w:spacing w:line="276" w:lineRule="auto"/>
              <w:rPr>
                <w:rFonts w:ascii="Verdana" w:hAnsi="Verdana"/>
              </w:rPr>
            </w:pPr>
          </w:p>
          <w:p w14:paraId="7B99CC68" w14:textId="77777777" w:rsidR="00C96E1E" w:rsidRDefault="00C96E1E" w:rsidP="00857C1B">
            <w:pPr>
              <w:spacing w:line="276" w:lineRule="auto"/>
              <w:rPr>
                <w:rFonts w:ascii="Verdana" w:hAnsi="Verdana"/>
              </w:rPr>
            </w:pPr>
          </w:p>
          <w:p w14:paraId="7D3E0BCE" w14:textId="77777777" w:rsidR="00C96E1E" w:rsidRDefault="00C96E1E" w:rsidP="00857C1B">
            <w:pPr>
              <w:spacing w:line="276" w:lineRule="auto"/>
              <w:rPr>
                <w:rFonts w:ascii="Verdana" w:hAnsi="Verdana"/>
              </w:rPr>
            </w:pPr>
          </w:p>
          <w:p w14:paraId="570A8AA6" w14:textId="77777777" w:rsidR="00C96E1E" w:rsidRDefault="00C96E1E" w:rsidP="00857C1B">
            <w:pPr>
              <w:spacing w:line="276" w:lineRule="auto"/>
              <w:rPr>
                <w:rFonts w:ascii="Verdana" w:hAnsi="Verdana"/>
              </w:rPr>
            </w:pPr>
          </w:p>
          <w:p w14:paraId="2AAA39A7" w14:textId="77777777" w:rsidR="00C96E1E" w:rsidRDefault="00C96E1E" w:rsidP="00857C1B">
            <w:pPr>
              <w:spacing w:line="276" w:lineRule="auto"/>
              <w:rPr>
                <w:rFonts w:ascii="Verdana" w:hAnsi="Verdana"/>
              </w:rPr>
            </w:pPr>
          </w:p>
          <w:p w14:paraId="53E33F15" w14:textId="77777777" w:rsidR="005D435B" w:rsidRDefault="005D435B" w:rsidP="00857C1B">
            <w:pPr>
              <w:spacing w:line="276" w:lineRule="auto"/>
              <w:rPr>
                <w:rFonts w:ascii="Verdana" w:hAnsi="Verdana"/>
              </w:rPr>
            </w:pPr>
          </w:p>
          <w:p w14:paraId="475D6ABD" w14:textId="77777777" w:rsidR="00C96E1E" w:rsidRDefault="00C96E1E" w:rsidP="00857C1B">
            <w:pPr>
              <w:spacing w:line="276" w:lineRule="auto"/>
              <w:rPr>
                <w:rFonts w:ascii="Verdana" w:hAnsi="Verdana"/>
              </w:rPr>
            </w:pPr>
          </w:p>
          <w:p w14:paraId="6F838E38" w14:textId="655AD7F1" w:rsidR="00C96E1E" w:rsidRDefault="00C96E1E" w:rsidP="00857C1B">
            <w:pPr>
              <w:spacing w:line="276" w:lineRule="auto"/>
              <w:rPr>
                <w:rFonts w:ascii="Verdana" w:hAnsi="Verdana"/>
              </w:rPr>
            </w:pPr>
            <w:r>
              <w:rPr>
                <w:rFonts w:ascii="Verdana" w:hAnsi="Verdana"/>
              </w:rPr>
              <w:t>Slide 13</w:t>
            </w:r>
          </w:p>
          <w:p w14:paraId="5464DC44" w14:textId="77777777" w:rsidR="00AD533F" w:rsidRDefault="00AD533F" w:rsidP="00857C1B">
            <w:pPr>
              <w:spacing w:line="276" w:lineRule="auto"/>
              <w:rPr>
                <w:rFonts w:ascii="Verdana" w:hAnsi="Verdana"/>
              </w:rPr>
            </w:pPr>
          </w:p>
          <w:p w14:paraId="3E0C0CA9" w14:textId="7AC2971F" w:rsidR="00C96E1E" w:rsidRDefault="00C96E1E" w:rsidP="00857C1B">
            <w:pPr>
              <w:spacing w:line="276" w:lineRule="auto"/>
              <w:rPr>
                <w:rFonts w:ascii="Verdana" w:hAnsi="Verdana"/>
              </w:rPr>
            </w:pPr>
            <w:r>
              <w:rPr>
                <w:rFonts w:ascii="Verdana" w:hAnsi="Verdana"/>
              </w:rPr>
              <w:t>Participant workbook</w:t>
            </w:r>
          </w:p>
          <w:p w14:paraId="44B66210" w14:textId="77777777" w:rsidR="00C96E1E" w:rsidRDefault="00C96E1E" w:rsidP="00857C1B">
            <w:pPr>
              <w:spacing w:line="276" w:lineRule="auto"/>
              <w:rPr>
                <w:rFonts w:ascii="Verdana" w:hAnsi="Verdana"/>
              </w:rPr>
            </w:pPr>
          </w:p>
          <w:p w14:paraId="6B180785" w14:textId="77777777" w:rsidR="00C96E1E" w:rsidRDefault="00C96E1E" w:rsidP="00857C1B">
            <w:pPr>
              <w:spacing w:line="276" w:lineRule="auto"/>
              <w:rPr>
                <w:rFonts w:ascii="Verdana" w:hAnsi="Verdana"/>
              </w:rPr>
            </w:pPr>
          </w:p>
          <w:p w14:paraId="60970D22" w14:textId="77777777" w:rsidR="00C96E1E" w:rsidRDefault="00C96E1E" w:rsidP="00857C1B">
            <w:pPr>
              <w:spacing w:line="276" w:lineRule="auto"/>
              <w:rPr>
                <w:rFonts w:ascii="Verdana" w:hAnsi="Verdana"/>
              </w:rPr>
            </w:pPr>
          </w:p>
          <w:p w14:paraId="2DB0AF2F" w14:textId="77777777" w:rsidR="00C96E1E" w:rsidRDefault="00C96E1E" w:rsidP="00857C1B">
            <w:pPr>
              <w:spacing w:line="276" w:lineRule="auto"/>
              <w:rPr>
                <w:rFonts w:ascii="Verdana" w:hAnsi="Verdana"/>
              </w:rPr>
            </w:pPr>
          </w:p>
          <w:p w14:paraId="43BBA562" w14:textId="77777777" w:rsidR="00C96E1E" w:rsidRDefault="00C96E1E" w:rsidP="00857C1B">
            <w:pPr>
              <w:spacing w:line="276" w:lineRule="auto"/>
              <w:rPr>
                <w:rFonts w:ascii="Verdana" w:hAnsi="Verdana"/>
              </w:rPr>
            </w:pPr>
          </w:p>
          <w:p w14:paraId="5C6C14CA" w14:textId="77777777" w:rsidR="00C96E1E" w:rsidRDefault="00C96E1E" w:rsidP="00857C1B">
            <w:pPr>
              <w:spacing w:line="276" w:lineRule="auto"/>
              <w:rPr>
                <w:rFonts w:ascii="Verdana" w:hAnsi="Verdana"/>
              </w:rPr>
            </w:pPr>
          </w:p>
          <w:p w14:paraId="2C09E490" w14:textId="77777777" w:rsidR="00C96E1E" w:rsidRDefault="00C96E1E" w:rsidP="00857C1B">
            <w:pPr>
              <w:spacing w:line="276" w:lineRule="auto"/>
              <w:rPr>
                <w:rFonts w:ascii="Verdana" w:hAnsi="Verdana"/>
              </w:rPr>
            </w:pPr>
          </w:p>
          <w:p w14:paraId="10961D1E" w14:textId="77777777" w:rsidR="00C96E1E" w:rsidRDefault="00C96E1E" w:rsidP="00857C1B">
            <w:pPr>
              <w:spacing w:line="276" w:lineRule="auto"/>
              <w:rPr>
                <w:rFonts w:ascii="Verdana" w:hAnsi="Verdana"/>
              </w:rPr>
            </w:pPr>
          </w:p>
          <w:p w14:paraId="7C5C48E7" w14:textId="77777777" w:rsidR="00C96E1E" w:rsidRDefault="00C96E1E" w:rsidP="00857C1B">
            <w:pPr>
              <w:spacing w:line="276" w:lineRule="auto"/>
              <w:rPr>
                <w:rFonts w:ascii="Verdana" w:hAnsi="Verdana"/>
              </w:rPr>
            </w:pPr>
          </w:p>
          <w:p w14:paraId="099F6E53" w14:textId="77777777" w:rsidR="00C96E1E" w:rsidRDefault="00C96E1E" w:rsidP="00857C1B">
            <w:pPr>
              <w:spacing w:line="276" w:lineRule="auto"/>
              <w:rPr>
                <w:rFonts w:ascii="Verdana" w:hAnsi="Verdana"/>
              </w:rPr>
            </w:pPr>
          </w:p>
          <w:p w14:paraId="02520D5F" w14:textId="77777777" w:rsidR="00C96E1E" w:rsidRDefault="00C96E1E" w:rsidP="00857C1B">
            <w:pPr>
              <w:spacing w:line="276" w:lineRule="auto"/>
              <w:rPr>
                <w:rFonts w:ascii="Verdana" w:hAnsi="Verdana"/>
              </w:rPr>
            </w:pPr>
          </w:p>
          <w:p w14:paraId="0D4F7A05" w14:textId="77777777" w:rsidR="00C96E1E" w:rsidRDefault="00C96E1E" w:rsidP="00857C1B">
            <w:pPr>
              <w:spacing w:line="276" w:lineRule="auto"/>
              <w:rPr>
                <w:rFonts w:ascii="Verdana" w:hAnsi="Verdana"/>
              </w:rPr>
            </w:pPr>
          </w:p>
          <w:p w14:paraId="1271D7D9" w14:textId="77777777" w:rsidR="00C96E1E" w:rsidRDefault="00C96E1E" w:rsidP="00857C1B">
            <w:pPr>
              <w:spacing w:line="276" w:lineRule="auto"/>
              <w:rPr>
                <w:rFonts w:ascii="Verdana" w:hAnsi="Verdana"/>
              </w:rPr>
            </w:pPr>
          </w:p>
          <w:p w14:paraId="2026B88E" w14:textId="3CA4086D" w:rsidR="00C96E1E" w:rsidRDefault="00C96E1E" w:rsidP="00857C1B">
            <w:pPr>
              <w:spacing w:line="276" w:lineRule="auto"/>
              <w:rPr>
                <w:rFonts w:ascii="Verdana" w:hAnsi="Verdana"/>
              </w:rPr>
            </w:pPr>
            <w:r>
              <w:rPr>
                <w:rFonts w:ascii="Verdana" w:hAnsi="Verdana"/>
              </w:rPr>
              <w:lastRenderedPageBreak/>
              <w:t>Slide 14</w:t>
            </w:r>
          </w:p>
          <w:p w14:paraId="5357A925" w14:textId="77777777" w:rsidR="00AD533F" w:rsidRDefault="00AD533F" w:rsidP="00857C1B">
            <w:pPr>
              <w:spacing w:line="276" w:lineRule="auto"/>
              <w:rPr>
                <w:rFonts w:ascii="Verdana" w:hAnsi="Verdana"/>
              </w:rPr>
            </w:pPr>
          </w:p>
          <w:p w14:paraId="69FB4239" w14:textId="77777777" w:rsidR="00AD533F" w:rsidRDefault="00AD533F" w:rsidP="00857C1B">
            <w:pPr>
              <w:spacing w:line="276" w:lineRule="auto"/>
              <w:rPr>
                <w:rFonts w:ascii="Verdana" w:hAnsi="Verdana"/>
              </w:rPr>
            </w:pPr>
          </w:p>
          <w:p w14:paraId="166EC81D" w14:textId="77777777" w:rsidR="00AD533F" w:rsidRDefault="00AD533F" w:rsidP="00857C1B">
            <w:pPr>
              <w:spacing w:line="276" w:lineRule="auto"/>
              <w:rPr>
                <w:rFonts w:ascii="Verdana" w:hAnsi="Verdana"/>
              </w:rPr>
            </w:pPr>
          </w:p>
          <w:p w14:paraId="1AFF36D8" w14:textId="77777777" w:rsidR="00AD533F" w:rsidRDefault="00AD533F" w:rsidP="00857C1B">
            <w:pPr>
              <w:spacing w:line="276" w:lineRule="auto"/>
              <w:rPr>
                <w:rFonts w:ascii="Verdana" w:hAnsi="Verdana"/>
              </w:rPr>
            </w:pPr>
          </w:p>
          <w:p w14:paraId="5F7B9B40" w14:textId="77777777" w:rsidR="005B56B4" w:rsidRDefault="005B56B4" w:rsidP="00857C1B">
            <w:pPr>
              <w:spacing w:line="276" w:lineRule="auto"/>
              <w:rPr>
                <w:rFonts w:ascii="Verdana" w:hAnsi="Verdana"/>
              </w:rPr>
            </w:pPr>
          </w:p>
          <w:p w14:paraId="2D5C760F" w14:textId="77777777" w:rsidR="00857C1B" w:rsidRPr="0025749B" w:rsidRDefault="00857C1B" w:rsidP="00857C1B">
            <w:pPr>
              <w:spacing w:line="276" w:lineRule="auto"/>
              <w:rPr>
                <w:rFonts w:ascii="Verdana" w:hAnsi="Verdana"/>
              </w:rPr>
            </w:pPr>
          </w:p>
          <w:p w14:paraId="3BAD4F58" w14:textId="01376A95" w:rsidR="00857C1B" w:rsidRPr="0025749B" w:rsidRDefault="00857C1B" w:rsidP="00857C1B">
            <w:pPr>
              <w:spacing w:line="276" w:lineRule="auto"/>
              <w:rPr>
                <w:rFonts w:ascii="Verdana" w:hAnsi="Verdana"/>
              </w:rPr>
            </w:pPr>
          </w:p>
        </w:tc>
        <w:tc>
          <w:tcPr>
            <w:tcW w:w="8930" w:type="dxa"/>
          </w:tcPr>
          <w:p w14:paraId="71CA9AC4" w14:textId="264B4A9F" w:rsidR="001527CF" w:rsidRDefault="003A42E4" w:rsidP="00572D40">
            <w:pPr>
              <w:spacing w:line="276" w:lineRule="auto"/>
              <w:rPr>
                <w:rFonts w:ascii="Verdana" w:hAnsi="Verdana"/>
              </w:rPr>
            </w:pPr>
            <w:r w:rsidRPr="00A77088">
              <w:rPr>
                <w:rFonts w:ascii="Verdana" w:eastAsia="Calibri" w:hAnsi="Verdana" w:cs="Calibri"/>
                <w:b/>
                <w:bCs/>
                <w:color w:val="3D6681"/>
                <w:kern w:val="0"/>
                <w:lang w:val="en-US"/>
                <w14:ligatures w14:val="none"/>
              </w:rPr>
              <w:lastRenderedPageBreak/>
              <w:t>Purpose:</w:t>
            </w:r>
            <w:r w:rsidRPr="008D13F4">
              <w:rPr>
                <w:rFonts w:ascii="Verdana" w:hAnsi="Verdana"/>
                <w:b/>
                <w:bCs/>
              </w:rPr>
              <w:t xml:space="preserve"> </w:t>
            </w:r>
            <w:r w:rsidRPr="008D13F4">
              <w:rPr>
                <w:rFonts w:ascii="Verdana" w:hAnsi="Verdana"/>
              </w:rPr>
              <w:t xml:space="preserve">To </w:t>
            </w:r>
            <w:r w:rsidR="00572D40">
              <w:rPr>
                <w:rFonts w:ascii="Verdana" w:hAnsi="Verdana"/>
              </w:rPr>
              <w:t>practice responding to boundary-pushing scenarios and explore the impact of different approaches.</w:t>
            </w:r>
          </w:p>
          <w:p w14:paraId="53383E08" w14:textId="77777777" w:rsidR="005D435B" w:rsidRDefault="005D435B" w:rsidP="00572D40">
            <w:pPr>
              <w:spacing w:line="276" w:lineRule="auto"/>
              <w:rPr>
                <w:rFonts w:ascii="Verdana" w:hAnsi="Verdana"/>
              </w:rPr>
            </w:pPr>
          </w:p>
          <w:p w14:paraId="593AB524" w14:textId="358D3DFE" w:rsidR="00732E1C" w:rsidRPr="00732E1C" w:rsidRDefault="00732E1C" w:rsidP="006D4F1F">
            <w:pPr>
              <w:pStyle w:val="ListParagraph"/>
              <w:numPr>
                <w:ilvl w:val="0"/>
                <w:numId w:val="5"/>
              </w:numPr>
              <w:spacing w:line="276" w:lineRule="auto"/>
              <w:rPr>
                <w:rFonts w:ascii="Verdana" w:hAnsi="Verdana"/>
              </w:rPr>
            </w:pPr>
            <w:r>
              <w:rPr>
                <w:rFonts w:ascii="Verdana" w:hAnsi="Verdana"/>
              </w:rPr>
              <w:lastRenderedPageBreak/>
              <w:t>5 minutes: Play the short film from Intentional Peer Support showing an example role play of setting boundaries</w:t>
            </w:r>
          </w:p>
          <w:p w14:paraId="21A0AA44" w14:textId="77777777" w:rsidR="00CE1C5E" w:rsidRDefault="00CE1C5E" w:rsidP="003A42E4">
            <w:pPr>
              <w:pStyle w:val="TableParagraph"/>
              <w:spacing w:line="276" w:lineRule="auto"/>
              <w:ind w:left="0"/>
              <w:rPr>
                <w:rFonts w:ascii="Verdana" w:hAnsi="Verdana"/>
                <w:b/>
                <w:bCs/>
                <w:sz w:val="24"/>
                <w:szCs w:val="24"/>
              </w:rPr>
            </w:pPr>
          </w:p>
          <w:p w14:paraId="11C7FDEA" w14:textId="1BD6FC7B" w:rsidR="001527CF" w:rsidRDefault="001527CF" w:rsidP="003A42E4">
            <w:pPr>
              <w:pStyle w:val="TableParagraph"/>
              <w:spacing w:line="276" w:lineRule="auto"/>
              <w:ind w:left="0"/>
              <w:rPr>
                <w:rFonts w:ascii="Verdana" w:hAnsi="Verdana"/>
                <w:sz w:val="24"/>
                <w:szCs w:val="24"/>
              </w:rPr>
            </w:pPr>
            <w:r w:rsidRPr="00A77088">
              <w:rPr>
                <w:rFonts w:ascii="Verdana" w:hAnsi="Verdana"/>
                <w:b/>
                <w:bCs/>
                <w:color w:val="3D6681"/>
                <w:sz w:val="24"/>
                <w:szCs w:val="24"/>
              </w:rPr>
              <w:t>Sample script:</w:t>
            </w:r>
            <w:r>
              <w:rPr>
                <w:rFonts w:ascii="Verdana" w:hAnsi="Verdana"/>
                <w:sz w:val="24"/>
                <w:szCs w:val="24"/>
              </w:rPr>
              <w:t xml:space="preserve"> </w:t>
            </w:r>
            <w:r w:rsidR="005B26CF">
              <w:rPr>
                <w:rFonts w:ascii="Verdana" w:hAnsi="Verdana"/>
                <w:sz w:val="24"/>
                <w:szCs w:val="24"/>
              </w:rPr>
              <w:t>“We are now</w:t>
            </w:r>
            <w:r w:rsidR="005B26CF" w:rsidRPr="005B26CF">
              <w:rPr>
                <w:rFonts w:ascii="Verdana" w:hAnsi="Verdana"/>
                <w:sz w:val="24"/>
                <w:szCs w:val="24"/>
              </w:rPr>
              <w:t xml:space="preserve"> going to practi</w:t>
            </w:r>
            <w:r w:rsidR="005B26CF">
              <w:rPr>
                <w:rFonts w:ascii="Verdana" w:hAnsi="Verdana"/>
                <w:sz w:val="24"/>
                <w:szCs w:val="24"/>
              </w:rPr>
              <w:t>ce</w:t>
            </w:r>
            <w:r w:rsidR="005B26CF" w:rsidRPr="005B26CF">
              <w:rPr>
                <w:rFonts w:ascii="Verdana" w:hAnsi="Verdana"/>
                <w:sz w:val="24"/>
                <w:szCs w:val="24"/>
              </w:rPr>
              <w:t xml:space="preserve"> responding to real</w:t>
            </w:r>
            <w:r w:rsidR="005B26CF" w:rsidRPr="005B26CF">
              <w:rPr>
                <w:rFonts w:ascii="Cambria Math" w:hAnsi="Cambria Math" w:cs="Cambria Math"/>
                <w:sz w:val="24"/>
                <w:szCs w:val="24"/>
              </w:rPr>
              <w:t>‑</w:t>
            </w:r>
            <w:r w:rsidR="005B26CF" w:rsidRPr="005B26CF">
              <w:rPr>
                <w:rFonts w:ascii="Verdana" w:hAnsi="Verdana"/>
                <w:sz w:val="24"/>
                <w:szCs w:val="24"/>
              </w:rPr>
              <w:t>life boundary</w:t>
            </w:r>
            <w:r w:rsidR="005B26CF">
              <w:rPr>
                <w:rFonts w:ascii="Verdana" w:hAnsi="Verdana"/>
                <w:sz w:val="24"/>
                <w:szCs w:val="24"/>
              </w:rPr>
              <w:t xml:space="preserve"> pushing</w:t>
            </w:r>
            <w:r w:rsidR="005B26CF" w:rsidRPr="005B26CF">
              <w:rPr>
                <w:rFonts w:ascii="Verdana" w:hAnsi="Verdana"/>
                <w:sz w:val="24"/>
                <w:szCs w:val="24"/>
              </w:rPr>
              <w:t xml:space="preserve"> moments that often come up in peer support.</w:t>
            </w:r>
            <w:r w:rsidR="00DF3CEC">
              <w:rPr>
                <w:rFonts w:ascii="Verdana" w:hAnsi="Verdana"/>
                <w:sz w:val="24"/>
                <w:szCs w:val="24"/>
              </w:rPr>
              <w:t xml:space="preserve"> There are no right or wrong answers.</w:t>
            </w:r>
            <w:r w:rsidR="005B26CF" w:rsidRPr="005B26CF">
              <w:rPr>
                <w:rFonts w:ascii="Verdana" w:hAnsi="Verdana"/>
                <w:sz w:val="24"/>
                <w:szCs w:val="24"/>
              </w:rPr>
              <w:t xml:space="preserve"> The aim </w:t>
            </w:r>
            <w:r w:rsidR="00DF3CEC">
              <w:rPr>
                <w:rFonts w:ascii="Verdana" w:hAnsi="Verdana"/>
                <w:sz w:val="24"/>
                <w:szCs w:val="24"/>
              </w:rPr>
              <w:t xml:space="preserve">is </w:t>
            </w:r>
            <w:r w:rsidR="005B26CF">
              <w:rPr>
                <w:rFonts w:ascii="Verdana" w:hAnsi="Verdana" w:cs="Verdana"/>
                <w:sz w:val="24"/>
                <w:szCs w:val="24"/>
              </w:rPr>
              <w:t>to</w:t>
            </w:r>
            <w:r w:rsidR="005B26CF" w:rsidRPr="005B26CF">
              <w:rPr>
                <w:rFonts w:ascii="Verdana" w:hAnsi="Verdana"/>
                <w:sz w:val="24"/>
                <w:szCs w:val="24"/>
              </w:rPr>
              <w:t xml:space="preserve"> </w:t>
            </w:r>
            <w:r w:rsidR="005B26CF">
              <w:rPr>
                <w:rFonts w:ascii="Verdana" w:hAnsi="Verdana"/>
                <w:sz w:val="24"/>
                <w:szCs w:val="24"/>
              </w:rPr>
              <w:t>e</w:t>
            </w:r>
            <w:r w:rsidR="005B26CF" w:rsidRPr="005B26CF">
              <w:rPr>
                <w:rFonts w:ascii="Verdana" w:hAnsi="Verdana"/>
                <w:sz w:val="24"/>
                <w:szCs w:val="24"/>
              </w:rPr>
              <w:t xml:space="preserve">xplore how we can respond in ways that feel aligned with our personal limits and the boundaries of the </w:t>
            </w:r>
            <w:r w:rsidR="005B26CF">
              <w:rPr>
                <w:rFonts w:ascii="Verdana" w:hAnsi="Verdana"/>
                <w:sz w:val="24"/>
                <w:szCs w:val="24"/>
              </w:rPr>
              <w:t xml:space="preserve">peer </w:t>
            </w:r>
            <w:r w:rsidR="005B26CF" w:rsidRPr="005B26CF">
              <w:rPr>
                <w:rFonts w:ascii="Verdana" w:hAnsi="Verdana"/>
                <w:sz w:val="24"/>
                <w:szCs w:val="24"/>
              </w:rPr>
              <w:t>role.</w:t>
            </w:r>
            <w:r w:rsidR="005B26CF">
              <w:rPr>
                <w:rFonts w:ascii="Verdana" w:hAnsi="Verdana"/>
                <w:sz w:val="24"/>
                <w:szCs w:val="24"/>
              </w:rPr>
              <w:t>”</w:t>
            </w:r>
          </w:p>
          <w:p w14:paraId="639CC457" w14:textId="7B59BE49" w:rsidR="00D55BCD" w:rsidRPr="00323A35" w:rsidRDefault="00D55BCD" w:rsidP="00E168B7">
            <w:pPr>
              <w:pStyle w:val="TableParagraph"/>
              <w:spacing w:line="276" w:lineRule="auto"/>
              <w:ind w:left="0"/>
              <w:rPr>
                <w:rFonts w:ascii="Verdana" w:hAnsi="Verdana"/>
                <w:sz w:val="24"/>
                <w:szCs w:val="24"/>
              </w:rPr>
            </w:pPr>
          </w:p>
          <w:p w14:paraId="3D7E093B" w14:textId="5F8481C8" w:rsidR="00323A35" w:rsidRPr="00A77088" w:rsidRDefault="00DF7839" w:rsidP="00E168B7">
            <w:pPr>
              <w:pStyle w:val="TableParagraph"/>
              <w:spacing w:line="276" w:lineRule="auto"/>
              <w:rPr>
                <w:rFonts w:ascii="Verdana" w:hAnsi="Verdana"/>
                <w:b/>
                <w:bCs/>
                <w:color w:val="3D6681"/>
                <w:sz w:val="24"/>
                <w:szCs w:val="24"/>
              </w:rPr>
            </w:pPr>
            <w:r w:rsidRPr="00DF7839">
              <w:rPr>
                <w:rFonts w:ascii="Verdana" w:hAnsi="Verdana"/>
                <w:b/>
                <w:bCs/>
                <w:color w:val="3D6681"/>
                <w:sz w:val="24"/>
                <w:szCs w:val="24"/>
              </w:rPr>
              <w:t>Activity three: Role play practice</w:t>
            </w:r>
          </w:p>
          <w:p w14:paraId="680350E4" w14:textId="0018CF76" w:rsidR="005C2B03" w:rsidRDefault="00D36DCC" w:rsidP="006D4F1F">
            <w:pPr>
              <w:pStyle w:val="TableParagraph"/>
              <w:numPr>
                <w:ilvl w:val="0"/>
                <w:numId w:val="6"/>
              </w:numPr>
              <w:spacing w:line="276" w:lineRule="auto"/>
              <w:rPr>
                <w:rFonts w:ascii="Verdana" w:hAnsi="Verdana"/>
                <w:sz w:val="24"/>
                <w:szCs w:val="24"/>
              </w:rPr>
            </w:pPr>
            <w:r>
              <w:rPr>
                <w:rFonts w:ascii="Verdana" w:hAnsi="Verdana"/>
                <w:sz w:val="24"/>
                <w:szCs w:val="24"/>
              </w:rPr>
              <w:t>15</w:t>
            </w:r>
            <w:r w:rsidR="00E33F51">
              <w:rPr>
                <w:rFonts w:ascii="Verdana" w:hAnsi="Verdana"/>
                <w:sz w:val="24"/>
                <w:szCs w:val="24"/>
              </w:rPr>
              <w:t xml:space="preserve"> minutes:</w:t>
            </w:r>
            <w:r w:rsidR="00323A35">
              <w:rPr>
                <w:rFonts w:ascii="Verdana" w:hAnsi="Verdana"/>
                <w:sz w:val="24"/>
                <w:szCs w:val="24"/>
              </w:rPr>
              <w:t xml:space="preserve"> Pairs activity: Participants will work in pairs to practice responding to boundary-pushing scenarios. One person will </w:t>
            </w:r>
            <w:r w:rsidR="005B26CF">
              <w:rPr>
                <w:rFonts w:ascii="Verdana" w:hAnsi="Verdana"/>
                <w:sz w:val="24"/>
                <w:szCs w:val="24"/>
              </w:rPr>
              <w:t>choose</w:t>
            </w:r>
            <w:r w:rsidR="00323A35">
              <w:rPr>
                <w:rFonts w:ascii="Verdana" w:hAnsi="Verdana"/>
                <w:sz w:val="24"/>
                <w:szCs w:val="24"/>
              </w:rPr>
              <w:t xml:space="preserve"> a sentence from the examples below to start the conversation, then the other person will practice how they would respond. Pairs may wish to continue the role play conversation back and forth until a resolution is reached. After the role play, participants should reflect on the following questions:</w:t>
            </w:r>
          </w:p>
          <w:p w14:paraId="2DC9B2B4" w14:textId="124AF216" w:rsidR="00323A35" w:rsidRDefault="00323A35" w:rsidP="006D4F1F">
            <w:pPr>
              <w:pStyle w:val="TableParagraph"/>
              <w:numPr>
                <w:ilvl w:val="0"/>
                <w:numId w:val="11"/>
              </w:numPr>
              <w:spacing w:line="276" w:lineRule="auto"/>
              <w:rPr>
                <w:rFonts w:ascii="Verdana" w:hAnsi="Verdana"/>
                <w:sz w:val="24"/>
                <w:szCs w:val="24"/>
              </w:rPr>
            </w:pPr>
            <w:r>
              <w:rPr>
                <w:rFonts w:ascii="Verdana" w:hAnsi="Verdana"/>
                <w:sz w:val="24"/>
                <w:szCs w:val="24"/>
              </w:rPr>
              <w:t>What went well in the role play?</w:t>
            </w:r>
          </w:p>
          <w:p w14:paraId="0DA10569" w14:textId="6E75F37B" w:rsidR="00323A35" w:rsidRDefault="00323A35" w:rsidP="006D4F1F">
            <w:pPr>
              <w:pStyle w:val="TableParagraph"/>
              <w:numPr>
                <w:ilvl w:val="0"/>
                <w:numId w:val="11"/>
              </w:numPr>
              <w:spacing w:line="276" w:lineRule="auto"/>
              <w:rPr>
                <w:rFonts w:ascii="Verdana" w:hAnsi="Verdana"/>
                <w:sz w:val="24"/>
                <w:szCs w:val="24"/>
              </w:rPr>
            </w:pPr>
            <w:r>
              <w:rPr>
                <w:rFonts w:ascii="Verdana" w:hAnsi="Verdana"/>
                <w:sz w:val="24"/>
                <w:szCs w:val="24"/>
              </w:rPr>
              <w:t>What could have been better?</w:t>
            </w:r>
          </w:p>
          <w:p w14:paraId="3A2A6BA5" w14:textId="77777777" w:rsidR="00323A35" w:rsidRDefault="00323A35" w:rsidP="00323A35">
            <w:pPr>
              <w:pStyle w:val="TableParagraph"/>
              <w:spacing w:line="276" w:lineRule="auto"/>
              <w:rPr>
                <w:rFonts w:ascii="Verdana" w:hAnsi="Verdana"/>
                <w:sz w:val="24"/>
                <w:szCs w:val="24"/>
              </w:rPr>
            </w:pPr>
          </w:p>
          <w:p w14:paraId="5DC20AE3" w14:textId="3E9D55E7" w:rsidR="00323A35" w:rsidRDefault="00323A35" w:rsidP="006D4F1F">
            <w:pPr>
              <w:pStyle w:val="TableParagraph"/>
              <w:numPr>
                <w:ilvl w:val="0"/>
                <w:numId w:val="12"/>
              </w:numPr>
              <w:spacing w:line="276" w:lineRule="auto"/>
              <w:rPr>
                <w:rFonts w:ascii="Verdana" w:hAnsi="Verdana"/>
                <w:sz w:val="24"/>
                <w:szCs w:val="24"/>
              </w:rPr>
            </w:pPr>
            <w:r>
              <w:rPr>
                <w:rFonts w:ascii="Verdana" w:hAnsi="Verdana"/>
                <w:sz w:val="24"/>
                <w:szCs w:val="24"/>
              </w:rPr>
              <w:t>Pairs will swap over and choose a different example so both p</w:t>
            </w:r>
            <w:r w:rsidR="00E15BF4">
              <w:rPr>
                <w:rFonts w:ascii="Verdana" w:hAnsi="Verdana"/>
                <w:sz w:val="24"/>
                <w:szCs w:val="24"/>
              </w:rPr>
              <w:t>eople get a turn responding</w:t>
            </w:r>
          </w:p>
          <w:p w14:paraId="629C1C3E" w14:textId="77777777" w:rsidR="0047155D" w:rsidRDefault="0047155D" w:rsidP="0047155D">
            <w:pPr>
              <w:pStyle w:val="TableParagraph"/>
              <w:spacing w:line="276" w:lineRule="auto"/>
              <w:ind w:left="827"/>
              <w:rPr>
                <w:rFonts w:ascii="Verdana" w:hAnsi="Verdana"/>
                <w:sz w:val="24"/>
                <w:szCs w:val="24"/>
              </w:rPr>
            </w:pPr>
          </w:p>
          <w:p w14:paraId="13893DFC" w14:textId="4E6027BB" w:rsidR="00CE1C5E" w:rsidRDefault="00E15BF4" w:rsidP="00A77088">
            <w:pPr>
              <w:pStyle w:val="TableParagraph"/>
              <w:numPr>
                <w:ilvl w:val="0"/>
                <w:numId w:val="12"/>
              </w:numPr>
              <w:spacing w:line="276" w:lineRule="auto"/>
              <w:rPr>
                <w:rFonts w:ascii="Verdana" w:hAnsi="Verdana"/>
                <w:sz w:val="24"/>
                <w:szCs w:val="24"/>
              </w:rPr>
            </w:pPr>
            <w:r>
              <w:rPr>
                <w:rFonts w:ascii="Verdana" w:hAnsi="Verdana"/>
                <w:sz w:val="24"/>
                <w:szCs w:val="24"/>
              </w:rPr>
              <w:t>Participants may wish to use their own examples, have the following examples shown through the slides or put in the chat if online</w:t>
            </w:r>
          </w:p>
          <w:p w14:paraId="2CB159B6" w14:textId="77777777" w:rsidR="00A77088" w:rsidRPr="00A77088" w:rsidRDefault="00A77088" w:rsidP="00A77088">
            <w:pPr>
              <w:pStyle w:val="TableParagraph"/>
              <w:spacing w:line="276" w:lineRule="auto"/>
              <w:ind w:left="0"/>
              <w:rPr>
                <w:rFonts w:ascii="Verdana" w:hAnsi="Verdana"/>
                <w:sz w:val="24"/>
                <w:szCs w:val="24"/>
              </w:rPr>
            </w:pPr>
          </w:p>
          <w:p w14:paraId="451929D5" w14:textId="51C46394" w:rsidR="00E15BF4" w:rsidRPr="00A77088" w:rsidRDefault="00E15BF4" w:rsidP="00E15BF4">
            <w:pPr>
              <w:pStyle w:val="TableParagraph"/>
              <w:spacing w:line="276" w:lineRule="auto"/>
              <w:ind w:left="0"/>
              <w:rPr>
                <w:rFonts w:ascii="Verdana" w:hAnsi="Verdana"/>
                <w:b/>
                <w:bCs/>
                <w:color w:val="3D6681"/>
                <w:sz w:val="24"/>
                <w:szCs w:val="24"/>
              </w:rPr>
            </w:pPr>
            <w:r w:rsidRPr="00A77088">
              <w:rPr>
                <w:rFonts w:ascii="Verdana" w:hAnsi="Verdana"/>
                <w:b/>
                <w:bCs/>
                <w:color w:val="3D6681"/>
                <w:sz w:val="24"/>
                <w:szCs w:val="24"/>
              </w:rPr>
              <w:lastRenderedPageBreak/>
              <w:t>Example role play starters</w:t>
            </w:r>
          </w:p>
          <w:p w14:paraId="28E92C9A" w14:textId="57DC2A3F" w:rsidR="00052B42" w:rsidRDefault="00052B42" w:rsidP="006D4F1F">
            <w:pPr>
              <w:pStyle w:val="TableParagraph"/>
              <w:numPr>
                <w:ilvl w:val="0"/>
                <w:numId w:val="13"/>
              </w:numPr>
              <w:spacing w:line="276" w:lineRule="auto"/>
              <w:rPr>
                <w:rFonts w:ascii="Verdana" w:hAnsi="Verdana"/>
                <w:sz w:val="24"/>
                <w:szCs w:val="24"/>
              </w:rPr>
            </w:pPr>
            <w:r w:rsidRPr="00052B42">
              <w:rPr>
                <w:rFonts w:ascii="Verdana" w:hAnsi="Verdana"/>
                <w:sz w:val="24"/>
                <w:szCs w:val="24"/>
              </w:rPr>
              <w:t>My benefits haven’t come through</w:t>
            </w:r>
            <w:r>
              <w:rPr>
                <w:rFonts w:ascii="Verdana" w:hAnsi="Verdana"/>
                <w:sz w:val="24"/>
                <w:szCs w:val="24"/>
              </w:rPr>
              <w:t xml:space="preserve">, </w:t>
            </w:r>
            <w:r w:rsidRPr="00052B42">
              <w:rPr>
                <w:rFonts w:ascii="Verdana" w:hAnsi="Verdana"/>
                <w:sz w:val="24"/>
                <w:szCs w:val="24"/>
              </w:rPr>
              <w:t>could I borrow some money from you?</w:t>
            </w:r>
          </w:p>
          <w:p w14:paraId="17C49818" w14:textId="344DA215" w:rsidR="00052B42" w:rsidRDefault="00052B42" w:rsidP="006D4F1F">
            <w:pPr>
              <w:pStyle w:val="TableParagraph"/>
              <w:numPr>
                <w:ilvl w:val="0"/>
                <w:numId w:val="13"/>
              </w:numPr>
              <w:spacing w:line="276" w:lineRule="auto"/>
              <w:rPr>
                <w:rFonts w:ascii="Verdana" w:hAnsi="Verdana"/>
                <w:sz w:val="24"/>
                <w:szCs w:val="24"/>
              </w:rPr>
            </w:pPr>
            <w:r w:rsidRPr="00052B42">
              <w:rPr>
                <w:rFonts w:ascii="Verdana" w:hAnsi="Verdana"/>
                <w:sz w:val="24"/>
                <w:szCs w:val="24"/>
              </w:rPr>
              <w:t>Could we meet for a coffee outside of the usual sessions?</w:t>
            </w:r>
          </w:p>
          <w:p w14:paraId="228352A6" w14:textId="214FC863" w:rsidR="00052B42" w:rsidRDefault="00052B42" w:rsidP="006D4F1F">
            <w:pPr>
              <w:pStyle w:val="TableParagraph"/>
              <w:numPr>
                <w:ilvl w:val="0"/>
                <w:numId w:val="13"/>
              </w:numPr>
              <w:spacing w:line="276" w:lineRule="auto"/>
              <w:rPr>
                <w:rFonts w:ascii="Verdana" w:hAnsi="Verdana"/>
                <w:sz w:val="24"/>
                <w:szCs w:val="24"/>
              </w:rPr>
            </w:pPr>
            <w:r w:rsidRPr="00052B42">
              <w:rPr>
                <w:rFonts w:ascii="Verdana" w:hAnsi="Verdana"/>
                <w:sz w:val="24"/>
                <w:szCs w:val="24"/>
              </w:rPr>
              <w:t>I tried calling you last night</w:t>
            </w:r>
            <w:r>
              <w:rPr>
                <w:rFonts w:ascii="Verdana" w:hAnsi="Verdana"/>
                <w:sz w:val="24"/>
                <w:szCs w:val="24"/>
              </w:rPr>
              <w:t xml:space="preserve">, </w:t>
            </w:r>
            <w:r w:rsidRPr="00052B42">
              <w:rPr>
                <w:rFonts w:ascii="Verdana" w:hAnsi="Verdana"/>
                <w:sz w:val="24"/>
                <w:szCs w:val="24"/>
              </w:rPr>
              <w:t>why didn’t you answer?</w:t>
            </w:r>
          </w:p>
          <w:p w14:paraId="7668F730" w14:textId="0CC73FC1" w:rsidR="00052B42" w:rsidRDefault="00052B42" w:rsidP="006D4F1F">
            <w:pPr>
              <w:pStyle w:val="TableParagraph"/>
              <w:numPr>
                <w:ilvl w:val="0"/>
                <w:numId w:val="13"/>
              </w:numPr>
              <w:spacing w:line="276" w:lineRule="auto"/>
              <w:rPr>
                <w:rFonts w:ascii="Verdana" w:hAnsi="Verdana"/>
                <w:sz w:val="24"/>
                <w:szCs w:val="24"/>
              </w:rPr>
            </w:pPr>
            <w:r w:rsidRPr="00052B42">
              <w:rPr>
                <w:rFonts w:ascii="Verdana" w:hAnsi="Verdana"/>
                <w:sz w:val="24"/>
                <w:szCs w:val="24"/>
              </w:rPr>
              <w:t>Can you keep what I told you today completely secret, even from your team?</w:t>
            </w:r>
          </w:p>
          <w:p w14:paraId="2C1B6850" w14:textId="52E59505" w:rsidR="00052B42" w:rsidRDefault="00052B42" w:rsidP="006D4F1F">
            <w:pPr>
              <w:pStyle w:val="TableParagraph"/>
              <w:numPr>
                <w:ilvl w:val="0"/>
                <w:numId w:val="13"/>
              </w:numPr>
              <w:spacing w:line="276" w:lineRule="auto"/>
              <w:rPr>
                <w:rFonts w:ascii="Verdana" w:hAnsi="Verdana"/>
                <w:sz w:val="24"/>
                <w:szCs w:val="24"/>
              </w:rPr>
            </w:pPr>
            <w:r w:rsidRPr="00052B42">
              <w:rPr>
                <w:rFonts w:ascii="Verdana" w:hAnsi="Verdana"/>
                <w:sz w:val="24"/>
                <w:szCs w:val="24"/>
              </w:rPr>
              <w:t>I</w:t>
            </w:r>
            <w:r w:rsidR="00D51CF1">
              <w:rPr>
                <w:rFonts w:ascii="Verdana" w:hAnsi="Verdana"/>
                <w:sz w:val="24"/>
                <w:szCs w:val="24"/>
              </w:rPr>
              <w:t>’m struggling to make friends, would you say we are friends?</w:t>
            </w:r>
          </w:p>
          <w:p w14:paraId="57EB0A4D" w14:textId="4C92CCB6" w:rsidR="00052B42" w:rsidRDefault="00052B42" w:rsidP="006D4F1F">
            <w:pPr>
              <w:pStyle w:val="TableParagraph"/>
              <w:numPr>
                <w:ilvl w:val="0"/>
                <w:numId w:val="13"/>
              </w:numPr>
              <w:spacing w:line="276" w:lineRule="auto"/>
              <w:rPr>
                <w:rFonts w:ascii="Verdana" w:hAnsi="Verdana"/>
                <w:sz w:val="24"/>
                <w:szCs w:val="24"/>
              </w:rPr>
            </w:pPr>
            <w:r w:rsidRPr="00052B42">
              <w:rPr>
                <w:rFonts w:ascii="Verdana" w:hAnsi="Verdana"/>
                <w:sz w:val="24"/>
                <w:szCs w:val="24"/>
              </w:rPr>
              <w:t>I saw you in town yesterday</w:t>
            </w:r>
            <w:r>
              <w:rPr>
                <w:rFonts w:ascii="Verdana" w:hAnsi="Verdana"/>
                <w:sz w:val="24"/>
                <w:szCs w:val="24"/>
              </w:rPr>
              <w:t xml:space="preserve">, </w:t>
            </w:r>
            <w:r w:rsidRPr="00052B42">
              <w:rPr>
                <w:rFonts w:ascii="Verdana" w:hAnsi="Verdana"/>
                <w:sz w:val="24"/>
                <w:szCs w:val="24"/>
              </w:rPr>
              <w:t>why didn’t you say hi?</w:t>
            </w:r>
          </w:p>
          <w:p w14:paraId="65429428" w14:textId="36C45189" w:rsidR="00052B42" w:rsidRDefault="00052B42" w:rsidP="006D4F1F">
            <w:pPr>
              <w:pStyle w:val="TableParagraph"/>
              <w:numPr>
                <w:ilvl w:val="0"/>
                <w:numId w:val="13"/>
              </w:numPr>
              <w:spacing w:line="276" w:lineRule="auto"/>
              <w:rPr>
                <w:rFonts w:ascii="Verdana" w:hAnsi="Verdana"/>
                <w:sz w:val="24"/>
                <w:szCs w:val="24"/>
              </w:rPr>
            </w:pPr>
            <w:r w:rsidRPr="00052B42">
              <w:rPr>
                <w:rFonts w:ascii="Verdana" w:hAnsi="Verdana"/>
                <w:sz w:val="24"/>
                <w:szCs w:val="24"/>
              </w:rPr>
              <w:t>Could you give me a lift home after our session?</w:t>
            </w:r>
          </w:p>
          <w:p w14:paraId="37D70A7B" w14:textId="2478D26F" w:rsidR="00E15BF4" w:rsidRDefault="00052B42" w:rsidP="006D4F1F">
            <w:pPr>
              <w:pStyle w:val="TableParagraph"/>
              <w:numPr>
                <w:ilvl w:val="0"/>
                <w:numId w:val="13"/>
              </w:numPr>
              <w:spacing w:line="276" w:lineRule="auto"/>
              <w:rPr>
                <w:rFonts w:ascii="Verdana" w:hAnsi="Verdana"/>
                <w:sz w:val="24"/>
                <w:szCs w:val="24"/>
              </w:rPr>
            </w:pPr>
            <w:r w:rsidRPr="00052B42">
              <w:rPr>
                <w:rFonts w:ascii="Verdana" w:hAnsi="Verdana"/>
                <w:sz w:val="24"/>
                <w:szCs w:val="24"/>
              </w:rPr>
              <w:t xml:space="preserve">Can I </w:t>
            </w:r>
            <w:r w:rsidR="0047155D">
              <w:rPr>
                <w:rFonts w:ascii="Verdana" w:hAnsi="Verdana"/>
                <w:sz w:val="24"/>
                <w:szCs w:val="24"/>
              </w:rPr>
              <w:t>follow</w:t>
            </w:r>
            <w:r w:rsidRPr="00052B42">
              <w:rPr>
                <w:rFonts w:ascii="Verdana" w:hAnsi="Verdana"/>
                <w:sz w:val="24"/>
                <w:szCs w:val="24"/>
              </w:rPr>
              <w:t xml:space="preserve"> you on Instagram so we can stay in touch?</w:t>
            </w:r>
          </w:p>
          <w:p w14:paraId="13564E12" w14:textId="77777777" w:rsidR="00D75ACA" w:rsidRDefault="00D75ACA" w:rsidP="00D75ACA">
            <w:pPr>
              <w:pStyle w:val="TableParagraph"/>
              <w:spacing w:line="276" w:lineRule="auto"/>
              <w:rPr>
                <w:rFonts w:ascii="Verdana" w:hAnsi="Verdana"/>
                <w:sz w:val="24"/>
                <w:szCs w:val="24"/>
              </w:rPr>
            </w:pPr>
          </w:p>
          <w:p w14:paraId="503701BB" w14:textId="4E253552" w:rsidR="00D75ACA" w:rsidRPr="00052B42" w:rsidRDefault="00D75ACA" w:rsidP="006D4F1F">
            <w:pPr>
              <w:pStyle w:val="TableParagraph"/>
              <w:numPr>
                <w:ilvl w:val="0"/>
                <w:numId w:val="14"/>
              </w:numPr>
              <w:spacing w:line="276" w:lineRule="auto"/>
              <w:rPr>
                <w:rFonts w:ascii="Verdana" w:hAnsi="Verdana"/>
                <w:sz w:val="24"/>
                <w:szCs w:val="24"/>
              </w:rPr>
            </w:pPr>
            <w:r>
              <w:rPr>
                <w:rFonts w:ascii="Verdana" w:hAnsi="Verdana"/>
                <w:sz w:val="24"/>
                <w:szCs w:val="24"/>
              </w:rPr>
              <w:t>1</w:t>
            </w:r>
            <w:r w:rsidR="00D36DCC">
              <w:rPr>
                <w:rFonts w:ascii="Verdana" w:hAnsi="Verdana"/>
                <w:sz w:val="24"/>
                <w:szCs w:val="24"/>
              </w:rPr>
              <w:t>0</w:t>
            </w:r>
            <w:r>
              <w:rPr>
                <w:rFonts w:ascii="Verdana" w:hAnsi="Verdana"/>
                <w:sz w:val="24"/>
                <w:szCs w:val="24"/>
              </w:rPr>
              <w:t xml:space="preserve"> minutes: Bring everyone back as a whole group and ask each pair to reflect on what went well in their role play and what could have been better. </w:t>
            </w:r>
          </w:p>
          <w:p w14:paraId="0B52B34A" w14:textId="77777777" w:rsidR="003A42E4" w:rsidRDefault="003A42E4" w:rsidP="003A42E4">
            <w:pPr>
              <w:pStyle w:val="TableParagraph"/>
              <w:spacing w:line="276" w:lineRule="auto"/>
              <w:ind w:left="0"/>
              <w:rPr>
                <w:rFonts w:ascii="Verdana" w:hAnsi="Verdana"/>
                <w:sz w:val="24"/>
                <w:szCs w:val="24"/>
              </w:rPr>
            </w:pPr>
          </w:p>
          <w:p w14:paraId="335524E0" w14:textId="6A9CF55F" w:rsidR="00A2667E" w:rsidRDefault="00A77088" w:rsidP="00C96E1E">
            <w:pPr>
              <w:pStyle w:val="TableParagraph"/>
              <w:spacing w:line="276" w:lineRule="auto"/>
              <w:ind w:left="0"/>
              <w:rPr>
                <w:rFonts w:ascii="Verdana" w:hAnsi="Verdana"/>
                <w:sz w:val="24"/>
                <w:szCs w:val="24"/>
              </w:rPr>
            </w:pPr>
            <w:r w:rsidRPr="003F2B4E">
              <w:rPr>
                <w:rFonts w:ascii="Verdana" w:hAnsi="Verdana"/>
                <w:b/>
                <w:bCs/>
                <w:color w:val="3D6681"/>
                <w:sz w:val="24"/>
                <w:szCs w:val="24"/>
              </w:rPr>
              <w:t>Key points:</w:t>
            </w:r>
            <w:r>
              <w:rPr>
                <w:rFonts w:ascii="Verdana" w:hAnsi="Verdana"/>
                <w:b/>
                <w:bCs/>
                <w:sz w:val="24"/>
                <w:szCs w:val="24"/>
              </w:rPr>
              <w:t xml:space="preserve"> </w:t>
            </w:r>
            <w:r w:rsidR="000A26E6" w:rsidRPr="000A26E6">
              <w:rPr>
                <w:rFonts w:ascii="Verdana" w:hAnsi="Verdana"/>
                <w:sz w:val="24"/>
                <w:szCs w:val="24"/>
              </w:rPr>
              <w:t>Role</w:t>
            </w:r>
            <w:r>
              <w:rPr>
                <w:rFonts w:ascii="Verdana" w:hAnsi="Verdana"/>
                <w:sz w:val="24"/>
                <w:szCs w:val="24"/>
              </w:rPr>
              <w:t xml:space="preserve"> </w:t>
            </w:r>
            <w:r w:rsidR="000A26E6" w:rsidRPr="000A26E6">
              <w:rPr>
                <w:rFonts w:ascii="Verdana" w:hAnsi="Verdana"/>
                <w:sz w:val="24"/>
                <w:szCs w:val="24"/>
              </w:rPr>
              <w:t>play allows participants to</w:t>
            </w:r>
            <w:r w:rsidR="00AB053B">
              <w:rPr>
                <w:rFonts w:ascii="Verdana" w:hAnsi="Verdana"/>
                <w:sz w:val="24"/>
                <w:szCs w:val="24"/>
              </w:rPr>
              <w:t xml:space="preserve"> build confidence through</w:t>
            </w:r>
            <w:r w:rsidR="000A26E6" w:rsidRPr="000A26E6">
              <w:rPr>
                <w:rFonts w:ascii="Verdana" w:hAnsi="Verdana"/>
                <w:sz w:val="24"/>
                <w:szCs w:val="24"/>
              </w:rPr>
              <w:t xml:space="preserve"> experiment</w:t>
            </w:r>
            <w:r w:rsidR="00AB053B">
              <w:rPr>
                <w:rFonts w:ascii="Verdana" w:hAnsi="Verdana"/>
                <w:sz w:val="24"/>
                <w:szCs w:val="24"/>
              </w:rPr>
              <w:t xml:space="preserve">ing </w:t>
            </w:r>
            <w:r w:rsidR="000A26E6" w:rsidRPr="000A26E6">
              <w:rPr>
                <w:rFonts w:ascii="Verdana" w:hAnsi="Verdana"/>
                <w:sz w:val="24"/>
                <w:szCs w:val="24"/>
              </w:rPr>
              <w:t>with different approaches, notic</w:t>
            </w:r>
            <w:r w:rsidR="00AB053B">
              <w:rPr>
                <w:rFonts w:ascii="Verdana" w:hAnsi="Verdana"/>
                <w:sz w:val="24"/>
                <w:szCs w:val="24"/>
              </w:rPr>
              <w:t>ing</w:t>
            </w:r>
            <w:r w:rsidR="000A26E6" w:rsidRPr="000A26E6">
              <w:rPr>
                <w:rFonts w:ascii="Verdana" w:hAnsi="Verdana"/>
                <w:sz w:val="24"/>
                <w:szCs w:val="24"/>
              </w:rPr>
              <w:t xml:space="preserve"> what feels authentic</w:t>
            </w:r>
            <w:r w:rsidR="00357260">
              <w:rPr>
                <w:rFonts w:ascii="Verdana" w:hAnsi="Verdana"/>
                <w:sz w:val="24"/>
                <w:szCs w:val="24"/>
              </w:rPr>
              <w:t xml:space="preserve"> to them</w:t>
            </w:r>
            <w:r w:rsidR="000A26E6" w:rsidRPr="000A26E6">
              <w:rPr>
                <w:rFonts w:ascii="Verdana" w:hAnsi="Verdana"/>
                <w:sz w:val="24"/>
                <w:szCs w:val="24"/>
              </w:rPr>
              <w:t>, and reflect</w:t>
            </w:r>
            <w:r w:rsidR="00AB053B">
              <w:rPr>
                <w:rFonts w:ascii="Verdana" w:hAnsi="Verdana"/>
                <w:sz w:val="24"/>
                <w:szCs w:val="24"/>
              </w:rPr>
              <w:t>ing</w:t>
            </w:r>
            <w:r w:rsidR="000A26E6" w:rsidRPr="000A26E6">
              <w:rPr>
                <w:rFonts w:ascii="Verdana" w:hAnsi="Verdana"/>
                <w:sz w:val="24"/>
                <w:szCs w:val="24"/>
              </w:rPr>
              <w:t xml:space="preserve"> on how their responses shape the relationship.</w:t>
            </w:r>
            <w:r w:rsidR="00357260">
              <w:rPr>
                <w:rFonts w:ascii="Verdana" w:hAnsi="Verdana"/>
                <w:sz w:val="24"/>
                <w:szCs w:val="24"/>
              </w:rPr>
              <w:t xml:space="preserve"> </w:t>
            </w:r>
          </w:p>
          <w:p w14:paraId="02C9A489" w14:textId="01DA242D" w:rsidR="00AA303E" w:rsidRPr="00357260" w:rsidRDefault="00AA303E" w:rsidP="00C96E1E">
            <w:pPr>
              <w:pStyle w:val="TableParagraph"/>
              <w:spacing w:line="276" w:lineRule="auto"/>
              <w:ind w:left="0"/>
              <w:rPr>
                <w:rFonts w:ascii="Verdana" w:hAnsi="Verdana"/>
                <w:sz w:val="24"/>
                <w:szCs w:val="24"/>
              </w:rPr>
            </w:pPr>
          </w:p>
        </w:tc>
      </w:tr>
      <w:tr w:rsidR="00857C1B" w:rsidRPr="0025749B" w14:paraId="483DE0D2" w14:textId="77777777" w:rsidTr="00637B91">
        <w:tc>
          <w:tcPr>
            <w:tcW w:w="2689" w:type="dxa"/>
          </w:tcPr>
          <w:p w14:paraId="687B4A64" w14:textId="77777777" w:rsidR="004805CF" w:rsidRPr="00F363AF" w:rsidRDefault="004805CF" w:rsidP="004805CF">
            <w:pPr>
              <w:spacing w:line="276" w:lineRule="auto"/>
              <w:rPr>
                <w:rFonts w:ascii="Verdana" w:hAnsi="Verdana"/>
                <w:b/>
                <w:bCs/>
                <w:color w:val="E03A8D"/>
              </w:rPr>
            </w:pPr>
            <w:r w:rsidRPr="00F363AF">
              <w:rPr>
                <w:rFonts w:ascii="Verdana" w:hAnsi="Verdana"/>
                <w:b/>
                <w:bCs/>
                <w:color w:val="E03A8D"/>
              </w:rPr>
              <w:lastRenderedPageBreak/>
              <w:t>Learning intentions</w:t>
            </w:r>
          </w:p>
          <w:p w14:paraId="1FB263B7" w14:textId="77777777" w:rsidR="005B56B4" w:rsidRPr="0025749B" w:rsidRDefault="005B56B4" w:rsidP="00857C1B">
            <w:pPr>
              <w:spacing w:line="276" w:lineRule="auto"/>
              <w:rPr>
                <w:rFonts w:ascii="Verdana" w:hAnsi="Verdana"/>
                <w:b/>
                <w:bCs/>
                <w:color w:val="8045C7"/>
              </w:rPr>
            </w:pPr>
          </w:p>
          <w:p w14:paraId="1D0DA46D" w14:textId="2FA31447" w:rsidR="00857C1B" w:rsidRPr="005649BA" w:rsidRDefault="00857C1B" w:rsidP="00857C1B">
            <w:pPr>
              <w:spacing w:line="276" w:lineRule="auto"/>
              <w:rPr>
                <w:rFonts w:ascii="Verdana" w:hAnsi="Verdana"/>
              </w:rPr>
            </w:pPr>
            <w:r w:rsidRPr="0025749B">
              <w:rPr>
                <w:rFonts w:ascii="Verdana" w:hAnsi="Verdana"/>
              </w:rPr>
              <w:t>5 minutes</w:t>
            </w:r>
          </w:p>
        </w:tc>
        <w:tc>
          <w:tcPr>
            <w:tcW w:w="1701" w:type="dxa"/>
          </w:tcPr>
          <w:p w14:paraId="2F6999A1" w14:textId="722F4984" w:rsidR="00857C1B" w:rsidRPr="0025749B" w:rsidRDefault="00857C1B" w:rsidP="00857C1B">
            <w:pPr>
              <w:spacing w:line="276" w:lineRule="auto"/>
              <w:rPr>
                <w:rFonts w:ascii="Verdana" w:hAnsi="Verdana"/>
              </w:rPr>
            </w:pPr>
            <w:r w:rsidRPr="0025749B">
              <w:rPr>
                <w:rFonts w:ascii="Verdana" w:hAnsi="Verdana"/>
              </w:rPr>
              <w:t xml:space="preserve">Slide </w:t>
            </w:r>
            <w:r w:rsidR="005649BA">
              <w:rPr>
                <w:rFonts w:ascii="Verdana" w:hAnsi="Verdana"/>
              </w:rPr>
              <w:t>1</w:t>
            </w:r>
            <w:r w:rsidR="00C96E1E">
              <w:rPr>
                <w:rFonts w:ascii="Verdana" w:hAnsi="Verdana"/>
              </w:rPr>
              <w:t>5</w:t>
            </w:r>
          </w:p>
        </w:tc>
        <w:tc>
          <w:tcPr>
            <w:tcW w:w="8930" w:type="dxa"/>
          </w:tcPr>
          <w:p w14:paraId="01377987" w14:textId="5B32028B" w:rsidR="00857C1B" w:rsidRPr="00566CDC" w:rsidRDefault="00857C1B" w:rsidP="00857C1B">
            <w:pPr>
              <w:pStyle w:val="TableParagraph"/>
              <w:spacing w:line="276" w:lineRule="auto"/>
              <w:ind w:left="0"/>
              <w:rPr>
                <w:rFonts w:ascii="Verdana" w:hAnsi="Verdana"/>
                <w:sz w:val="24"/>
                <w:szCs w:val="24"/>
                <w:lang w:val="en-GB"/>
              </w:rPr>
            </w:pPr>
            <w:r w:rsidRPr="0025749B">
              <w:rPr>
                <w:rFonts w:ascii="Verdana" w:hAnsi="Verdana"/>
                <w:sz w:val="24"/>
                <w:szCs w:val="24"/>
                <w:lang w:val="en-GB"/>
              </w:rPr>
              <w:t xml:space="preserve">This slide lists the learning intentions we set out to cover at the beginning of the session. Review these again and ask the group if they feel we have covered the topics. </w:t>
            </w:r>
          </w:p>
        </w:tc>
      </w:tr>
      <w:tr w:rsidR="00857C1B" w:rsidRPr="0025749B" w14:paraId="23D3C6BC" w14:textId="77777777" w:rsidTr="00637B91">
        <w:tc>
          <w:tcPr>
            <w:tcW w:w="2689" w:type="dxa"/>
          </w:tcPr>
          <w:p w14:paraId="3B8E1ED0" w14:textId="77777777" w:rsidR="00EC082F" w:rsidRPr="00F363AF" w:rsidRDefault="00EC082F" w:rsidP="00EC082F">
            <w:pPr>
              <w:spacing w:line="276" w:lineRule="auto"/>
              <w:rPr>
                <w:rFonts w:ascii="Verdana" w:hAnsi="Verdana"/>
                <w:b/>
                <w:bCs/>
                <w:color w:val="E03A8D"/>
              </w:rPr>
            </w:pPr>
            <w:r w:rsidRPr="00F363AF">
              <w:rPr>
                <w:rFonts w:ascii="Verdana" w:hAnsi="Verdana"/>
                <w:b/>
                <w:bCs/>
                <w:color w:val="E03A8D"/>
              </w:rPr>
              <w:t>Checking out</w:t>
            </w:r>
          </w:p>
          <w:p w14:paraId="33B325DC" w14:textId="77777777" w:rsidR="00857C1B" w:rsidRPr="0025749B" w:rsidRDefault="00857C1B" w:rsidP="00857C1B">
            <w:pPr>
              <w:spacing w:line="276" w:lineRule="auto"/>
              <w:rPr>
                <w:rFonts w:ascii="Verdana" w:hAnsi="Verdana"/>
                <w:b/>
                <w:bCs/>
              </w:rPr>
            </w:pPr>
          </w:p>
          <w:p w14:paraId="7AC04109" w14:textId="31DF020F" w:rsidR="00857C1B" w:rsidRPr="0025749B" w:rsidRDefault="00D36DCC" w:rsidP="00857C1B">
            <w:pPr>
              <w:spacing w:line="276" w:lineRule="auto"/>
              <w:rPr>
                <w:rFonts w:ascii="Verdana" w:hAnsi="Verdana"/>
                <w:b/>
                <w:bCs/>
                <w:sz w:val="32"/>
                <w:szCs w:val="32"/>
              </w:rPr>
            </w:pPr>
            <w:r>
              <w:rPr>
                <w:rFonts w:ascii="Verdana" w:hAnsi="Verdana"/>
              </w:rPr>
              <w:t>5</w:t>
            </w:r>
            <w:r w:rsidR="00857C1B" w:rsidRPr="0025749B">
              <w:rPr>
                <w:rFonts w:ascii="Verdana" w:hAnsi="Verdana"/>
              </w:rPr>
              <w:t xml:space="preserve"> minutes</w:t>
            </w:r>
          </w:p>
        </w:tc>
        <w:tc>
          <w:tcPr>
            <w:tcW w:w="1701" w:type="dxa"/>
          </w:tcPr>
          <w:p w14:paraId="4EF78C9D" w14:textId="59CAD39F" w:rsidR="00857C1B" w:rsidRPr="0025749B" w:rsidRDefault="00857C1B" w:rsidP="00857C1B">
            <w:pPr>
              <w:spacing w:line="276" w:lineRule="auto"/>
              <w:rPr>
                <w:rFonts w:ascii="Verdana" w:hAnsi="Verdana"/>
              </w:rPr>
            </w:pPr>
            <w:r w:rsidRPr="0025749B">
              <w:rPr>
                <w:rFonts w:ascii="Verdana" w:hAnsi="Verdana"/>
              </w:rPr>
              <w:t xml:space="preserve">Slide </w:t>
            </w:r>
            <w:r w:rsidR="002F200F">
              <w:rPr>
                <w:rFonts w:ascii="Verdana" w:hAnsi="Verdana"/>
              </w:rPr>
              <w:t>1</w:t>
            </w:r>
            <w:r w:rsidR="00C96E1E">
              <w:rPr>
                <w:rFonts w:ascii="Verdana" w:hAnsi="Verdana"/>
              </w:rPr>
              <w:t>6</w:t>
            </w:r>
          </w:p>
        </w:tc>
        <w:tc>
          <w:tcPr>
            <w:tcW w:w="8930" w:type="dxa"/>
          </w:tcPr>
          <w:p w14:paraId="69EA911A" w14:textId="2BBDC9DE" w:rsidR="00857C1B" w:rsidRPr="0025749B" w:rsidRDefault="00F06898" w:rsidP="00857C1B">
            <w:pPr>
              <w:pStyle w:val="TableParagraph"/>
              <w:spacing w:line="276" w:lineRule="auto"/>
              <w:ind w:left="0"/>
              <w:rPr>
                <w:rFonts w:ascii="Verdana" w:hAnsi="Verdana"/>
                <w:sz w:val="24"/>
                <w:szCs w:val="24"/>
                <w:lang w:val="en-GB"/>
              </w:rPr>
            </w:pPr>
            <w:r w:rsidRPr="003F2B4E">
              <w:rPr>
                <w:rFonts w:ascii="Verdana" w:hAnsi="Verdana"/>
                <w:b/>
                <w:bCs/>
                <w:color w:val="3D6681"/>
                <w:sz w:val="24"/>
                <w:szCs w:val="24"/>
              </w:rPr>
              <w:t>Note:</w:t>
            </w:r>
            <w:r w:rsidRPr="0025749B">
              <w:rPr>
                <w:rFonts w:ascii="Verdana" w:hAnsi="Verdana"/>
                <w:b/>
                <w:bCs/>
                <w:sz w:val="24"/>
                <w:szCs w:val="24"/>
                <w:lang w:val="en-GB"/>
              </w:rPr>
              <w:t xml:space="preserve"> </w:t>
            </w:r>
            <w:r w:rsidR="00857C1B" w:rsidRPr="0025749B">
              <w:rPr>
                <w:rFonts w:ascii="Verdana" w:hAnsi="Verdana"/>
                <w:sz w:val="24"/>
                <w:szCs w:val="24"/>
                <w:lang w:val="en-GB"/>
              </w:rPr>
              <w:t>This is a closing activity. If</w:t>
            </w:r>
            <w:r w:rsidR="00857C1B" w:rsidRPr="0025749B">
              <w:rPr>
                <w:rFonts w:ascii="Verdana" w:hAnsi="Verdana"/>
                <w:spacing w:val="-5"/>
                <w:sz w:val="24"/>
                <w:szCs w:val="24"/>
                <w:lang w:val="en-GB"/>
              </w:rPr>
              <w:t xml:space="preserve"> </w:t>
            </w:r>
            <w:r w:rsidR="00857C1B" w:rsidRPr="0025749B">
              <w:rPr>
                <w:rFonts w:ascii="Verdana" w:hAnsi="Verdana"/>
                <w:sz w:val="24"/>
                <w:szCs w:val="24"/>
                <w:lang w:val="en-GB"/>
              </w:rPr>
              <w:t>you</w:t>
            </w:r>
            <w:r w:rsidR="00857C1B" w:rsidRPr="0025749B">
              <w:rPr>
                <w:rFonts w:ascii="Verdana" w:hAnsi="Verdana"/>
                <w:spacing w:val="-7"/>
                <w:sz w:val="24"/>
                <w:szCs w:val="24"/>
                <w:lang w:val="en-GB"/>
              </w:rPr>
              <w:t xml:space="preserve"> </w:t>
            </w:r>
            <w:r w:rsidR="00857C1B" w:rsidRPr="0025749B">
              <w:rPr>
                <w:rFonts w:ascii="Verdana" w:hAnsi="Verdana"/>
                <w:sz w:val="24"/>
                <w:szCs w:val="24"/>
                <w:lang w:val="en-GB"/>
              </w:rPr>
              <w:t>are</w:t>
            </w:r>
            <w:r w:rsidR="00857C1B" w:rsidRPr="0025749B">
              <w:rPr>
                <w:rFonts w:ascii="Verdana" w:hAnsi="Verdana"/>
                <w:spacing w:val="-8"/>
                <w:sz w:val="24"/>
                <w:szCs w:val="24"/>
                <w:lang w:val="en-GB"/>
              </w:rPr>
              <w:t xml:space="preserve"> </w:t>
            </w:r>
            <w:r w:rsidR="00857C1B" w:rsidRPr="0025749B">
              <w:rPr>
                <w:rFonts w:ascii="Verdana" w:hAnsi="Verdana"/>
                <w:sz w:val="24"/>
                <w:szCs w:val="24"/>
                <w:lang w:val="en-GB"/>
              </w:rPr>
              <w:t>running</w:t>
            </w:r>
            <w:r w:rsidR="00857C1B" w:rsidRPr="0025749B">
              <w:rPr>
                <w:rFonts w:ascii="Verdana" w:hAnsi="Verdana"/>
                <w:spacing w:val="-6"/>
                <w:sz w:val="24"/>
                <w:szCs w:val="24"/>
                <w:lang w:val="en-GB"/>
              </w:rPr>
              <w:t xml:space="preserve"> </w:t>
            </w:r>
            <w:r w:rsidR="00857C1B" w:rsidRPr="0025749B">
              <w:rPr>
                <w:rFonts w:ascii="Verdana" w:hAnsi="Verdana"/>
                <w:sz w:val="24"/>
                <w:szCs w:val="24"/>
                <w:lang w:val="en-GB"/>
              </w:rPr>
              <w:t>two</w:t>
            </w:r>
            <w:r w:rsidR="00857C1B" w:rsidRPr="0025749B">
              <w:rPr>
                <w:rFonts w:ascii="Verdana" w:hAnsi="Verdana"/>
                <w:spacing w:val="-8"/>
                <w:sz w:val="24"/>
                <w:szCs w:val="24"/>
                <w:lang w:val="en-GB"/>
              </w:rPr>
              <w:t xml:space="preserve"> </w:t>
            </w:r>
            <w:r w:rsidR="00857C1B" w:rsidRPr="0025749B">
              <w:rPr>
                <w:rFonts w:ascii="Verdana" w:hAnsi="Verdana"/>
                <w:sz w:val="24"/>
                <w:szCs w:val="24"/>
                <w:lang w:val="en-GB"/>
              </w:rPr>
              <w:t>of</w:t>
            </w:r>
            <w:r w:rsidR="00857C1B" w:rsidRPr="0025749B">
              <w:rPr>
                <w:rFonts w:ascii="Verdana" w:hAnsi="Verdana"/>
                <w:spacing w:val="-7"/>
                <w:sz w:val="24"/>
                <w:szCs w:val="24"/>
                <w:lang w:val="en-GB"/>
              </w:rPr>
              <w:t xml:space="preserve"> </w:t>
            </w:r>
            <w:r w:rsidR="00857C1B" w:rsidRPr="0025749B">
              <w:rPr>
                <w:rFonts w:ascii="Verdana" w:hAnsi="Verdana"/>
                <w:sz w:val="24"/>
                <w:szCs w:val="24"/>
                <w:lang w:val="en-GB"/>
              </w:rPr>
              <w:t>these</w:t>
            </w:r>
            <w:r w:rsidR="00857C1B" w:rsidRPr="0025749B">
              <w:rPr>
                <w:rFonts w:ascii="Verdana" w:hAnsi="Verdana"/>
                <w:spacing w:val="-5"/>
                <w:sz w:val="24"/>
                <w:szCs w:val="24"/>
                <w:lang w:val="en-GB"/>
              </w:rPr>
              <w:t xml:space="preserve"> </w:t>
            </w:r>
            <w:r w:rsidR="00857C1B" w:rsidRPr="0025749B">
              <w:rPr>
                <w:rFonts w:ascii="Verdana" w:hAnsi="Verdana"/>
                <w:sz w:val="24"/>
                <w:szCs w:val="24"/>
                <w:lang w:val="en-GB"/>
              </w:rPr>
              <w:t>sessions</w:t>
            </w:r>
            <w:r w:rsidR="00857C1B" w:rsidRPr="0025749B">
              <w:rPr>
                <w:rFonts w:ascii="Verdana" w:hAnsi="Verdana"/>
                <w:spacing w:val="-8"/>
                <w:sz w:val="24"/>
                <w:szCs w:val="24"/>
                <w:lang w:val="en-GB"/>
              </w:rPr>
              <w:t xml:space="preserve"> </w:t>
            </w:r>
            <w:r w:rsidR="00857C1B" w:rsidRPr="0025749B">
              <w:rPr>
                <w:rFonts w:ascii="Verdana" w:hAnsi="Verdana"/>
                <w:sz w:val="24"/>
                <w:szCs w:val="24"/>
                <w:lang w:val="en-GB"/>
              </w:rPr>
              <w:t>together</w:t>
            </w:r>
            <w:r w:rsidR="00857C1B" w:rsidRPr="0025749B">
              <w:rPr>
                <w:rFonts w:ascii="Verdana" w:hAnsi="Verdana"/>
                <w:spacing w:val="-2"/>
                <w:sz w:val="24"/>
                <w:szCs w:val="24"/>
                <w:lang w:val="en-GB"/>
              </w:rPr>
              <w:t xml:space="preserve"> </w:t>
            </w:r>
            <w:r w:rsidR="00857C1B" w:rsidRPr="0025749B">
              <w:rPr>
                <w:rFonts w:ascii="Verdana" w:hAnsi="Verdana"/>
                <w:sz w:val="24"/>
                <w:szCs w:val="24"/>
                <w:lang w:val="en-GB"/>
              </w:rPr>
              <w:t>then save this until the end of the second session.</w:t>
            </w:r>
          </w:p>
          <w:p w14:paraId="66CD8E13" w14:textId="77777777" w:rsidR="00857C1B" w:rsidRPr="0025749B" w:rsidRDefault="00857C1B" w:rsidP="00857C1B">
            <w:pPr>
              <w:pStyle w:val="TableParagraph"/>
              <w:spacing w:line="276" w:lineRule="auto"/>
              <w:ind w:left="0"/>
              <w:rPr>
                <w:rFonts w:ascii="Verdana" w:hAnsi="Verdana"/>
                <w:sz w:val="24"/>
                <w:szCs w:val="24"/>
                <w:lang w:val="en-GB"/>
              </w:rPr>
            </w:pPr>
          </w:p>
          <w:p w14:paraId="76D063DD" w14:textId="37959016" w:rsidR="00857C1B" w:rsidRPr="00CE1C5E" w:rsidRDefault="00C27660" w:rsidP="00857C1B">
            <w:pPr>
              <w:pStyle w:val="TableParagraph"/>
              <w:spacing w:line="276" w:lineRule="auto"/>
              <w:ind w:left="0"/>
              <w:rPr>
                <w:rFonts w:ascii="Verdana" w:hAnsi="Verdana"/>
                <w:bCs/>
                <w:sz w:val="24"/>
                <w:szCs w:val="24"/>
                <w:lang w:val="en-GB"/>
              </w:rPr>
            </w:pPr>
            <w:r w:rsidRPr="003F2B4E">
              <w:rPr>
                <w:rFonts w:ascii="Verdana" w:hAnsi="Verdana"/>
                <w:b/>
                <w:bCs/>
                <w:color w:val="3D6681"/>
                <w:sz w:val="24"/>
                <w:szCs w:val="24"/>
              </w:rPr>
              <w:lastRenderedPageBreak/>
              <w:t>Slide ten:</w:t>
            </w:r>
            <w:r w:rsidRPr="0025749B">
              <w:rPr>
                <w:rFonts w:ascii="Verdana" w:hAnsi="Verdana"/>
                <w:b/>
                <w:sz w:val="24"/>
                <w:szCs w:val="24"/>
                <w:lang w:val="en-GB"/>
              </w:rPr>
              <w:t xml:space="preserve"> </w:t>
            </w:r>
            <w:r w:rsidR="00857C1B" w:rsidRPr="0025749B">
              <w:rPr>
                <w:rFonts w:ascii="Verdana" w:hAnsi="Verdana"/>
                <w:bCs/>
                <w:sz w:val="24"/>
                <w:szCs w:val="24"/>
                <w:lang w:val="en-GB"/>
              </w:rPr>
              <w:t>This slide asks the question:</w:t>
            </w:r>
            <w:r w:rsidR="00857C1B" w:rsidRPr="0025749B">
              <w:rPr>
                <w:rFonts w:ascii="Verdana" w:hAnsi="Verdana"/>
                <w:b/>
                <w:sz w:val="24"/>
                <w:szCs w:val="24"/>
                <w:lang w:val="en-GB"/>
              </w:rPr>
              <w:t xml:space="preserve"> </w:t>
            </w:r>
            <w:r w:rsidR="00857C1B" w:rsidRPr="00CE1C5E">
              <w:rPr>
                <w:rFonts w:ascii="Verdana" w:hAnsi="Verdana"/>
                <w:bCs/>
                <w:sz w:val="24"/>
                <w:szCs w:val="24"/>
                <w:lang w:val="en-GB"/>
              </w:rPr>
              <w:t>What’s one thing you are taking away from today’s session?</w:t>
            </w:r>
          </w:p>
          <w:p w14:paraId="339403E1" w14:textId="77777777" w:rsidR="00857C1B" w:rsidRPr="0025749B" w:rsidRDefault="00857C1B" w:rsidP="00857C1B">
            <w:pPr>
              <w:pStyle w:val="TableParagraph"/>
              <w:spacing w:line="276" w:lineRule="auto"/>
              <w:ind w:left="0"/>
              <w:rPr>
                <w:rFonts w:ascii="Verdana" w:hAnsi="Verdana"/>
                <w:b/>
                <w:sz w:val="24"/>
                <w:szCs w:val="24"/>
                <w:lang w:val="en-GB"/>
              </w:rPr>
            </w:pPr>
          </w:p>
          <w:p w14:paraId="13D4AF65" w14:textId="232318B9" w:rsidR="00857C1B" w:rsidRPr="0025749B" w:rsidRDefault="00857C1B" w:rsidP="00857C1B">
            <w:pPr>
              <w:pStyle w:val="TableParagraph"/>
              <w:spacing w:line="276" w:lineRule="auto"/>
              <w:ind w:left="0" w:right="144"/>
              <w:rPr>
                <w:rFonts w:ascii="Verdana" w:hAnsi="Verdana"/>
                <w:sz w:val="24"/>
                <w:szCs w:val="24"/>
                <w:lang w:val="en-GB"/>
              </w:rPr>
            </w:pPr>
            <w:r w:rsidRPr="0025749B">
              <w:rPr>
                <w:rFonts w:ascii="Verdana" w:hAnsi="Verdana"/>
                <w:sz w:val="24"/>
                <w:szCs w:val="24"/>
                <w:lang w:val="en-GB"/>
              </w:rPr>
              <w:t xml:space="preserve">After two minutes, invite people to share their thoughts. Thank each person as they speak, but don’t add your own commentary. Once everyone’s had a turn, reflect back some of the common themes you heard. Wrap it up by saying this is a great way to get feedback on the session. </w:t>
            </w:r>
          </w:p>
          <w:p w14:paraId="4BC93637" w14:textId="77777777" w:rsidR="00857C1B" w:rsidRDefault="00857C1B" w:rsidP="00857C1B">
            <w:pPr>
              <w:spacing w:line="276" w:lineRule="auto"/>
              <w:rPr>
                <w:rFonts w:ascii="Verdana" w:hAnsi="Verdana"/>
              </w:rPr>
            </w:pPr>
          </w:p>
          <w:p w14:paraId="0131C63C" w14:textId="77777777" w:rsidR="002A127B" w:rsidRPr="00051083" w:rsidRDefault="002A127B" w:rsidP="002A127B">
            <w:pPr>
              <w:spacing w:line="276" w:lineRule="auto"/>
              <w:rPr>
                <w:rFonts w:ascii="Verdana" w:hAnsi="Verdana"/>
              </w:rPr>
            </w:pPr>
            <w:r w:rsidRPr="00051083">
              <w:rPr>
                <w:rFonts w:ascii="Verdana" w:hAnsi="Verdana"/>
              </w:rPr>
              <w:t>Thank everyone, remind them about the next session and the prep for this session outlines in their participant workbook.</w:t>
            </w:r>
          </w:p>
          <w:p w14:paraId="6D8E8EA3" w14:textId="77777777" w:rsidR="002A127B" w:rsidRPr="00051083" w:rsidRDefault="002A127B" w:rsidP="002A127B">
            <w:pPr>
              <w:spacing w:line="276" w:lineRule="auto"/>
              <w:rPr>
                <w:rFonts w:ascii="Verdana" w:hAnsi="Verdana"/>
              </w:rPr>
            </w:pPr>
          </w:p>
          <w:p w14:paraId="1102EED1" w14:textId="77777777" w:rsidR="002A127B" w:rsidRPr="00051083" w:rsidRDefault="002A127B" w:rsidP="002A127B">
            <w:pPr>
              <w:spacing w:line="276" w:lineRule="auto"/>
              <w:rPr>
                <w:rFonts w:ascii="Verdana" w:hAnsi="Verdana"/>
              </w:rPr>
            </w:pPr>
            <w:r w:rsidRPr="00051083">
              <w:rPr>
                <w:rFonts w:ascii="Verdana" w:hAnsi="Verdana"/>
              </w:rPr>
              <w:t xml:space="preserve">As a facilitator if it is helpful, you can complete the </w:t>
            </w:r>
            <w:hyperlink r:id="rId18" w:history="1">
              <w:r w:rsidRPr="00051083">
                <w:rPr>
                  <w:rStyle w:val="Hyperlink"/>
                  <w:rFonts w:ascii="Verdana" w:hAnsi="Verdana"/>
                  <w:b/>
                  <w:bCs/>
                </w:rPr>
                <w:t>facilitator reflections</w:t>
              </w:r>
            </w:hyperlink>
            <w:r w:rsidRPr="00051083">
              <w:rPr>
                <w:rFonts w:ascii="Verdana" w:hAnsi="Verdana"/>
              </w:rPr>
              <w:t xml:space="preserve"> template.</w:t>
            </w:r>
          </w:p>
          <w:p w14:paraId="50A34D28" w14:textId="4206E8DB" w:rsidR="002A127B" w:rsidRPr="00566CDC" w:rsidRDefault="002A127B" w:rsidP="00857C1B">
            <w:pPr>
              <w:spacing w:line="276" w:lineRule="auto"/>
              <w:rPr>
                <w:rFonts w:ascii="Verdana" w:hAnsi="Verdana"/>
              </w:rPr>
            </w:pPr>
          </w:p>
        </w:tc>
      </w:tr>
    </w:tbl>
    <w:p w14:paraId="07A21C56" w14:textId="55848E41" w:rsidR="00166BCD" w:rsidRDefault="00166BCD" w:rsidP="009F7EC8">
      <w:pPr>
        <w:rPr>
          <w:rFonts w:ascii="Verdana" w:hAnsi="Verdana"/>
        </w:rPr>
      </w:pPr>
    </w:p>
    <w:p w14:paraId="2D3CF68B" w14:textId="0999D4AB" w:rsidR="00DB462E" w:rsidRPr="00A2667E" w:rsidRDefault="00DB462E" w:rsidP="00A2667E">
      <w:pPr>
        <w:rPr>
          <w:rFonts w:ascii="Verdana" w:hAnsi="Verdana"/>
        </w:rPr>
      </w:pPr>
      <w:r w:rsidRPr="00A2667E">
        <w:rPr>
          <w:rFonts w:ascii="Verdana" w:hAnsi="Verdana"/>
        </w:rPr>
        <w:t xml:space="preserve"> </w:t>
      </w:r>
    </w:p>
    <w:sectPr w:rsidR="00DB462E" w:rsidRPr="00A2667E" w:rsidSect="00C47DED">
      <w:footerReference w:type="default" r:id="rId19"/>
      <w:pgSz w:w="15840" w:h="12240"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CC45D" w14:textId="77777777" w:rsidR="00B05741" w:rsidRPr="0025749B" w:rsidRDefault="00B05741" w:rsidP="00C004B4">
      <w:pPr>
        <w:spacing w:after="0" w:line="240" w:lineRule="auto"/>
      </w:pPr>
      <w:r w:rsidRPr="0025749B">
        <w:separator/>
      </w:r>
    </w:p>
  </w:endnote>
  <w:endnote w:type="continuationSeparator" w:id="0">
    <w:p w14:paraId="02127DF7" w14:textId="77777777" w:rsidR="00B05741" w:rsidRPr="0025749B" w:rsidRDefault="00B05741" w:rsidP="00C004B4">
      <w:pPr>
        <w:spacing w:after="0" w:line="240" w:lineRule="auto"/>
      </w:pPr>
      <w:r w:rsidRPr="002574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Semibold">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523598469"/>
      <w:docPartObj>
        <w:docPartGallery w:val="Page Numbers (Bottom of Page)"/>
        <w:docPartUnique/>
      </w:docPartObj>
    </w:sdtPr>
    <w:sdtContent>
      <w:p w14:paraId="6084C122" w14:textId="05C91E43" w:rsidR="00C47DED" w:rsidRPr="00E25715" w:rsidRDefault="00C47DED">
        <w:pPr>
          <w:pStyle w:val="Footer"/>
          <w:jc w:val="right"/>
          <w:rPr>
            <w:rFonts w:ascii="Verdana" w:hAnsi="Verdana"/>
          </w:rPr>
        </w:pPr>
        <w:r w:rsidRPr="00E25715">
          <w:rPr>
            <w:rFonts w:ascii="Verdana" w:hAnsi="Verdana"/>
          </w:rPr>
          <w:fldChar w:fldCharType="begin"/>
        </w:r>
        <w:r w:rsidRPr="00E25715">
          <w:rPr>
            <w:rFonts w:ascii="Verdana" w:hAnsi="Verdana"/>
          </w:rPr>
          <w:instrText>PAGE   \* MERGEFORMAT</w:instrText>
        </w:r>
        <w:r w:rsidRPr="00E25715">
          <w:rPr>
            <w:rFonts w:ascii="Verdana" w:hAnsi="Verdana"/>
          </w:rPr>
          <w:fldChar w:fldCharType="separate"/>
        </w:r>
        <w:r w:rsidRPr="00E25715">
          <w:rPr>
            <w:rFonts w:ascii="Verdana" w:hAnsi="Verdana"/>
          </w:rPr>
          <w:t>2</w:t>
        </w:r>
        <w:r w:rsidRPr="00E25715">
          <w:rPr>
            <w:rFonts w:ascii="Verdana" w:hAnsi="Verdana"/>
          </w:rPr>
          <w:fldChar w:fldCharType="end"/>
        </w:r>
      </w:p>
    </w:sdtContent>
  </w:sdt>
  <w:sdt>
    <w:sdtPr>
      <w:rPr>
        <w:rFonts w:ascii="Verdana" w:hAnsi="Verdana"/>
      </w:rPr>
      <w:id w:val="538474794"/>
      <w:docPartObj>
        <w:docPartGallery w:val="Page Numbers (Bottom of Page)"/>
        <w:docPartUnique/>
      </w:docPartObj>
    </w:sdtPr>
    <w:sdtContent>
      <w:p w14:paraId="44919BD5" w14:textId="40F86B77" w:rsidR="00C004B4" w:rsidRPr="00E25715" w:rsidRDefault="00C47DED" w:rsidP="00C47DED">
        <w:pPr>
          <w:pStyle w:val="Footer"/>
          <w:rPr>
            <w:rFonts w:ascii="Verdana" w:hAnsi="Verdana"/>
            <w:b/>
            <w:bCs/>
          </w:rPr>
        </w:pPr>
        <w:r w:rsidRPr="00E25715">
          <w:rPr>
            <w:rFonts w:ascii="Verdana" w:hAnsi="Verdana"/>
          </w:rPr>
          <w:t xml:space="preserve">Peer2Peer module two, session four | Facilitator </w:t>
        </w:r>
        <w:r w:rsidR="00871C69">
          <w:rPr>
            <w:rFonts w:ascii="Verdana" w:hAnsi="Verdana"/>
          </w:rPr>
          <w:t>s</w:t>
        </w:r>
        <w:r w:rsidRPr="00E25715">
          <w:rPr>
            <w:rFonts w:ascii="Verdana" w:hAnsi="Verdana"/>
          </w:rPr>
          <w:t xml:space="preserve">ession </w:t>
        </w:r>
        <w:r w:rsidR="00871C69">
          <w:rPr>
            <w:rFonts w:ascii="Verdana" w:hAnsi="Verdana"/>
          </w:rPr>
          <w:t>p</w:t>
        </w:r>
        <w:r w:rsidRPr="00E25715">
          <w:rPr>
            <w:rFonts w:ascii="Verdana" w:hAnsi="Verdana"/>
          </w:rPr>
          <w:t xml:space="preserve">lan | </w:t>
        </w:r>
        <w:hyperlink r:id="rId1" w:history="1">
          <w:r w:rsidRPr="00E25715">
            <w:rPr>
              <w:rStyle w:val="Hyperlink"/>
              <w:rFonts w:ascii="Verdana" w:hAnsi="Verdana"/>
              <w:b/>
              <w:bCs/>
            </w:rPr>
            <w:t>PeerRecoveryHub.Net</w:t>
          </w:r>
        </w:hyperlink>
        <w:r w:rsidRPr="00E25715">
          <w:rPr>
            <w:rFonts w:ascii="Verdana" w:hAnsi="Verdana"/>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83427" w14:textId="77777777" w:rsidR="00B05741" w:rsidRPr="0025749B" w:rsidRDefault="00B05741" w:rsidP="00C004B4">
      <w:pPr>
        <w:spacing w:after="0" w:line="240" w:lineRule="auto"/>
      </w:pPr>
      <w:r w:rsidRPr="0025749B">
        <w:separator/>
      </w:r>
    </w:p>
  </w:footnote>
  <w:footnote w:type="continuationSeparator" w:id="0">
    <w:p w14:paraId="6574687F" w14:textId="77777777" w:rsidR="00B05741" w:rsidRPr="0025749B" w:rsidRDefault="00B05741" w:rsidP="00C004B4">
      <w:pPr>
        <w:spacing w:after="0" w:line="240" w:lineRule="auto"/>
      </w:pPr>
      <w:r w:rsidRPr="0025749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049D50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486.75pt" o:bullet="t">
        <v:imagedata r:id="rId1" o:title="Jigsaw3"/>
      </v:shape>
    </w:pict>
  </w:numPicBullet>
  <w:numPicBullet w:numPicBulletId="1">
    <w:pict>
      <v:shape id="_x0000_i1026" type="#_x0000_t75" style="width:114.75pt;height:108.7pt" o:bullet="t">
        <v:imagedata r:id="rId2" o:title="dot_teal300dpi"/>
      </v:shape>
    </w:pict>
  </w:numPicBullet>
  <w:abstractNum w:abstractNumId="0" w15:restartNumberingAfterBreak="0">
    <w:nsid w:val="038E13D7"/>
    <w:multiLevelType w:val="hybridMultilevel"/>
    <w:tmpl w:val="A518F95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24038"/>
    <w:multiLevelType w:val="hybridMultilevel"/>
    <w:tmpl w:val="DA8C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A0AB6"/>
    <w:multiLevelType w:val="multilevel"/>
    <w:tmpl w:val="8F066192"/>
    <w:lvl w:ilvl="0">
      <w:start w:val="1"/>
      <w:numFmt w:val="bullet"/>
      <w:lvlText w:val="o"/>
      <w:lvlJc w:val="left"/>
      <w:pPr>
        <w:tabs>
          <w:tab w:val="num" w:pos="720"/>
        </w:tabs>
        <w:ind w:left="720" w:hanging="360"/>
      </w:pPr>
      <w:rPr>
        <w:rFonts w:ascii="Courier New" w:hAnsi="Courier New" w:cs="Courier New" w:hint="default"/>
        <w:sz w:val="40"/>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405FB"/>
    <w:multiLevelType w:val="hybridMultilevel"/>
    <w:tmpl w:val="1BF2739E"/>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608EF"/>
    <w:multiLevelType w:val="hybridMultilevel"/>
    <w:tmpl w:val="BE1EF9D8"/>
    <w:lvl w:ilvl="0" w:tplc="50F0985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07598"/>
    <w:multiLevelType w:val="hybridMultilevel"/>
    <w:tmpl w:val="344A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4E5C22"/>
    <w:multiLevelType w:val="hybridMultilevel"/>
    <w:tmpl w:val="A3905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F716E3"/>
    <w:multiLevelType w:val="hybridMultilevel"/>
    <w:tmpl w:val="8EA8359A"/>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0127D"/>
    <w:multiLevelType w:val="hybridMultilevel"/>
    <w:tmpl w:val="1072281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9" w15:restartNumberingAfterBreak="0">
    <w:nsid w:val="22932359"/>
    <w:multiLevelType w:val="multilevel"/>
    <w:tmpl w:val="966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8D0CFB"/>
    <w:multiLevelType w:val="hybridMultilevel"/>
    <w:tmpl w:val="5E740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F53C47"/>
    <w:multiLevelType w:val="hybridMultilevel"/>
    <w:tmpl w:val="F55A3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524153"/>
    <w:multiLevelType w:val="hybridMultilevel"/>
    <w:tmpl w:val="96B41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0314C"/>
    <w:multiLevelType w:val="hybridMultilevel"/>
    <w:tmpl w:val="00086C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FF5523C"/>
    <w:multiLevelType w:val="hybridMultilevel"/>
    <w:tmpl w:val="ED2AFF78"/>
    <w:lvl w:ilvl="0" w:tplc="524A605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11746E"/>
    <w:multiLevelType w:val="hybridMultilevel"/>
    <w:tmpl w:val="FDCE64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1FB3F3E"/>
    <w:multiLevelType w:val="hybridMultilevel"/>
    <w:tmpl w:val="EF10F1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4D54958"/>
    <w:multiLevelType w:val="hybridMultilevel"/>
    <w:tmpl w:val="D4E26840"/>
    <w:lvl w:ilvl="0" w:tplc="524A605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AB6228"/>
    <w:multiLevelType w:val="hybridMultilevel"/>
    <w:tmpl w:val="AB44F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3307241">
    <w:abstractNumId w:val="2"/>
  </w:num>
  <w:num w:numId="2" w16cid:durableId="1005741119">
    <w:abstractNumId w:val="0"/>
  </w:num>
  <w:num w:numId="3" w16cid:durableId="1518543963">
    <w:abstractNumId w:val="9"/>
  </w:num>
  <w:num w:numId="4" w16cid:durableId="1874269009">
    <w:abstractNumId w:val="10"/>
  </w:num>
  <w:num w:numId="5" w16cid:durableId="1204445164">
    <w:abstractNumId w:val="11"/>
  </w:num>
  <w:num w:numId="6" w16cid:durableId="1535776316">
    <w:abstractNumId w:val="12"/>
  </w:num>
  <w:num w:numId="7" w16cid:durableId="233660676">
    <w:abstractNumId w:val="4"/>
  </w:num>
  <w:num w:numId="8" w16cid:durableId="913244410">
    <w:abstractNumId w:val="13"/>
  </w:num>
  <w:num w:numId="9" w16cid:durableId="899285299">
    <w:abstractNumId w:val="7"/>
  </w:num>
  <w:num w:numId="10" w16cid:durableId="365449214">
    <w:abstractNumId w:val="3"/>
  </w:num>
  <w:num w:numId="11" w16cid:durableId="671374710">
    <w:abstractNumId w:val="16"/>
  </w:num>
  <w:num w:numId="12" w16cid:durableId="580867168">
    <w:abstractNumId w:val="8"/>
  </w:num>
  <w:num w:numId="13" w16cid:durableId="1286161359">
    <w:abstractNumId w:val="6"/>
  </w:num>
  <w:num w:numId="14" w16cid:durableId="1628582688">
    <w:abstractNumId w:val="1"/>
  </w:num>
  <w:num w:numId="15" w16cid:durableId="2135365075">
    <w:abstractNumId w:val="18"/>
  </w:num>
  <w:num w:numId="16" w16cid:durableId="1869683914">
    <w:abstractNumId w:val="5"/>
  </w:num>
  <w:num w:numId="17" w16cid:durableId="1856454364">
    <w:abstractNumId w:val="14"/>
  </w:num>
  <w:num w:numId="18" w16cid:durableId="1875341127">
    <w:abstractNumId w:val="17"/>
  </w:num>
  <w:num w:numId="19" w16cid:durableId="45163008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11B9"/>
    <w:rsid w:val="000017B0"/>
    <w:rsid w:val="000032BA"/>
    <w:rsid w:val="00006DD9"/>
    <w:rsid w:val="00007558"/>
    <w:rsid w:val="0001143D"/>
    <w:rsid w:val="00016817"/>
    <w:rsid w:val="00016AFF"/>
    <w:rsid w:val="00017872"/>
    <w:rsid w:val="00020138"/>
    <w:rsid w:val="00022E6B"/>
    <w:rsid w:val="0002409B"/>
    <w:rsid w:val="00024AB4"/>
    <w:rsid w:val="00036797"/>
    <w:rsid w:val="0004677F"/>
    <w:rsid w:val="00047F14"/>
    <w:rsid w:val="00052B42"/>
    <w:rsid w:val="00056A62"/>
    <w:rsid w:val="00063174"/>
    <w:rsid w:val="00074EBC"/>
    <w:rsid w:val="00077276"/>
    <w:rsid w:val="00080B4D"/>
    <w:rsid w:val="00090954"/>
    <w:rsid w:val="000938A0"/>
    <w:rsid w:val="00095127"/>
    <w:rsid w:val="00096C25"/>
    <w:rsid w:val="00097A2F"/>
    <w:rsid w:val="000A26E6"/>
    <w:rsid w:val="000A5196"/>
    <w:rsid w:val="000A661F"/>
    <w:rsid w:val="000B12BE"/>
    <w:rsid w:val="000B2DDA"/>
    <w:rsid w:val="000B3066"/>
    <w:rsid w:val="000B7D59"/>
    <w:rsid w:val="000B7EA3"/>
    <w:rsid w:val="000C0067"/>
    <w:rsid w:val="000C10E8"/>
    <w:rsid w:val="000C2309"/>
    <w:rsid w:val="000C23AC"/>
    <w:rsid w:val="000C2C8E"/>
    <w:rsid w:val="000C31E6"/>
    <w:rsid w:val="000C6D80"/>
    <w:rsid w:val="000D46AF"/>
    <w:rsid w:val="000D6E90"/>
    <w:rsid w:val="000E1917"/>
    <w:rsid w:val="000E1E28"/>
    <w:rsid w:val="000E4120"/>
    <w:rsid w:val="000E4F0D"/>
    <w:rsid w:val="000E7A97"/>
    <w:rsid w:val="000F015F"/>
    <w:rsid w:val="000F5228"/>
    <w:rsid w:val="00100E59"/>
    <w:rsid w:val="001032F7"/>
    <w:rsid w:val="00105425"/>
    <w:rsid w:val="00106AB7"/>
    <w:rsid w:val="001122C6"/>
    <w:rsid w:val="00113803"/>
    <w:rsid w:val="001158B8"/>
    <w:rsid w:val="0012064E"/>
    <w:rsid w:val="00123078"/>
    <w:rsid w:val="00124E0E"/>
    <w:rsid w:val="001270D8"/>
    <w:rsid w:val="0012766A"/>
    <w:rsid w:val="0013116C"/>
    <w:rsid w:val="00131D95"/>
    <w:rsid w:val="0013206E"/>
    <w:rsid w:val="00135A30"/>
    <w:rsid w:val="00136555"/>
    <w:rsid w:val="00137BED"/>
    <w:rsid w:val="00137D5D"/>
    <w:rsid w:val="00141956"/>
    <w:rsid w:val="00142664"/>
    <w:rsid w:val="001473F0"/>
    <w:rsid w:val="00151050"/>
    <w:rsid w:val="00151B83"/>
    <w:rsid w:val="001527CF"/>
    <w:rsid w:val="0015369F"/>
    <w:rsid w:val="001549FF"/>
    <w:rsid w:val="00154EEB"/>
    <w:rsid w:val="001568A8"/>
    <w:rsid w:val="0016061A"/>
    <w:rsid w:val="00163321"/>
    <w:rsid w:val="0016638B"/>
    <w:rsid w:val="00166BCD"/>
    <w:rsid w:val="00167A61"/>
    <w:rsid w:val="0017355E"/>
    <w:rsid w:val="001773CF"/>
    <w:rsid w:val="00182BE2"/>
    <w:rsid w:val="00182F99"/>
    <w:rsid w:val="00184098"/>
    <w:rsid w:val="00194E60"/>
    <w:rsid w:val="001966D4"/>
    <w:rsid w:val="001A207C"/>
    <w:rsid w:val="001A5A8A"/>
    <w:rsid w:val="001A6468"/>
    <w:rsid w:val="001B0E46"/>
    <w:rsid w:val="001B2930"/>
    <w:rsid w:val="001B2C2C"/>
    <w:rsid w:val="001B3596"/>
    <w:rsid w:val="001C05AE"/>
    <w:rsid w:val="001C391A"/>
    <w:rsid w:val="001C758E"/>
    <w:rsid w:val="001D38B4"/>
    <w:rsid w:val="001E3E86"/>
    <w:rsid w:val="001E5086"/>
    <w:rsid w:val="001F0FDE"/>
    <w:rsid w:val="001F2F2E"/>
    <w:rsid w:val="001F79A9"/>
    <w:rsid w:val="00201015"/>
    <w:rsid w:val="00202BA6"/>
    <w:rsid w:val="002047AB"/>
    <w:rsid w:val="00205721"/>
    <w:rsid w:val="00205E36"/>
    <w:rsid w:val="00210A14"/>
    <w:rsid w:val="00213FF5"/>
    <w:rsid w:val="00216CE3"/>
    <w:rsid w:val="0022102E"/>
    <w:rsid w:val="002246B8"/>
    <w:rsid w:val="00226068"/>
    <w:rsid w:val="00235F76"/>
    <w:rsid w:val="00241132"/>
    <w:rsid w:val="00242FF8"/>
    <w:rsid w:val="00243B30"/>
    <w:rsid w:val="00244AF4"/>
    <w:rsid w:val="00245219"/>
    <w:rsid w:val="00247CAE"/>
    <w:rsid w:val="00251B38"/>
    <w:rsid w:val="0025695C"/>
    <w:rsid w:val="0025749B"/>
    <w:rsid w:val="0026199D"/>
    <w:rsid w:val="00261BA9"/>
    <w:rsid w:val="00261D95"/>
    <w:rsid w:val="00263C5D"/>
    <w:rsid w:val="00275E62"/>
    <w:rsid w:val="002804AD"/>
    <w:rsid w:val="00280872"/>
    <w:rsid w:val="002825DC"/>
    <w:rsid w:val="00287E3B"/>
    <w:rsid w:val="00291C0D"/>
    <w:rsid w:val="002956A9"/>
    <w:rsid w:val="002978FC"/>
    <w:rsid w:val="002A127B"/>
    <w:rsid w:val="002A3425"/>
    <w:rsid w:val="002A61A2"/>
    <w:rsid w:val="002A62BA"/>
    <w:rsid w:val="002A6ECC"/>
    <w:rsid w:val="002A7197"/>
    <w:rsid w:val="002B0B92"/>
    <w:rsid w:val="002B3227"/>
    <w:rsid w:val="002B4370"/>
    <w:rsid w:val="002B4711"/>
    <w:rsid w:val="002B5745"/>
    <w:rsid w:val="002B6237"/>
    <w:rsid w:val="002B703B"/>
    <w:rsid w:val="002C3428"/>
    <w:rsid w:val="002C4AD4"/>
    <w:rsid w:val="002C5CF5"/>
    <w:rsid w:val="002D2653"/>
    <w:rsid w:val="002D47D0"/>
    <w:rsid w:val="002D6680"/>
    <w:rsid w:val="002E0467"/>
    <w:rsid w:val="002E358D"/>
    <w:rsid w:val="002E433C"/>
    <w:rsid w:val="002E48DE"/>
    <w:rsid w:val="002F1426"/>
    <w:rsid w:val="002F200F"/>
    <w:rsid w:val="002F29F8"/>
    <w:rsid w:val="002F7509"/>
    <w:rsid w:val="003020C4"/>
    <w:rsid w:val="00303437"/>
    <w:rsid w:val="003070BF"/>
    <w:rsid w:val="003139CB"/>
    <w:rsid w:val="00323A35"/>
    <w:rsid w:val="0033160B"/>
    <w:rsid w:val="00332389"/>
    <w:rsid w:val="003333D2"/>
    <w:rsid w:val="003355BA"/>
    <w:rsid w:val="0033591C"/>
    <w:rsid w:val="00335D8D"/>
    <w:rsid w:val="00337F80"/>
    <w:rsid w:val="003452F2"/>
    <w:rsid w:val="0034728E"/>
    <w:rsid w:val="00351437"/>
    <w:rsid w:val="0035216F"/>
    <w:rsid w:val="00352790"/>
    <w:rsid w:val="003536B4"/>
    <w:rsid w:val="00355117"/>
    <w:rsid w:val="00357260"/>
    <w:rsid w:val="00360508"/>
    <w:rsid w:val="00362362"/>
    <w:rsid w:val="0036539A"/>
    <w:rsid w:val="00366447"/>
    <w:rsid w:val="003678B1"/>
    <w:rsid w:val="0037144C"/>
    <w:rsid w:val="003721DB"/>
    <w:rsid w:val="00376804"/>
    <w:rsid w:val="00387DFC"/>
    <w:rsid w:val="00395531"/>
    <w:rsid w:val="00395D9F"/>
    <w:rsid w:val="003A0C14"/>
    <w:rsid w:val="003A3571"/>
    <w:rsid w:val="003A39A3"/>
    <w:rsid w:val="003A42E4"/>
    <w:rsid w:val="003A6405"/>
    <w:rsid w:val="003B45BC"/>
    <w:rsid w:val="003B7C5F"/>
    <w:rsid w:val="003C1FA6"/>
    <w:rsid w:val="003D1019"/>
    <w:rsid w:val="003D2CD3"/>
    <w:rsid w:val="003D663F"/>
    <w:rsid w:val="003E5D65"/>
    <w:rsid w:val="003F1E45"/>
    <w:rsid w:val="003F7C8E"/>
    <w:rsid w:val="00401B20"/>
    <w:rsid w:val="00402AB3"/>
    <w:rsid w:val="00404055"/>
    <w:rsid w:val="00407E25"/>
    <w:rsid w:val="0041038D"/>
    <w:rsid w:val="00416D73"/>
    <w:rsid w:val="00417C78"/>
    <w:rsid w:val="00425C9F"/>
    <w:rsid w:val="004410E0"/>
    <w:rsid w:val="00441CB4"/>
    <w:rsid w:val="00451B2E"/>
    <w:rsid w:val="0045356E"/>
    <w:rsid w:val="004544C6"/>
    <w:rsid w:val="0045737C"/>
    <w:rsid w:val="0046001D"/>
    <w:rsid w:val="00465222"/>
    <w:rsid w:val="0047155D"/>
    <w:rsid w:val="004805CF"/>
    <w:rsid w:val="004820A9"/>
    <w:rsid w:val="004831C6"/>
    <w:rsid w:val="00486D36"/>
    <w:rsid w:val="004870C4"/>
    <w:rsid w:val="004A0D20"/>
    <w:rsid w:val="004A1002"/>
    <w:rsid w:val="004A526B"/>
    <w:rsid w:val="004A5335"/>
    <w:rsid w:val="004A60E1"/>
    <w:rsid w:val="004B2510"/>
    <w:rsid w:val="004B2821"/>
    <w:rsid w:val="004B6B93"/>
    <w:rsid w:val="004C67B0"/>
    <w:rsid w:val="004C71E5"/>
    <w:rsid w:val="004D0051"/>
    <w:rsid w:val="004D7EBC"/>
    <w:rsid w:val="004E2DA1"/>
    <w:rsid w:val="004F0299"/>
    <w:rsid w:val="004F0753"/>
    <w:rsid w:val="004F43D1"/>
    <w:rsid w:val="00500D71"/>
    <w:rsid w:val="00500EC3"/>
    <w:rsid w:val="00502257"/>
    <w:rsid w:val="00503560"/>
    <w:rsid w:val="00507062"/>
    <w:rsid w:val="005073BE"/>
    <w:rsid w:val="00507FD2"/>
    <w:rsid w:val="00511C89"/>
    <w:rsid w:val="0051312F"/>
    <w:rsid w:val="005158E3"/>
    <w:rsid w:val="00515AD9"/>
    <w:rsid w:val="00520C3C"/>
    <w:rsid w:val="00523DC5"/>
    <w:rsid w:val="005251A1"/>
    <w:rsid w:val="00532726"/>
    <w:rsid w:val="00536156"/>
    <w:rsid w:val="005371E9"/>
    <w:rsid w:val="00544A7F"/>
    <w:rsid w:val="00552DCD"/>
    <w:rsid w:val="00553534"/>
    <w:rsid w:val="00553733"/>
    <w:rsid w:val="0055513A"/>
    <w:rsid w:val="0056483B"/>
    <w:rsid w:val="005649BA"/>
    <w:rsid w:val="00565DEB"/>
    <w:rsid w:val="00566CDC"/>
    <w:rsid w:val="00567B89"/>
    <w:rsid w:val="00567D1A"/>
    <w:rsid w:val="00570213"/>
    <w:rsid w:val="005704A6"/>
    <w:rsid w:val="005708C0"/>
    <w:rsid w:val="005712E9"/>
    <w:rsid w:val="0057253F"/>
    <w:rsid w:val="00572A10"/>
    <w:rsid w:val="00572D40"/>
    <w:rsid w:val="00581B0A"/>
    <w:rsid w:val="00585A7E"/>
    <w:rsid w:val="00591221"/>
    <w:rsid w:val="00591D23"/>
    <w:rsid w:val="00593BD0"/>
    <w:rsid w:val="005946FD"/>
    <w:rsid w:val="005947C9"/>
    <w:rsid w:val="00597930"/>
    <w:rsid w:val="005A1CF6"/>
    <w:rsid w:val="005A237B"/>
    <w:rsid w:val="005A379B"/>
    <w:rsid w:val="005A4F22"/>
    <w:rsid w:val="005A61B5"/>
    <w:rsid w:val="005B0109"/>
    <w:rsid w:val="005B0318"/>
    <w:rsid w:val="005B26CF"/>
    <w:rsid w:val="005B56B4"/>
    <w:rsid w:val="005B5EA0"/>
    <w:rsid w:val="005C2B03"/>
    <w:rsid w:val="005C2E27"/>
    <w:rsid w:val="005C7D79"/>
    <w:rsid w:val="005C7FE1"/>
    <w:rsid w:val="005D12A2"/>
    <w:rsid w:val="005D2B5D"/>
    <w:rsid w:val="005D435B"/>
    <w:rsid w:val="005D4764"/>
    <w:rsid w:val="005D6B81"/>
    <w:rsid w:val="005E2ED4"/>
    <w:rsid w:val="005E7396"/>
    <w:rsid w:val="005F092F"/>
    <w:rsid w:val="005F3B09"/>
    <w:rsid w:val="005F56D2"/>
    <w:rsid w:val="005F56D7"/>
    <w:rsid w:val="005F6CFE"/>
    <w:rsid w:val="005F6D47"/>
    <w:rsid w:val="005F72E0"/>
    <w:rsid w:val="0060056B"/>
    <w:rsid w:val="00601426"/>
    <w:rsid w:val="00605A26"/>
    <w:rsid w:val="00605CA8"/>
    <w:rsid w:val="006065F3"/>
    <w:rsid w:val="00610F0D"/>
    <w:rsid w:val="00622E35"/>
    <w:rsid w:val="00631A0D"/>
    <w:rsid w:val="0063206B"/>
    <w:rsid w:val="00632517"/>
    <w:rsid w:val="006333BC"/>
    <w:rsid w:val="00637B91"/>
    <w:rsid w:val="00643A29"/>
    <w:rsid w:val="006475E8"/>
    <w:rsid w:val="006520D1"/>
    <w:rsid w:val="00655698"/>
    <w:rsid w:val="00657DE3"/>
    <w:rsid w:val="00660215"/>
    <w:rsid w:val="00662409"/>
    <w:rsid w:val="00663D5B"/>
    <w:rsid w:val="006669C1"/>
    <w:rsid w:val="006671FE"/>
    <w:rsid w:val="00671B41"/>
    <w:rsid w:val="006722A9"/>
    <w:rsid w:val="0067321A"/>
    <w:rsid w:val="0067392F"/>
    <w:rsid w:val="00674C76"/>
    <w:rsid w:val="00675D32"/>
    <w:rsid w:val="00676B0B"/>
    <w:rsid w:val="00677B27"/>
    <w:rsid w:val="006836AD"/>
    <w:rsid w:val="006859B6"/>
    <w:rsid w:val="0068693F"/>
    <w:rsid w:val="006935BB"/>
    <w:rsid w:val="00695523"/>
    <w:rsid w:val="00696F30"/>
    <w:rsid w:val="006A0EC7"/>
    <w:rsid w:val="006A367F"/>
    <w:rsid w:val="006A4875"/>
    <w:rsid w:val="006A6682"/>
    <w:rsid w:val="006A7297"/>
    <w:rsid w:val="006B0759"/>
    <w:rsid w:val="006B3149"/>
    <w:rsid w:val="006B5BF5"/>
    <w:rsid w:val="006C35B6"/>
    <w:rsid w:val="006C40FB"/>
    <w:rsid w:val="006C55C3"/>
    <w:rsid w:val="006D19E3"/>
    <w:rsid w:val="006D4F1F"/>
    <w:rsid w:val="006D7AF3"/>
    <w:rsid w:val="006E1107"/>
    <w:rsid w:val="006E6072"/>
    <w:rsid w:val="006E7780"/>
    <w:rsid w:val="006F02A4"/>
    <w:rsid w:val="006F4F81"/>
    <w:rsid w:val="00700873"/>
    <w:rsid w:val="00701614"/>
    <w:rsid w:val="00702C66"/>
    <w:rsid w:val="00704A96"/>
    <w:rsid w:val="00705E18"/>
    <w:rsid w:val="00706282"/>
    <w:rsid w:val="00711E69"/>
    <w:rsid w:val="00723CD4"/>
    <w:rsid w:val="0072583B"/>
    <w:rsid w:val="00725FC6"/>
    <w:rsid w:val="0072770D"/>
    <w:rsid w:val="00732E1C"/>
    <w:rsid w:val="00733134"/>
    <w:rsid w:val="00737153"/>
    <w:rsid w:val="00741BE0"/>
    <w:rsid w:val="00741D2B"/>
    <w:rsid w:val="0074219C"/>
    <w:rsid w:val="007432C9"/>
    <w:rsid w:val="00744FA2"/>
    <w:rsid w:val="00745215"/>
    <w:rsid w:val="00745F6F"/>
    <w:rsid w:val="007508C6"/>
    <w:rsid w:val="00754062"/>
    <w:rsid w:val="007567D1"/>
    <w:rsid w:val="0076248B"/>
    <w:rsid w:val="0076443C"/>
    <w:rsid w:val="007644DD"/>
    <w:rsid w:val="00765FB5"/>
    <w:rsid w:val="007704EC"/>
    <w:rsid w:val="0078121F"/>
    <w:rsid w:val="00781782"/>
    <w:rsid w:val="007871C5"/>
    <w:rsid w:val="007872BA"/>
    <w:rsid w:val="00794085"/>
    <w:rsid w:val="007952C3"/>
    <w:rsid w:val="007A304C"/>
    <w:rsid w:val="007A7B6B"/>
    <w:rsid w:val="007B06C0"/>
    <w:rsid w:val="007B16C6"/>
    <w:rsid w:val="007B2E5A"/>
    <w:rsid w:val="007C16F5"/>
    <w:rsid w:val="007C6F5F"/>
    <w:rsid w:val="007D5876"/>
    <w:rsid w:val="007E0D75"/>
    <w:rsid w:val="007E476C"/>
    <w:rsid w:val="007E76CA"/>
    <w:rsid w:val="007F29CA"/>
    <w:rsid w:val="007F6FD8"/>
    <w:rsid w:val="00802EAC"/>
    <w:rsid w:val="00803E8A"/>
    <w:rsid w:val="0080440A"/>
    <w:rsid w:val="00811B19"/>
    <w:rsid w:val="00815AFC"/>
    <w:rsid w:val="008203A2"/>
    <w:rsid w:val="00822DF6"/>
    <w:rsid w:val="008330F7"/>
    <w:rsid w:val="00835DDC"/>
    <w:rsid w:val="008406A8"/>
    <w:rsid w:val="00854C0C"/>
    <w:rsid w:val="00857C1B"/>
    <w:rsid w:val="00861F60"/>
    <w:rsid w:val="008649F5"/>
    <w:rsid w:val="00870285"/>
    <w:rsid w:val="008714D1"/>
    <w:rsid w:val="0087164E"/>
    <w:rsid w:val="00871C69"/>
    <w:rsid w:val="008722BA"/>
    <w:rsid w:val="00880197"/>
    <w:rsid w:val="0088209B"/>
    <w:rsid w:val="00883A4E"/>
    <w:rsid w:val="008843F8"/>
    <w:rsid w:val="00891CF6"/>
    <w:rsid w:val="00895993"/>
    <w:rsid w:val="00895A23"/>
    <w:rsid w:val="008A0B9A"/>
    <w:rsid w:val="008A1489"/>
    <w:rsid w:val="008A1B7F"/>
    <w:rsid w:val="008A1DD2"/>
    <w:rsid w:val="008A2DD8"/>
    <w:rsid w:val="008A30E7"/>
    <w:rsid w:val="008A3782"/>
    <w:rsid w:val="008B39F2"/>
    <w:rsid w:val="008B4253"/>
    <w:rsid w:val="008B7723"/>
    <w:rsid w:val="008B789C"/>
    <w:rsid w:val="008C5E8C"/>
    <w:rsid w:val="008C6F74"/>
    <w:rsid w:val="008C7049"/>
    <w:rsid w:val="008D13F4"/>
    <w:rsid w:val="008D3234"/>
    <w:rsid w:val="008D6797"/>
    <w:rsid w:val="008E00D1"/>
    <w:rsid w:val="008E3DDE"/>
    <w:rsid w:val="008E55AF"/>
    <w:rsid w:val="008E6FB4"/>
    <w:rsid w:val="008E7B34"/>
    <w:rsid w:val="008F5E3E"/>
    <w:rsid w:val="008F6176"/>
    <w:rsid w:val="00900FEB"/>
    <w:rsid w:val="009025E7"/>
    <w:rsid w:val="00904E17"/>
    <w:rsid w:val="00911EFA"/>
    <w:rsid w:val="00927D25"/>
    <w:rsid w:val="00931DB4"/>
    <w:rsid w:val="00934167"/>
    <w:rsid w:val="00937E3E"/>
    <w:rsid w:val="00940A8A"/>
    <w:rsid w:val="00941802"/>
    <w:rsid w:val="00946152"/>
    <w:rsid w:val="009463D7"/>
    <w:rsid w:val="00965EEB"/>
    <w:rsid w:val="009678B8"/>
    <w:rsid w:val="00970F4D"/>
    <w:rsid w:val="00971398"/>
    <w:rsid w:val="009761C8"/>
    <w:rsid w:val="009806DD"/>
    <w:rsid w:val="009835B8"/>
    <w:rsid w:val="009838E9"/>
    <w:rsid w:val="00983E41"/>
    <w:rsid w:val="00983E4D"/>
    <w:rsid w:val="00990197"/>
    <w:rsid w:val="00993682"/>
    <w:rsid w:val="00993EF2"/>
    <w:rsid w:val="009A2D11"/>
    <w:rsid w:val="009A4CC5"/>
    <w:rsid w:val="009A5A71"/>
    <w:rsid w:val="009A67AC"/>
    <w:rsid w:val="009B0760"/>
    <w:rsid w:val="009B2DD2"/>
    <w:rsid w:val="009B3EAC"/>
    <w:rsid w:val="009B40D6"/>
    <w:rsid w:val="009B7246"/>
    <w:rsid w:val="009D310E"/>
    <w:rsid w:val="009D36A7"/>
    <w:rsid w:val="009E2B02"/>
    <w:rsid w:val="009E5F62"/>
    <w:rsid w:val="009E680A"/>
    <w:rsid w:val="009F30A7"/>
    <w:rsid w:val="009F7EC8"/>
    <w:rsid w:val="00A03633"/>
    <w:rsid w:val="00A04795"/>
    <w:rsid w:val="00A14873"/>
    <w:rsid w:val="00A15013"/>
    <w:rsid w:val="00A17728"/>
    <w:rsid w:val="00A20986"/>
    <w:rsid w:val="00A2667E"/>
    <w:rsid w:val="00A326AA"/>
    <w:rsid w:val="00A3668D"/>
    <w:rsid w:val="00A42783"/>
    <w:rsid w:val="00A55D99"/>
    <w:rsid w:val="00A57DD7"/>
    <w:rsid w:val="00A608AB"/>
    <w:rsid w:val="00A621C7"/>
    <w:rsid w:val="00A76F06"/>
    <w:rsid w:val="00A77088"/>
    <w:rsid w:val="00A81A75"/>
    <w:rsid w:val="00A8358D"/>
    <w:rsid w:val="00A9162D"/>
    <w:rsid w:val="00A9207F"/>
    <w:rsid w:val="00AA1398"/>
    <w:rsid w:val="00AA228D"/>
    <w:rsid w:val="00AA2417"/>
    <w:rsid w:val="00AA303E"/>
    <w:rsid w:val="00AA35FF"/>
    <w:rsid w:val="00AA45BA"/>
    <w:rsid w:val="00AB053B"/>
    <w:rsid w:val="00AB0B7E"/>
    <w:rsid w:val="00AB2B1F"/>
    <w:rsid w:val="00AB35CA"/>
    <w:rsid w:val="00AB430D"/>
    <w:rsid w:val="00AC2B6B"/>
    <w:rsid w:val="00AC3F19"/>
    <w:rsid w:val="00AC64D6"/>
    <w:rsid w:val="00AD108F"/>
    <w:rsid w:val="00AD2E4C"/>
    <w:rsid w:val="00AD3B15"/>
    <w:rsid w:val="00AD518B"/>
    <w:rsid w:val="00AD533F"/>
    <w:rsid w:val="00AD590B"/>
    <w:rsid w:val="00AE4F48"/>
    <w:rsid w:val="00AE6AE2"/>
    <w:rsid w:val="00AE78E6"/>
    <w:rsid w:val="00AE7DE8"/>
    <w:rsid w:val="00AF0860"/>
    <w:rsid w:val="00AF1EE5"/>
    <w:rsid w:val="00B011D0"/>
    <w:rsid w:val="00B05741"/>
    <w:rsid w:val="00B10D72"/>
    <w:rsid w:val="00B11E14"/>
    <w:rsid w:val="00B15539"/>
    <w:rsid w:val="00B15ACB"/>
    <w:rsid w:val="00B177D0"/>
    <w:rsid w:val="00B23D80"/>
    <w:rsid w:val="00B2592A"/>
    <w:rsid w:val="00B26CE3"/>
    <w:rsid w:val="00B308CD"/>
    <w:rsid w:val="00B31208"/>
    <w:rsid w:val="00B32412"/>
    <w:rsid w:val="00B3639B"/>
    <w:rsid w:val="00B40BF8"/>
    <w:rsid w:val="00B4572F"/>
    <w:rsid w:val="00B45D98"/>
    <w:rsid w:val="00B52B86"/>
    <w:rsid w:val="00B5752E"/>
    <w:rsid w:val="00B601E8"/>
    <w:rsid w:val="00B72B41"/>
    <w:rsid w:val="00B735FA"/>
    <w:rsid w:val="00B80DEB"/>
    <w:rsid w:val="00B813D9"/>
    <w:rsid w:val="00B837E1"/>
    <w:rsid w:val="00B854A1"/>
    <w:rsid w:val="00B86579"/>
    <w:rsid w:val="00B92CAA"/>
    <w:rsid w:val="00B95264"/>
    <w:rsid w:val="00BA65D8"/>
    <w:rsid w:val="00BA7C76"/>
    <w:rsid w:val="00BB0212"/>
    <w:rsid w:val="00BB16EC"/>
    <w:rsid w:val="00BB5DF3"/>
    <w:rsid w:val="00BC1575"/>
    <w:rsid w:val="00BC1D00"/>
    <w:rsid w:val="00BC331C"/>
    <w:rsid w:val="00BC4A0B"/>
    <w:rsid w:val="00BC5671"/>
    <w:rsid w:val="00BC5FC5"/>
    <w:rsid w:val="00BD0781"/>
    <w:rsid w:val="00BD2F95"/>
    <w:rsid w:val="00BD3FD2"/>
    <w:rsid w:val="00BD68C2"/>
    <w:rsid w:val="00BE0809"/>
    <w:rsid w:val="00BE0FE6"/>
    <w:rsid w:val="00BE1700"/>
    <w:rsid w:val="00BE6465"/>
    <w:rsid w:val="00BE73D0"/>
    <w:rsid w:val="00BF51B2"/>
    <w:rsid w:val="00BF5DFF"/>
    <w:rsid w:val="00BF73EC"/>
    <w:rsid w:val="00C004B4"/>
    <w:rsid w:val="00C010A0"/>
    <w:rsid w:val="00C02574"/>
    <w:rsid w:val="00C02E08"/>
    <w:rsid w:val="00C13530"/>
    <w:rsid w:val="00C152BC"/>
    <w:rsid w:val="00C1587E"/>
    <w:rsid w:val="00C165DD"/>
    <w:rsid w:val="00C171E1"/>
    <w:rsid w:val="00C176AF"/>
    <w:rsid w:val="00C20DA5"/>
    <w:rsid w:val="00C230BB"/>
    <w:rsid w:val="00C27106"/>
    <w:rsid w:val="00C27660"/>
    <w:rsid w:val="00C3138F"/>
    <w:rsid w:val="00C33987"/>
    <w:rsid w:val="00C357A1"/>
    <w:rsid w:val="00C40F59"/>
    <w:rsid w:val="00C443A9"/>
    <w:rsid w:val="00C44E86"/>
    <w:rsid w:val="00C45470"/>
    <w:rsid w:val="00C458E5"/>
    <w:rsid w:val="00C47DED"/>
    <w:rsid w:val="00C5338F"/>
    <w:rsid w:val="00C56A70"/>
    <w:rsid w:val="00C66891"/>
    <w:rsid w:val="00C70480"/>
    <w:rsid w:val="00C728FA"/>
    <w:rsid w:val="00C731A6"/>
    <w:rsid w:val="00C75DF1"/>
    <w:rsid w:val="00C77136"/>
    <w:rsid w:val="00C82217"/>
    <w:rsid w:val="00C85149"/>
    <w:rsid w:val="00C906A6"/>
    <w:rsid w:val="00C91BA4"/>
    <w:rsid w:val="00C921A5"/>
    <w:rsid w:val="00C943DB"/>
    <w:rsid w:val="00C94BD3"/>
    <w:rsid w:val="00C95CA9"/>
    <w:rsid w:val="00C96E1E"/>
    <w:rsid w:val="00CA0095"/>
    <w:rsid w:val="00CA6D80"/>
    <w:rsid w:val="00CB0460"/>
    <w:rsid w:val="00CB18DE"/>
    <w:rsid w:val="00CB63E5"/>
    <w:rsid w:val="00CC6E1C"/>
    <w:rsid w:val="00CC76C8"/>
    <w:rsid w:val="00CC7A4F"/>
    <w:rsid w:val="00CD69BA"/>
    <w:rsid w:val="00CE1C5E"/>
    <w:rsid w:val="00CE292B"/>
    <w:rsid w:val="00CE3174"/>
    <w:rsid w:val="00CE4F27"/>
    <w:rsid w:val="00CF1DAF"/>
    <w:rsid w:val="00CF296A"/>
    <w:rsid w:val="00D02BE8"/>
    <w:rsid w:val="00D0508B"/>
    <w:rsid w:val="00D055FC"/>
    <w:rsid w:val="00D07BC9"/>
    <w:rsid w:val="00D131AE"/>
    <w:rsid w:val="00D13B0D"/>
    <w:rsid w:val="00D14961"/>
    <w:rsid w:val="00D15C77"/>
    <w:rsid w:val="00D20222"/>
    <w:rsid w:val="00D22DF3"/>
    <w:rsid w:val="00D25B3E"/>
    <w:rsid w:val="00D27AB1"/>
    <w:rsid w:val="00D32660"/>
    <w:rsid w:val="00D36DCC"/>
    <w:rsid w:val="00D37175"/>
    <w:rsid w:val="00D37C8C"/>
    <w:rsid w:val="00D4724A"/>
    <w:rsid w:val="00D51CF1"/>
    <w:rsid w:val="00D55BCD"/>
    <w:rsid w:val="00D578AE"/>
    <w:rsid w:val="00D62EF9"/>
    <w:rsid w:val="00D65972"/>
    <w:rsid w:val="00D679E0"/>
    <w:rsid w:val="00D71A2E"/>
    <w:rsid w:val="00D71E7B"/>
    <w:rsid w:val="00D725BF"/>
    <w:rsid w:val="00D7272E"/>
    <w:rsid w:val="00D74E04"/>
    <w:rsid w:val="00D75ACA"/>
    <w:rsid w:val="00D75C4C"/>
    <w:rsid w:val="00D76011"/>
    <w:rsid w:val="00D811CA"/>
    <w:rsid w:val="00D84069"/>
    <w:rsid w:val="00D8481F"/>
    <w:rsid w:val="00D86983"/>
    <w:rsid w:val="00D8732A"/>
    <w:rsid w:val="00D91A84"/>
    <w:rsid w:val="00D92666"/>
    <w:rsid w:val="00DA0408"/>
    <w:rsid w:val="00DA0A0C"/>
    <w:rsid w:val="00DA21B4"/>
    <w:rsid w:val="00DA314A"/>
    <w:rsid w:val="00DA4FEC"/>
    <w:rsid w:val="00DA7D6F"/>
    <w:rsid w:val="00DB462E"/>
    <w:rsid w:val="00DB48F2"/>
    <w:rsid w:val="00DB4F56"/>
    <w:rsid w:val="00DD0EF8"/>
    <w:rsid w:val="00DD516E"/>
    <w:rsid w:val="00DD57A5"/>
    <w:rsid w:val="00DE1B52"/>
    <w:rsid w:val="00DE598C"/>
    <w:rsid w:val="00DF3CEC"/>
    <w:rsid w:val="00DF50FB"/>
    <w:rsid w:val="00DF5CBE"/>
    <w:rsid w:val="00DF64AA"/>
    <w:rsid w:val="00DF7839"/>
    <w:rsid w:val="00E0531A"/>
    <w:rsid w:val="00E0618C"/>
    <w:rsid w:val="00E12195"/>
    <w:rsid w:val="00E12CDE"/>
    <w:rsid w:val="00E15BF4"/>
    <w:rsid w:val="00E168B7"/>
    <w:rsid w:val="00E20489"/>
    <w:rsid w:val="00E2052A"/>
    <w:rsid w:val="00E22E19"/>
    <w:rsid w:val="00E2307F"/>
    <w:rsid w:val="00E25715"/>
    <w:rsid w:val="00E26BAB"/>
    <w:rsid w:val="00E32178"/>
    <w:rsid w:val="00E33F51"/>
    <w:rsid w:val="00E35D1C"/>
    <w:rsid w:val="00E374E6"/>
    <w:rsid w:val="00E376B5"/>
    <w:rsid w:val="00E460B2"/>
    <w:rsid w:val="00E51A3B"/>
    <w:rsid w:val="00E52D69"/>
    <w:rsid w:val="00E55250"/>
    <w:rsid w:val="00E609D2"/>
    <w:rsid w:val="00E636C3"/>
    <w:rsid w:val="00E63D8D"/>
    <w:rsid w:val="00E65195"/>
    <w:rsid w:val="00E65564"/>
    <w:rsid w:val="00E70900"/>
    <w:rsid w:val="00E7199F"/>
    <w:rsid w:val="00E73914"/>
    <w:rsid w:val="00E755D3"/>
    <w:rsid w:val="00E77458"/>
    <w:rsid w:val="00E77FDB"/>
    <w:rsid w:val="00E87963"/>
    <w:rsid w:val="00E923D5"/>
    <w:rsid w:val="00E930C7"/>
    <w:rsid w:val="00E93110"/>
    <w:rsid w:val="00E95CAE"/>
    <w:rsid w:val="00EA1C32"/>
    <w:rsid w:val="00EA658B"/>
    <w:rsid w:val="00EB02A4"/>
    <w:rsid w:val="00EB643B"/>
    <w:rsid w:val="00EB7396"/>
    <w:rsid w:val="00EC082F"/>
    <w:rsid w:val="00EC15C9"/>
    <w:rsid w:val="00EC28B5"/>
    <w:rsid w:val="00EC29F9"/>
    <w:rsid w:val="00EC4351"/>
    <w:rsid w:val="00EC4FD9"/>
    <w:rsid w:val="00EC5391"/>
    <w:rsid w:val="00EC5A95"/>
    <w:rsid w:val="00EC5C91"/>
    <w:rsid w:val="00ED1D74"/>
    <w:rsid w:val="00ED236D"/>
    <w:rsid w:val="00ED71BF"/>
    <w:rsid w:val="00EE1282"/>
    <w:rsid w:val="00EE128C"/>
    <w:rsid w:val="00EE3837"/>
    <w:rsid w:val="00EE6054"/>
    <w:rsid w:val="00EE687A"/>
    <w:rsid w:val="00EF2C23"/>
    <w:rsid w:val="00EF5B75"/>
    <w:rsid w:val="00EF6133"/>
    <w:rsid w:val="00F02A4B"/>
    <w:rsid w:val="00F03CF3"/>
    <w:rsid w:val="00F06898"/>
    <w:rsid w:val="00F15B68"/>
    <w:rsid w:val="00F2586B"/>
    <w:rsid w:val="00F25F55"/>
    <w:rsid w:val="00F27BA8"/>
    <w:rsid w:val="00F30ABB"/>
    <w:rsid w:val="00F363AF"/>
    <w:rsid w:val="00F36BA1"/>
    <w:rsid w:val="00F43200"/>
    <w:rsid w:val="00F46547"/>
    <w:rsid w:val="00F46887"/>
    <w:rsid w:val="00F46C2C"/>
    <w:rsid w:val="00F50ECA"/>
    <w:rsid w:val="00F51DE2"/>
    <w:rsid w:val="00F5322A"/>
    <w:rsid w:val="00F53856"/>
    <w:rsid w:val="00F5623C"/>
    <w:rsid w:val="00F6019B"/>
    <w:rsid w:val="00F633BD"/>
    <w:rsid w:val="00F72A01"/>
    <w:rsid w:val="00F72B9A"/>
    <w:rsid w:val="00F767E9"/>
    <w:rsid w:val="00F86AC9"/>
    <w:rsid w:val="00F903F1"/>
    <w:rsid w:val="00F94D51"/>
    <w:rsid w:val="00F96EA9"/>
    <w:rsid w:val="00FA0854"/>
    <w:rsid w:val="00FA1E32"/>
    <w:rsid w:val="00FA2D38"/>
    <w:rsid w:val="00FA3449"/>
    <w:rsid w:val="00FA7C72"/>
    <w:rsid w:val="00FB46A3"/>
    <w:rsid w:val="00FB6158"/>
    <w:rsid w:val="00FC017B"/>
    <w:rsid w:val="00FC0A54"/>
    <w:rsid w:val="00FC295C"/>
    <w:rsid w:val="00FC49A8"/>
    <w:rsid w:val="00FC7A41"/>
    <w:rsid w:val="00FC7D77"/>
    <w:rsid w:val="00FD36FB"/>
    <w:rsid w:val="00FD53E3"/>
    <w:rsid w:val="00FD76E7"/>
    <w:rsid w:val="00FE0E82"/>
    <w:rsid w:val="00FE23A5"/>
    <w:rsid w:val="00FE736B"/>
    <w:rsid w:val="00FF0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9392DAB1-D837-4A0E-816A-9DBA2D4B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link w:val="ListParagraphChar"/>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31DB4"/>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character" w:styleId="Hyperlink">
    <w:name w:val="Hyperlink"/>
    <w:basedOn w:val="DefaultParagraphFont"/>
    <w:uiPriority w:val="99"/>
    <w:unhideWhenUsed/>
    <w:rsid w:val="00194E60"/>
    <w:rPr>
      <w:color w:val="467886" w:themeColor="hyperlink"/>
      <w:u w:val="single"/>
    </w:rPr>
  </w:style>
  <w:style w:type="character" w:styleId="UnresolvedMention">
    <w:name w:val="Unresolved Mention"/>
    <w:basedOn w:val="DefaultParagraphFont"/>
    <w:uiPriority w:val="99"/>
    <w:semiHidden/>
    <w:unhideWhenUsed/>
    <w:rsid w:val="00194E60"/>
    <w:rPr>
      <w:color w:val="605E5C"/>
      <w:shd w:val="clear" w:color="auto" w:fill="E1DFDD"/>
    </w:rPr>
  </w:style>
  <w:style w:type="paragraph" w:styleId="NormalWeb">
    <w:name w:val="Normal (Web)"/>
    <w:basedOn w:val="Normal"/>
    <w:uiPriority w:val="99"/>
    <w:semiHidden/>
    <w:unhideWhenUsed/>
    <w:rsid w:val="00C77136"/>
    <w:rPr>
      <w:rFonts w:ascii="Times New Roman" w:hAnsi="Times New Roman" w:cs="Times New Roman"/>
    </w:rPr>
  </w:style>
  <w:style w:type="character" w:styleId="CommentReference">
    <w:name w:val="annotation reference"/>
    <w:basedOn w:val="DefaultParagraphFont"/>
    <w:uiPriority w:val="99"/>
    <w:semiHidden/>
    <w:unhideWhenUsed/>
    <w:rsid w:val="0068693F"/>
    <w:rPr>
      <w:sz w:val="16"/>
      <w:szCs w:val="16"/>
    </w:rPr>
  </w:style>
  <w:style w:type="paragraph" w:styleId="CommentText">
    <w:name w:val="annotation text"/>
    <w:basedOn w:val="Normal"/>
    <w:link w:val="CommentTextChar"/>
    <w:uiPriority w:val="99"/>
    <w:unhideWhenUsed/>
    <w:rsid w:val="0068693F"/>
    <w:pPr>
      <w:spacing w:line="240" w:lineRule="auto"/>
    </w:pPr>
    <w:rPr>
      <w:sz w:val="20"/>
      <w:szCs w:val="20"/>
    </w:rPr>
  </w:style>
  <w:style w:type="character" w:customStyle="1" w:styleId="CommentTextChar">
    <w:name w:val="Comment Text Char"/>
    <w:basedOn w:val="DefaultParagraphFont"/>
    <w:link w:val="CommentText"/>
    <w:uiPriority w:val="99"/>
    <w:rsid w:val="0068693F"/>
    <w:rPr>
      <w:sz w:val="20"/>
      <w:szCs w:val="20"/>
      <w:lang w:val="en-GB"/>
    </w:rPr>
  </w:style>
  <w:style w:type="paragraph" w:styleId="CommentSubject">
    <w:name w:val="annotation subject"/>
    <w:basedOn w:val="CommentText"/>
    <w:next w:val="CommentText"/>
    <w:link w:val="CommentSubjectChar"/>
    <w:uiPriority w:val="99"/>
    <w:semiHidden/>
    <w:unhideWhenUsed/>
    <w:rsid w:val="0068693F"/>
    <w:rPr>
      <w:b/>
      <w:bCs/>
    </w:rPr>
  </w:style>
  <w:style w:type="character" w:customStyle="1" w:styleId="CommentSubjectChar">
    <w:name w:val="Comment Subject Char"/>
    <w:basedOn w:val="CommentTextChar"/>
    <w:link w:val="CommentSubject"/>
    <w:uiPriority w:val="99"/>
    <w:semiHidden/>
    <w:rsid w:val="0068693F"/>
    <w:rPr>
      <w:b/>
      <w:bCs/>
      <w:sz w:val="20"/>
      <w:szCs w:val="20"/>
      <w:lang w:val="en-GB"/>
    </w:rPr>
  </w:style>
  <w:style w:type="character" w:styleId="FollowedHyperlink">
    <w:name w:val="FollowedHyperlink"/>
    <w:basedOn w:val="DefaultParagraphFont"/>
    <w:uiPriority w:val="99"/>
    <w:semiHidden/>
    <w:unhideWhenUsed/>
    <w:rsid w:val="00C40F59"/>
    <w:rPr>
      <w:color w:val="96607D" w:themeColor="followedHyperlink"/>
      <w:u w:val="single"/>
    </w:rPr>
  </w:style>
  <w:style w:type="paragraph" w:customStyle="1" w:styleId="pf0">
    <w:name w:val="pf0"/>
    <w:basedOn w:val="Normal"/>
    <w:rsid w:val="000C2309"/>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cf01">
    <w:name w:val="cf01"/>
    <w:basedOn w:val="DefaultParagraphFont"/>
    <w:rsid w:val="000C2309"/>
    <w:rPr>
      <w:rFonts w:ascii="Segoe UI" w:hAnsi="Segoe UI" w:cs="Segoe UI" w:hint="default"/>
      <w:sz w:val="18"/>
      <w:szCs w:val="18"/>
    </w:rPr>
  </w:style>
  <w:style w:type="character" w:customStyle="1" w:styleId="ListParagraphChar">
    <w:name w:val="List Paragraph Char"/>
    <w:basedOn w:val="DefaultParagraphFont"/>
    <w:link w:val="ListParagraph"/>
    <w:uiPriority w:val="34"/>
    <w:rsid w:val="00EF2C2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805439208">
          <w:marLeft w:val="446"/>
          <w:marRight w:val="0"/>
          <w:marTop w:val="0"/>
          <w:marBottom w:val="0"/>
          <w:divBdr>
            <w:top w:val="none" w:sz="0" w:space="0" w:color="auto"/>
            <w:left w:val="none" w:sz="0" w:space="0" w:color="auto"/>
            <w:bottom w:val="none" w:sz="0" w:space="0" w:color="auto"/>
            <w:right w:val="none" w:sz="0" w:space="0" w:color="auto"/>
          </w:divBdr>
        </w:div>
        <w:div w:id="930701385">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yperlink" Target="https://scottishrecovery.net/peer2peer/facilitators/preparing-for-peer2pee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scottishrecovery.net/peer2peer/facilitators/preparing-for-peer2peer/" TargetMode="External"/><Relationship Id="rId2" Type="http://schemas.openxmlformats.org/officeDocument/2006/relationships/customXml" Target="../customXml/item2.xml"/><Relationship Id="rId16" Type="http://schemas.openxmlformats.org/officeDocument/2006/relationships/hyperlink" Target="https://scottishrecovery.net/peer2peer/participants/module-two/session-fiv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scottishrecovery.net/peer2peer/facilitators/module-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ottishrecovery.net/peer2peer/participants/preparing-for-peer2pee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3921E9-4E98-4EC9-BE71-661797238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3.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4.xml><?xml version="1.0" encoding="utf-8"?>
<ds:datastoreItem xmlns:ds="http://schemas.openxmlformats.org/officeDocument/2006/customXml" ds:itemID="{31D04C1D-02E8-489E-A42A-110180C91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1181</TotalTime>
  <Pages>14</Pages>
  <Words>2926</Words>
  <Characters>15099</Characters>
  <Application>Microsoft Office Word</Application>
  <DocSecurity>0</DocSecurity>
  <Lines>520</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17832</CharactersWithSpaces>
  <SharedDoc>false</SharedDoc>
  <HLinks>
    <vt:vector size="6" baseType="variant">
      <vt:variant>
        <vt:i4>3866735</vt:i4>
      </vt:variant>
      <vt:variant>
        <vt:i4>3</vt:i4>
      </vt:variant>
      <vt:variant>
        <vt:i4>0</vt:i4>
      </vt:variant>
      <vt:variant>
        <vt:i4>5</vt:i4>
      </vt:variant>
      <vt:variant>
        <vt:lpwstr>http://www.peerrecoveryhub.net/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760</cp:revision>
  <dcterms:created xsi:type="dcterms:W3CDTF">2025-06-30T23:32:00Z</dcterms:created>
  <dcterms:modified xsi:type="dcterms:W3CDTF">2026-08-17T14:13:00Z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