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D2DFB" w14:textId="2054A5EE" w:rsidR="00134FA7" w:rsidRPr="00332909" w:rsidRDefault="00676C93" w:rsidP="00134FA7">
      <w:pPr>
        <w:spacing w:line="240" w:lineRule="auto"/>
        <w:rPr>
          <w:rFonts w:ascii="Verdana" w:hAnsi="Verdana"/>
          <w:b/>
          <w:bCs/>
          <w:color w:val="A7358B"/>
          <w:sz w:val="64"/>
          <w:szCs w:val="64"/>
        </w:rPr>
      </w:pPr>
      <w:r w:rsidRPr="00332909">
        <w:rPr>
          <w:rFonts w:ascii="Verdana" w:hAnsi="Verdana"/>
          <w:b/>
          <w:bCs/>
          <w:noProof/>
          <w:color w:val="A7358B"/>
          <w:sz w:val="64"/>
          <w:szCs w:val="64"/>
        </w:rPr>
        <w:drawing>
          <wp:anchor distT="0" distB="0" distL="114300" distR="114300" simplePos="0" relativeHeight="251662340" behindDoc="1" locked="0" layoutInCell="1" allowOverlap="1" wp14:anchorId="6A6E5AC6" wp14:editId="331C67C6">
            <wp:simplePos x="0" y="0"/>
            <wp:positionH relativeFrom="column">
              <wp:posOffset>6930736</wp:posOffset>
            </wp:positionH>
            <wp:positionV relativeFrom="paragraph">
              <wp:posOffset>-488373</wp:posOffset>
            </wp:positionV>
            <wp:extent cx="1764000" cy="889200"/>
            <wp:effectExtent l="0" t="0" r="8255" b="6350"/>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4000" cy="88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3D1F56" w14:textId="77777777" w:rsidR="00134FA7" w:rsidRDefault="00134FA7" w:rsidP="00134FA7">
      <w:pPr>
        <w:spacing w:line="240" w:lineRule="auto"/>
        <w:rPr>
          <w:rFonts w:ascii="Verdana" w:hAnsi="Verdana"/>
          <w:b/>
          <w:bCs/>
          <w:color w:val="A7358B"/>
          <w:sz w:val="64"/>
          <w:szCs w:val="64"/>
        </w:rPr>
      </w:pPr>
    </w:p>
    <w:p w14:paraId="6D51E739" w14:textId="3F49948E" w:rsidR="00134FA7" w:rsidRPr="00412D4D" w:rsidRDefault="006065F3" w:rsidP="00134FA7">
      <w:pPr>
        <w:spacing w:line="240" w:lineRule="auto"/>
        <w:rPr>
          <w:rFonts w:ascii="Verdana" w:hAnsi="Verdana"/>
          <w:b/>
          <w:bCs/>
          <w:color w:val="E03A8D"/>
          <w:sz w:val="64"/>
          <w:szCs w:val="64"/>
        </w:rPr>
      </w:pPr>
      <w:r w:rsidRPr="00412D4D">
        <w:rPr>
          <w:noProof/>
          <w:color w:val="E03A8D"/>
        </w:rPr>
        <mc:AlternateContent>
          <mc:Choice Requires="wps">
            <w:drawing>
              <wp:anchor distT="45720" distB="45720" distL="114300" distR="114300" simplePos="0" relativeHeight="251658243" behindDoc="1" locked="0" layoutInCell="1" allowOverlap="1" wp14:anchorId="4F199F8B" wp14:editId="044E7004">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1D62FFCB" w14:textId="77777777" w:rsidR="006065F3" w:rsidRPr="0025749B" w:rsidRDefault="006065F3">
                                <w:r w:rsidRPr="0025749B">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F199F8B" id="_x0000_t202" coordsize="21600,21600" o:spt="202" path="m,l,21600r21600,l21600,xe">
                <v:stroke joinstyle="miter"/>
                <v:path gradientshapeok="t" o:connecttype="rect"/>
              </v:shapetype>
              <v:shape id="Text Box 2" o:spid="_x0000_s1026" type="#_x0000_t202" style="position:absolute;margin-left:177pt;margin-top:922pt;width:257.4pt;height:83.75pt;z-index:-25165823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568603642"/>
                        <w:temporary/>
                        <w:showingPlcHdr/>
                        <w15:appearance w15:val="hidden"/>
                      </w:sdtPr>
                      <w:sdtContent>
                        <w:p w14:paraId="1D62FFCB" w14:textId="77777777" w:rsidR="006065F3" w:rsidRPr="0025749B" w:rsidRDefault="006065F3">
                          <w:r w:rsidRPr="0025749B">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00134FA7" w:rsidRPr="00412D4D">
        <w:rPr>
          <w:rFonts w:ascii="Verdana" w:hAnsi="Verdana"/>
          <w:b/>
          <w:bCs/>
          <w:color w:val="E03A8D"/>
          <w:sz w:val="64"/>
          <w:szCs w:val="64"/>
        </w:rPr>
        <w:t>Connecting through communication</w:t>
      </w:r>
    </w:p>
    <w:p w14:paraId="7A206605" w14:textId="77777777" w:rsidR="00134FA7" w:rsidRPr="00D54C4A" w:rsidRDefault="00134FA7" w:rsidP="00134FA7">
      <w:pPr>
        <w:spacing w:line="240" w:lineRule="auto"/>
        <w:rPr>
          <w:rFonts w:ascii="Verdana" w:hAnsi="Verdana"/>
          <w:noProof/>
        </w:rPr>
      </w:pPr>
    </w:p>
    <w:p w14:paraId="47F6D8CF" w14:textId="10D87108" w:rsidR="00134FA7" w:rsidRPr="00D54C4A" w:rsidRDefault="00134FA7" w:rsidP="00134FA7">
      <w:pPr>
        <w:spacing w:after="0" w:line="240" w:lineRule="auto"/>
        <w:rPr>
          <w:rFonts w:ascii="Verdana" w:hAnsi="Verdana"/>
          <w:b/>
          <w:bCs/>
          <w:color w:val="3D6681"/>
          <w:sz w:val="52"/>
          <w:szCs w:val="52"/>
        </w:rPr>
      </w:pPr>
      <w:r w:rsidRPr="00D54C4A">
        <w:rPr>
          <w:rFonts w:ascii="Verdana" w:hAnsi="Verdana"/>
          <w:b/>
          <w:bCs/>
          <w:color w:val="3D6681"/>
          <w:sz w:val="52"/>
          <w:szCs w:val="52"/>
        </w:rPr>
        <w:t xml:space="preserve">Peer2Peer: </w:t>
      </w:r>
      <w:r>
        <w:rPr>
          <w:rFonts w:ascii="Verdana" w:hAnsi="Verdana"/>
          <w:b/>
          <w:bCs/>
          <w:color w:val="3D6681"/>
          <w:sz w:val="52"/>
          <w:szCs w:val="52"/>
        </w:rPr>
        <w:t>m</w:t>
      </w:r>
      <w:r w:rsidRPr="00D54C4A">
        <w:rPr>
          <w:rFonts w:ascii="Verdana" w:hAnsi="Verdana"/>
          <w:b/>
          <w:bCs/>
          <w:color w:val="3D6681"/>
          <w:sz w:val="52"/>
          <w:szCs w:val="52"/>
        </w:rPr>
        <w:t xml:space="preserve">odule </w:t>
      </w:r>
      <w:r>
        <w:rPr>
          <w:rFonts w:ascii="Verdana" w:hAnsi="Verdana"/>
          <w:b/>
          <w:bCs/>
          <w:color w:val="3D6681"/>
          <w:sz w:val="52"/>
          <w:szCs w:val="52"/>
        </w:rPr>
        <w:t>two</w:t>
      </w:r>
      <w:r w:rsidRPr="00D54C4A">
        <w:rPr>
          <w:rFonts w:ascii="Verdana" w:hAnsi="Verdana"/>
          <w:b/>
          <w:bCs/>
          <w:color w:val="3D6681"/>
          <w:sz w:val="52"/>
          <w:szCs w:val="52"/>
        </w:rPr>
        <w:t xml:space="preserve">, session </w:t>
      </w:r>
      <w:r>
        <w:rPr>
          <w:rFonts w:ascii="Verdana" w:hAnsi="Verdana"/>
          <w:b/>
          <w:bCs/>
          <w:color w:val="3D6681"/>
          <w:sz w:val="52"/>
          <w:szCs w:val="52"/>
        </w:rPr>
        <w:t>two</w:t>
      </w:r>
      <w:r w:rsidRPr="00D54C4A">
        <w:rPr>
          <w:rFonts w:ascii="Verdana" w:hAnsi="Verdana"/>
          <w:b/>
          <w:bCs/>
          <w:color w:val="3D6681"/>
          <w:sz w:val="52"/>
          <w:szCs w:val="52"/>
        </w:rPr>
        <w:t xml:space="preserve">, </w:t>
      </w:r>
    </w:p>
    <w:p w14:paraId="63E854F0" w14:textId="2EB79EB6" w:rsidR="00134FA7" w:rsidRDefault="00134FA7" w:rsidP="00134FA7">
      <w:pPr>
        <w:spacing w:after="0" w:line="240" w:lineRule="auto"/>
        <w:rPr>
          <w:rFonts w:ascii="Verdana" w:hAnsi="Verdana"/>
          <w:b/>
          <w:bCs/>
          <w:color w:val="3D6681"/>
          <w:sz w:val="52"/>
          <w:szCs w:val="52"/>
        </w:rPr>
      </w:pPr>
      <w:r>
        <w:rPr>
          <w:rFonts w:ascii="Verdana" w:hAnsi="Verdana"/>
          <w:b/>
          <w:bCs/>
          <w:color w:val="3D6681"/>
          <w:sz w:val="52"/>
          <w:szCs w:val="52"/>
        </w:rPr>
        <w:t>F</w:t>
      </w:r>
      <w:r w:rsidRPr="00D54C4A">
        <w:rPr>
          <w:rFonts w:ascii="Verdana" w:hAnsi="Verdana"/>
          <w:b/>
          <w:bCs/>
          <w:color w:val="3D6681"/>
          <w:sz w:val="52"/>
          <w:szCs w:val="52"/>
        </w:rPr>
        <w:t xml:space="preserve">acilitator </w:t>
      </w:r>
      <w:r w:rsidR="00727E9F">
        <w:rPr>
          <w:rFonts w:ascii="Verdana" w:hAnsi="Verdana"/>
          <w:b/>
          <w:bCs/>
          <w:color w:val="3D6681"/>
          <w:sz w:val="52"/>
          <w:szCs w:val="52"/>
        </w:rPr>
        <w:t>s</w:t>
      </w:r>
      <w:r w:rsidRPr="00D54C4A">
        <w:rPr>
          <w:rFonts w:ascii="Verdana" w:hAnsi="Verdana"/>
          <w:b/>
          <w:bCs/>
          <w:color w:val="3D6681"/>
          <w:sz w:val="52"/>
          <w:szCs w:val="52"/>
        </w:rPr>
        <w:t xml:space="preserve">ession </w:t>
      </w:r>
      <w:r w:rsidR="00727E9F">
        <w:rPr>
          <w:rFonts w:ascii="Verdana" w:hAnsi="Verdana"/>
          <w:b/>
          <w:bCs/>
          <w:color w:val="3D6681"/>
          <w:sz w:val="52"/>
          <w:szCs w:val="52"/>
        </w:rPr>
        <w:t>p</w:t>
      </w:r>
      <w:r w:rsidRPr="00D54C4A">
        <w:rPr>
          <w:rFonts w:ascii="Verdana" w:hAnsi="Verdana"/>
          <w:b/>
          <w:bCs/>
          <w:color w:val="3D6681"/>
          <w:sz w:val="52"/>
          <w:szCs w:val="52"/>
        </w:rPr>
        <w:t>lan</w:t>
      </w:r>
    </w:p>
    <w:p w14:paraId="43ED411A" w14:textId="77777777" w:rsidR="00E97419" w:rsidRDefault="00E97419" w:rsidP="00134FA7">
      <w:pPr>
        <w:spacing w:after="0" w:line="240" w:lineRule="auto"/>
        <w:rPr>
          <w:rFonts w:ascii="Verdana" w:hAnsi="Verdana"/>
          <w:b/>
          <w:bCs/>
          <w:color w:val="3D6681"/>
          <w:sz w:val="52"/>
          <w:szCs w:val="52"/>
        </w:rPr>
      </w:pPr>
    </w:p>
    <w:p w14:paraId="6AEE8121" w14:textId="5ADCAE39" w:rsidR="00E97419" w:rsidRPr="00D54C4A" w:rsidRDefault="00E97419" w:rsidP="00E97419">
      <w:pPr>
        <w:spacing w:after="0" w:line="240" w:lineRule="auto"/>
        <w:jc w:val="center"/>
        <w:rPr>
          <w:rFonts w:ascii="Verdana" w:hAnsi="Verdana"/>
          <w:b/>
          <w:bCs/>
          <w:color w:val="3D6681"/>
          <w:sz w:val="52"/>
          <w:szCs w:val="52"/>
        </w:rPr>
      </w:pPr>
      <w:r>
        <w:rPr>
          <w:noProof/>
        </w:rPr>
        <w:drawing>
          <wp:inline distT="0" distB="0" distL="0" distR="0" wp14:anchorId="5F149573" wp14:editId="33B64754">
            <wp:extent cx="2408400" cy="2408400"/>
            <wp:effectExtent l="0" t="0" r="0" b="0"/>
            <wp:doc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pic:cNvPicPr/>
                  </pic:nvPicPr>
                  <pic:blipFill>
                    <a:blip r:embed="rId12">
                      <a:extLst>
                        <a:ext uri="{28A0092B-C50C-407E-A947-70E740481C1C}">
                          <a14:useLocalDpi xmlns:a14="http://schemas.microsoft.com/office/drawing/2010/main" val="0"/>
                        </a:ext>
                      </a:extLst>
                    </a:blip>
                    <a:stretch>
                      <a:fillRect/>
                    </a:stretch>
                  </pic:blipFill>
                  <pic:spPr>
                    <a:xfrm>
                      <a:off x="0" y="0"/>
                      <a:ext cx="2408400" cy="2408400"/>
                    </a:xfrm>
                    <a:prstGeom prst="rect">
                      <a:avLst/>
                    </a:prstGeom>
                  </pic:spPr>
                </pic:pic>
              </a:graphicData>
            </a:graphic>
          </wp:inline>
        </w:drawing>
      </w:r>
    </w:p>
    <w:p w14:paraId="228115AC" w14:textId="630F6FED" w:rsidR="00781D8F" w:rsidRDefault="00781D8F" w:rsidP="00134FA7">
      <w:pPr>
        <w:spacing w:line="240" w:lineRule="auto"/>
        <w:rPr>
          <w:noProof/>
        </w:rPr>
      </w:pPr>
    </w:p>
    <w:p w14:paraId="11980E37" w14:textId="77777777" w:rsidR="00257D31" w:rsidRDefault="00781D8F" w:rsidP="0041501D">
      <w:pPr>
        <w:rPr>
          <w:rFonts w:ascii="Verdana Pro Semibold" w:hAnsi="Verdana Pro Semibold"/>
          <w:b/>
          <w:bCs/>
          <w:color w:val="E03A8D"/>
        </w:rPr>
      </w:pPr>
      <w:r>
        <w:rPr>
          <w:noProof/>
        </w:rPr>
        <w:br w:type="page"/>
      </w:r>
      <w:r w:rsidR="00DA0A0C" w:rsidRPr="00412D4D">
        <w:rPr>
          <w:noProof/>
          <w:color w:val="E03A8D"/>
        </w:rPr>
        <w:lastRenderedPageBreak/>
        <w:drawing>
          <wp:anchor distT="0" distB="0" distL="114300" distR="114300" simplePos="0" relativeHeight="251658241" behindDoc="1" locked="0" layoutInCell="1" allowOverlap="1" wp14:anchorId="30E44637" wp14:editId="316ED387">
            <wp:simplePos x="0" y="0"/>
            <wp:positionH relativeFrom="column">
              <wp:posOffset>7277100</wp:posOffset>
            </wp:positionH>
            <wp:positionV relativeFrom="page">
              <wp:posOffset>6590665</wp:posOffset>
            </wp:positionV>
            <wp:extent cx="1663700" cy="838200"/>
            <wp:effectExtent l="0" t="0" r="0" b="0"/>
            <wp:wrapTight wrapText="bothSides">
              <wp:wrapPolygon edited="0">
                <wp:start x="2226" y="0"/>
                <wp:lineTo x="0" y="1964"/>
                <wp:lineTo x="0" y="11782"/>
                <wp:lineTo x="1484" y="15709"/>
                <wp:lineTo x="8656" y="21109"/>
                <wp:lineTo x="9151" y="21109"/>
                <wp:lineTo x="16324" y="21109"/>
                <wp:lineTo x="17560" y="21109"/>
                <wp:lineTo x="21270" y="17182"/>
                <wp:lineTo x="21270" y="13255"/>
                <wp:lineTo x="21023" y="6382"/>
                <wp:lineTo x="18797" y="4909"/>
                <wp:lineTo x="5936" y="0"/>
                <wp:lineTo x="2226" y="0"/>
              </wp:wrapPolygon>
            </wp:wrapTight>
            <wp:docPr id="652976515" name="Picture 3" descr="A white circ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76515" name="Picture 3" descr="A white circle with a black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3700" cy="838200"/>
                    </a:xfrm>
                    <a:prstGeom prst="rect">
                      <a:avLst/>
                    </a:prstGeom>
                  </pic:spPr>
                </pic:pic>
              </a:graphicData>
            </a:graphic>
            <wp14:sizeRelH relativeFrom="page">
              <wp14:pctWidth>0</wp14:pctWidth>
            </wp14:sizeRelH>
            <wp14:sizeRelV relativeFrom="page">
              <wp14:pctHeight>0</wp14:pctHeight>
            </wp14:sizeRelV>
          </wp:anchor>
        </w:drawing>
      </w:r>
      <w:r w:rsidR="0041501D" w:rsidRPr="00412D4D">
        <w:rPr>
          <w:rFonts w:ascii="Verdana" w:hAnsi="Verdana"/>
          <w:b/>
          <w:bCs/>
          <w:color w:val="E03A8D"/>
          <w:sz w:val="28"/>
          <w:szCs w:val="28"/>
        </w:rPr>
        <w:t>Module two: The peer support relationship</w:t>
      </w:r>
      <w:r w:rsidR="0041501D" w:rsidRPr="00412D4D">
        <w:rPr>
          <w:rFonts w:ascii="Verdana Pro Semibold" w:hAnsi="Verdana Pro Semibold"/>
          <w:b/>
          <w:bCs/>
          <w:color w:val="E03A8D"/>
          <w:sz w:val="28"/>
          <w:szCs w:val="28"/>
        </w:rPr>
        <w:t xml:space="preserve"> </w:t>
      </w:r>
      <w:r w:rsidR="0041501D" w:rsidRPr="00412D4D">
        <w:rPr>
          <w:rFonts w:ascii="Verdana Pro Semibold" w:hAnsi="Verdana Pro Semibold"/>
          <w:b/>
          <w:bCs/>
          <w:color w:val="E03A8D"/>
        </w:rPr>
        <w:t xml:space="preserve"> </w:t>
      </w:r>
    </w:p>
    <w:p w14:paraId="47E46CDE" w14:textId="57B9E521" w:rsidR="0041501D" w:rsidRPr="0025749B" w:rsidRDefault="0041501D" w:rsidP="0041501D">
      <w:pPr>
        <w:rPr>
          <w:rFonts w:ascii="Verdana" w:hAnsi="Verdana"/>
        </w:rPr>
      </w:pPr>
      <w:r w:rsidRPr="0025749B">
        <w:rPr>
          <w:sz w:val="30"/>
          <w:szCs w:val="30"/>
        </w:rPr>
        <w:br/>
      </w:r>
      <w:r w:rsidRPr="0025749B">
        <w:rPr>
          <w:rFonts w:ascii="Verdana" w:hAnsi="Verdana"/>
        </w:rPr>
        <w:t xml:space="preserve">Welcome to </w:t>
      </w:r>
      <w:r>
        <w:rPr>
          <w:rFonts w:ascii="Verdana" w:hAnsi="Verdana"/>
        </w:rPr>
        <w:t>m</w:t>
      </w:r>
      <w:r w:rsidRPr="0025749B">
        <w:rPr>
          <w:rFonts w:ascii="Verdana" w:hAnsi="Verdana"/>
        </w:rPr>
        <w:t xml:space="preserve">odule </w:t>
      </w:r>
      <w:r>
        <w:rPr>
          <w:rFonts w:ascii="Verdana" w:hAnsi="Verdana"/>
        </w:rPr>
        <w:t>two</w:t>
      </w:r>
      <w:r w:rsidRPr="0025749B">
        <w:rPr>
          <w:rFonts w:ascii="Verdana" w:hAnsi="Verdana"/>
        </w:rPr>
        <w:t xml:space="preserve"> of Peer2Peer!</w:t>
      </w:r>
    </w:p>
    <w:p w14:paraId="21315E76" w14:textId="77777777" w:rsidR="0041501D" w:rsidRDefault="0041501D" w:rsidP="0041501D">
      <w:pPr>
        <w:rPr>
          <w:rFonts w:ascii="Verdana" w:hAnsi="Verdana"/>
        </w:rPr>
      </w:pPr>
      <w:r w:rsidRPr="0025749B">
        <w:rPr>
          <w:rFonts w:ascii="Verdana" w:hAnsi="Verdana"/>
        </w:rPr>
        <w:t xml:space="preserve">This </w:t>
      </w:r>
      <w:r>
        <w:rPr>
          <w:rFonts w:ascii="Verdana" w:hAnsi="Verdana"/>
        </w:rPr>
        <w:t>second</w:t>
      </w:r>
      <w:r w:rsidRPr="0025749B">
        <w:rPr>
          <w:rFonts w:ascii="Verdana" w:hAnsi="Verdana"/>
        </w:rPr>
        <w:t xml:space="preserve"> module </w:t>
      </w:r>
      <w:r>
        <w:rPr>
          <w:rFonts w:ascii="Verdana" w:hAnsi="Verdana"/>
        </w:rPr>
        <w:t>begins to explore the skills we will draw on through peer practice. Through completing this module, participants will move from being informed about peer support, to feeling confident in their ability to support others through peer practice, having a deep understanding of the skills involved.</w:t>
      </w:r>
    </w:p>
    <w:p w14:paraId="1E39CE3A" w14:textId="2DA7CCAF" w:rsidR="0041501D" w:rsidRDefault="0041501D" w:rsidP="0041501D">
      <w:pPr>
        <w:rPr>
          <w:rFonts w:ascii="Verdana" w:hAnsi="Verdana"/>
        </w:rPr>
      </w:pPr>
      <w:r w:rsidRPr="0025749B">
        <w:rPr>
          <w:rFonts w:ascii="Verdana" w:hAnsi="Verdana"/>
        </w:rPr>
        <w:t>The session plan offers some handy background information and a suggested plan, but feel free to adapt it to fit your group. Be mindful your role isn’t about being the “expert with all the answers,” it’s about creating a learning space that draws on the knowledge and lived experience in the room.</w:t>
      </w:r>
    </w:p>
    <w:p w14:paraId="2EDB7C77" w14:textId="77777777" w:rsidR="00257D31" w:rsidRPr="00257D31" w:rsidRDefault="00257D31" w:rsidP="0041501D">
      <w:pPr>
        <w:rPr>
          <w:rFonts w:ascii="Verdana" w:hAnsi="Verdana"/>
        </w:rPr>
      </w:pPr>
    </w:p>
    <w:p w14:paraId="2AA942F1" w14:textId="77777777" w:rsidR="0041501D" w:rsidRDefault="0041501D" w:rsidP="0041501D">
      <w:pPr>
        <w:rPr>
          <w:rFonts w:ascii="Verdana" w:hAnsi="Verdana"/>
          <w:b/>
          <w:bCs/>
          <w:color w:val="E03A8D"/>
          <w:sz w:val="28"/>
          <w:szCs w:val="28"/>
        </w:rPr>
      </w:pPr>
      <w:r w:rsidRPr="00412D4D">
        <w:rPr>
          <w:rFonts w:ascii="Verdana" w:hAnsi="Verdana"/>
          <w:b/>
          <w:bCs/>
          <w:color w:val="E03A8D"/>
          <w:sz w:val="28"/>
          <w:szCs w:val="28"/>
        </w:rPr>
        <w:t xml:space="preserve">Before starting this module </w:t>
      </w:r>
    </w:p>
    <w:p w14:paraId="79F3BDD3" w14:textId="77777777" w:rsidR="00C16849" w:rsidRPr="00117F4E" w:rsidRDefault="00C16849" w:rsidP="00C16849">
      <w:pPr>
        <w:spacing w:line="276" w:lineRule="auto"/>
        <w:rPr>
          <w:rFonts w:ascii="Verdana" w:hAnsi="Verdana"/>
        </w:rPr>
      </w:pPr>
      <w:r w:rsidRPr="00733134">
        <w:rPr>
          <w:rFonts w:ascii="Verdana" w:hAnsi="Verdana"/>
        </w:rPr>
        <w:t xml:space="preserve">We recommend </w:t>
      </w:r>
      <w:r>
        <w:rPr>
          <w:rFonts w:ascii="Verdana" w:hAnsi="Verdana"/>
        </w:rPr>
        <w:t>p</w:t>
      </w:r>
      <w:r w:rsidRPr="00733134">
        <w:rPr>
          <w:rFonts w:ascii="Verdana" w:hAnsi="Verdana"/>
        </w:rPr>
        <w:t xml:space="preserve">articipants complete </w:t>
      </w:r>
      <w:r w:rsidRPr="00117F4E">
        <w:rPr>
          <w:rFonts w:ascii="Verdana" w:hAnsi="Verdana"/>
          <w:b/>
          <w:bCs/>
        </w:rPr>
        <w:t>Preparing for Peer2Peer:</w:t>
      </w:r>
      <w:r w:rsidRPr="00117F4E">
        <w:rPr>
          <w:rFonts w:ascii="Verdana" w:hAnsi="Verdana"/>
        </w:rPr>
        <w:t xml:space="preserve"> </w:t>
      </w:r>
      <w:hyperlink r:id="rId14" w:history="1">
        <w:r w:rsidRPr="00117F4E">
          <w:rPr>
            <w:rStyle w:val="Hyperlink"/>
            <w:rFonts w:ascii="Verdana" w:hAnsi="Verdana"/>
            <w:b/>
            <w:bCs/>
          </w:rPr>
          <w:t>participant readiness workbook</w:t>
        </w:r>
      </w:hyperlink>
      <w:r w:rsidRPr="00117F4E">
        <w:rPr>
          <w:rFonts w:ascii="Verdana" w:hAnsi="Verdana"/>
          <w:color w:val="3D6681"/>
        </w:rPr>
        <w:t xml:space="preserve"> </w:t>
      </w:r>
      <w:r w:rsidRPr="00117F4E">
        <w:rPr>
          <w:rFonts w:ascii="Verdana" w:hAnsi="Verdana"/>
        </w:rPr>
        <w:t xml:space="preserve">and </w:t>
      </w:r>
      <w:hyperlink r:id="rId15" w:history="1">
        <w:r w:rsidRPr="0063530D">
          <w:rPr>
            <w:rStyle w:val="Hyperlink"/>
            <w:rFonts w:ascii="Verdana" w:hAnsi="Verdana"/>
            <w:b/>
            <w:bCs/>
          </w:rPr>
          <w:t>Introduc</w:t>
        </w:r>
        <w:r>
          <w:rPr>
            <w:rStyle w:val="Hyperlink"/>
            <w:rFonts w:ascii="Verdana" w:hAnsi="Verdana"/>
            <w:b/>
            <w:bCs/>
          </w:rPr>
          <w:t>tion to</w:t>
        </w:r>
        <w:r w:rsidRPr="0063530D">
          <w:rPr>
            <w:rStyle w:val="Hyperlink"/>
            <w:rFonts w:ascii="Verdana" w:hAnsi="Verdana"/>
            <w:b/>
            <w:bCs/>
          </w:rPr>
          <w:t xml:space="preserve"> peer support</w:t>
        </w:r>
      </w:hyperlink>
      <w:r w:rsidRPr="00117F4E">
        <w:rPr>
          <w:rFonts w:ascii="Verdana" w:hAnsi="Verdana"/>
        </w:rPr>
        <w:t xml:space="preserve"> (module one)</w:t>
      </w:r>
      <w:r>
        <w:rPr>
          <w:rFonts w:ascii="Verdana" w:hAnsi="Verdana"/>
        </w:rPr>
        <w:t>.</w:t>
      </w:r>
    </w:p>
    <w:p w14:paraId="16C6422A" w14:textId="3C1CE22C" w:rsidR="00C16849" w:rsidRPr="008046ED" w:rsidRDefault="00C16849" w:rsidP="00C16849">
      <w:pPr>
        <w:spacing w:line="276" w:lineRule="auto"/>
        <w:rPr>
          <w:rFonts w:ascii="Verdana" w:hAnsi="Verdana"/>
        </w:rPr>
      </w:pPr>
      <w:r w:rsidRPr="00733134">
        <w:rPr>
          <w:rFonts w:ascii="Verdana" w:hAnsi="Verdana"/>
        </w:rPr>
        <w:t xml:space="preserve">Before </w:t>
      </w:r>
      <w:r>
        <w:rPr>
          <w:rFonts w:ascii="Verdana" w:hAnsi="Verdana"/>
        </w:rPr>
        <w:t>facilitating</w:t>
      </w:r>
      <w:r w:rsidRPr="00733134">
        <w:rPr>
          <w:rFonts w:ascii="Verdana" w:hAnsi="Verdana"/>
        </w:rPr>
        <w:t xml:space="preserve"> take time to get familiar with t</w:t>
      </w:r>
      <w:r>
        <w:rPr>
          <w:rFonts w:ascii="Verdana" w:hAnsi="Verdana"/>
        </w:rPr>
        <w:t>his</w:t>
      </w:r>
      <w:r w:rsidRPr="00733134">
        <w:rPr>
          <w:rFonts w:ascii="Verdana" w:hAnsi="Verdana"/>
        </w:rPr>
        <w:t xml:space="preserve"> </w:t>
      </w:r>
      <w:r>
        <w:rPr>
          <w:rFonts w:ascii="Verdana" w:hAnsi="Verdana"/>
        </w:rPr>
        <w:t xml:space="preserve">module two, </w:t>
      </w:r>
      <w:r w:rsidRPr="00733134">
        <w:rPr>
          <w:rFonts w:ascii="Verdana" w:hAnsi="Verdana"/>
        </w:rPr>
        <w:t>session</w:t>
      </w:r>
      <w:r>
        <w:rPr>
          <w:rFonts w:ascii="Verdana" w:hAnsi="Verdana"/>
        </w:rPr>
        <w:t xml:space="preserve"> </w:t>
      </w:r>
      <w:r w:rsidR="001E318F">
        <w:rPr>
          <w:rFonts w:ascii="Verdana" w:hAnsi="Verdana"/>
        </w:rPr>
        <w:t>two</w:t>
      </w:r>
      <w:r w:rsidRPr="00733134">
        <w:rPr>
          <w:rFonts w:ascii="Verdana" w:hAnsi="Verdana"/>
        </w:rPr>
        <w:t xml:space="preserve"> plan and the</w:t>
      </w:r>
      <w:r>
        <w:rPr>
          <w:rFonts w:ascii="Verdana" w:hAnsi="Verdana"/>
        </w:rPr>
        <w:t xml:space="preserve"> associated </w:t>
      </w:r>
      <w:hyperlink r:id="rId16" w:history="1">
        <w:r w:rsidRPr="00257D31">
          <w:rPr>
            <w:rStyle w:val="Hyperlink"/>
            <w:rFonts w:ascii="Verdana" w:hAnsi="Verdana"/>
            <w:b/>
            <w:bCs/>
          </w:rPr>
          <w:t>participant workbook</w:t>
        </w:r>
      </w:hyperlink>
      <w:r>
        <w:rPr>
          <w:rFonts w:ascii="Verdana" w:hAnsi="Verdana"/>
        </w:rPr>
        <w:t>.</w:t>
      </w:r>
      <w:r w:rsidRPr="00733134">
        <w:rPr>
          <w:rFonts w:ascii="Verdana" w:hAnsi="Verdana"/>
        </w:rPr>
        <w:t xml:space="preserve"> Make sure everyone has their own copy of </w:t>
      </w:r>
      <w:r>
        <w:rPr>
          <w:rFonts w:ascii="Verdana" w:hAnsi="Verdana"/>
        </w:rPr>
        <w:t xml:space="preserve">the participant workbook for this session </w:t>
      </w:r>
      <w:r w:rsidRPr="00733134">
        <w:rPr>
          <w:rFonts w:ascii="Verdana" w:hAnsi="Verdana"/>
        </w:rPr>
        <w:t xml:space="preserve">and encourage them to look over the reflection activities beforehand. Ask them to bring their </w:t>
      </w:r>
      <w:r>
        <w:rPr>
          <w:rFonts w:ascii="Verdana" w:hAnsi="Verdana"/>
        </w:rPr>
        <w:t>participant w</w:t>
      </w:r>
      <w:r w:rsidRPr="00733134">
        <w:rPr>
          <w:rFonts w:ascii="Verdana" w:hAnsi="Verdana"/>
        </w:rPr>
        <w:t>orkbook along on the day and keep a few spares handy just in case.</w:t>
      </w:r>
    </w:p>
    <w:p w14:paraId="4EE4F822" w14:textId="77777777" w:rsidR="00C16849" w:rsidRPr="00734358" w:rsidRDefault="00C16849" w:rsidP="00C16849">
      <w:pPr>
        <w:pStyle w:val="TableParagraph"/>
        <w:spacing w:line="276" w:lineRule="auto"/>
        <w:ind w:left="0" w:right="194"/>
        <w:rPr>
          <w:rFonts w:ascii="Verdana" w:hAnsi="Verdana"/>
          <w:color w:val="E03A8D"/>
          <w:sz w:val="24"/>
          <w:szCs w:val="24"/>
          <w:lang w:val="en-GB"/>
        </w:rPr>
      </w:pPr>
    </w:p>
    <w:p w14:paraId="41101701" w14:textId="77777777" w:rsidR="00C16849" w:rsidRPr="00734358" w:rsidRDefault="00C16849" w:rsidP="00C16849">
      <w:pPr>
        <w:rPr>
          <w:rFonts w:ascii="Verdana" w:hAnsi="Verdana"/>
          <w:b/>
          <w:bCs/>
          <w:color w:val="E03A8D"/>
          <w:sz w:val="28"/>
          <w:szCs w:val="28"/>
        </w:rPr>
      </w:pPr>
      <w:r w:rsidRPr="00734358">
        <w:rPr>
          <w:rFonts w:ascii="Verdana" w:hAnsi="Verdana"/>
          <w:b/>
          <w:bCs/>
          <w:color w:val="E03A8D"/>
          <w:sz w:val="28"/>
          <w:szCs w:val="28"/>
        </w:rPr>
        <w:t>After the session</w:t>
      </w:r>
    </w:p>
    <w:p w14:paraId="214F555C" w14:textId="77777777" w:rsidR="00C16849" w:rsidRPr="00257D31" w:rsidRDefault="00C16849" w:rsidP="00257D31">
      <w:pPr>
        <w:pStyle w:val="ListParagraph"/>
        <w:numPr>
          <w:ilvl w:val="0"/>
          <w:numId w:val="30"/>
        </w:numPr>
        <w:rPr>
          <w:rFonts w:ascii="Verdana" w:hAnsi="Verdana"/>
        </w:rPr>
      </w:pPr>
      <w:r w:rsidRPr="00257D31">
        <w:rPr>
          <w:rFonts w:ascii="Verdana" w:hAnsi="Verdana"/>
        </w:rPr>
        <w:t xml:space="preserve">Complete the </w:t>
      </w:r>
      <w:hyperlink r:id="rId17" w:history="1">
        <w:r w:rsidRPr="00257D31">
          <w:rPr>
            <w:rStyle w:val="Hyperlink"/>
            <w:rFonts w:ascii="Verdana" w:hAnsi="Verdana"/>
            <w:b/>
            <w:bCs/>
          </w:rPr>
          <w:t>facilitator reflections</w:t>
        </w:r>
      </w:hyperlink>
      <w:r w:rsidRPr="00257D31">
        <w:rPr>
          <w:rFonts w:ascii="Verdana" w:hAnsi="Verdana"/>
        </w:rPr>
        <w:t xml:space="preserve"> template</w:t>
      </w:r>
    </w:p>
    <w:p w14:paraId="7B8A75A6" w14:textId="77777777" w:rsidR="00C16849" w:rsidRPr="00257D31" w:rsidRDefault="00C16849" w:rsidP="00257D31">
      <w:pPr>
        <w:pStyle w:val="ListParagraph"/>
        <w:numPr>
          <w:ilvl w:val="0"/>
          <w:numId w:val="30"/>
        </w:numPr>
        <w:rPr>
          <w:rFonts w:ascii="Verdana" w:hAnsi="Verdana"/>
        </w:rPr>
      </w:pPr>
      <w:r w:rsidRPr="00257D31">
        <w:rPr>
          <w:rFonts w:ascii="Verdana" w:hAnsi="Verdana"/>
        </w:rPr>
        <w:t>Remind participants to review and finish the reflection activities in their participant workbook before the next session</w:t>
      </w:r>
    </w:p>
    <w:p w14:paraId="1A12FF51" w14:textId="021032D0" w:rsidR="00C16849" w:rsidRPr="00257D31" w:rsidRDefault="00C16849" w:rsidP="00257D31">
      <w:pPr>
        <w:pStyle w:val="ListParagraph"/>
        <w:numPr>
          <w:ilvl w:val="0"/>
          <w:numId w:val="30"/>
        </w:numPr>
        <w:rPr>
          <w:rFonts w:ascii="Verdana" w:hAnsi="Verdana"/>
        </w:rPr>
      </w:pPr>
      <w:r w:rsidRPr="00257D31">
        <w:rPr>
          <w:rFonts w:ascii="Verdana" w:hAnsi="Verdana"/>
        </w:rPr>
        <w:t>Update the group learning agreement slide after the session, ready for future sessions</w:t>
      </w:r>
    </w:p>
    <w:p w14:paraId="5944DF56" w14:textId="3B062A14" w:rsidR="0015369F" w:rsidRPr="00412D4D" w:rsidRDefault="0015369F" w:rsidP="0041501D">
      <w:pPr>
        <w:rPr>
          <w:rFonts w:ascii="Verdana Pro Semibold" w:hAnsi="Verdana Pro Semibold"/>
          <w:b/>
          <w:bCs/>
          <w:color w:val="E03A8D"/>
        </w:rPr>
      </w:pPr>
      <w:r w:rsidRPr="00412D4D">
        <w:rPr>
          <w:rFonts w:ascii="Verdana" w:hAnsi="Verdana"/>
          <w:b/>
          <w:bCs/>
          <w:color w:val="E03A8D"/>
          <w:sz w:val="28"/>
          <w:szCs w:val="28"/>
        </w:rPr>
        <w:lastRenderedPageBreak/>
        <w:t xml:space="preserve">Session </w:t>
      </w:r>
      <w:r w:rsidR="001D0CF9" w:rsidRPr="00412D4D">
        <w:rPr>
          <w:rFonts w:ascii="Verdana" w:hAnsi="Verdana"/>
          <w:b/>
          <w:bCs/>
          <w:color w:val="E03A8D"/>
          <w:sz w:val="28"/>
          <w:szCs w:val="28"/>
        </w:rPr>
        <w:t>two</w:t>
      </w:r>
      <w:r w:rsidR="00E930C7" w:rsidRPr="00412D4D">
        <w:rPr>
          <w:rFonts w:ascii="Verdana" w:hAnsi="Verdana"/>
          <w:b/>
          <w:bCs/>
          <w:color w:val="E03A8D"/>
          <w:sz w:val="28"/>
          <w:szCs w:val="28"/>
        </w:rPr>
        <w:t xml:space="preserve">: </w:t>
      </w:r>
      <w:r w:rsidR="00F83194" w:rsidRPr="00412D4D">
        <w:rPr>
          <w:rFonts w:ascii="Verdana" w:hAnsi="Verdana"/>
          <w:b/>
          <w:bCs/>
          <w:color w:val="E03A8D"/>
          <w:sz w:val="28"/>
          <w:szCs w:val="28"/>
        </w:rPr>
        <w:t>Connecting through communication</w:t>
      </w:r>
      <w:r w:rsidR="00F83194" w:rsidRPr="00412D4D">
        <w:rPr>
          <w:rFonts w:ascii="Verdana Pro Semibold" w:hAnsi="Verdana Pro Semibold"/>
          <w:b/>
          <w:bCs/>
          <w:color w:val="E03A8D"/>
          <w:sz w:val="28"/>
          <w:szCs w:val="28"/>
        </w:rPr>
        <w:t xml:space="preserve"> </w:t>
      </w:r>
      <w:r w:rsidR="007E476C" w:rsidRPr="00412D4D">
        <w:rPr>
          <w:rFonts w:ascii="Verdana Pro Semibold" w:hAnsi="Verdana Pro Semibold"/>
          <w:b/>
          <w:bCs/>
          <w:color w:val="E03A8D"/>
          <w:sz w:val="28"/>
          <w:szCs w:val="28"/>
        </w:rPr>
        <w:t xml:space="preserve"> </w:t>
      </w:r>
    </w:p>
    <w:p w14:paraId="1BD85799" w14:textId="40277B47" w:rsidR="00E95EB5" w:rsidRPr="00D02D2F" w:rsidRDefault="00E95EB5" w:rsidP="00E95EB5">
      <w:pPr>
        <w:rPr>
          <w:rFonts w:ascii="Verdana" w:hAnsi="Verdana"/>
          <w:b/>
          <w:bCs/>
          <w:color w:val="3D6681"/>
          <w:sz w:val="28"/>
          <w:szCs w:val="28"/>
        </w:rPr>
      </w:pPr>
      <w:r w:rsidRPr="00D02D2F">
        <w:rPr>
          <w:rFonts w:ascii="Verdana" w:hAnsi="Verdana"/>
          <w:b/>
          <w:bCs/>
          <w:color w:val="3D6681"/>
          <w:sz w:val="28"/>
          <w:szCs w:val="28"/>
        </w:rPr>
        <w:t>Learning intentions</w:t>
      </w:r>
    </w:p>
    <w:p w14:paraId="55A55442" w14:textId="74A93941" w:rsidR="00E95EB5" w:rsidRDefault="00E95EB5" w:rsidP="00E95EB5">
      <w:pPr>
        <w:pStyle w:val="ListParagraph"/>
        <w:numPr>
          <w:ilvl w:val="0"/>
          <w:numId w:val="28"/>
        </w:numPr>
        <w:spacing w:line="360" w:lineRule="auto"/>
        <w:rPr>
          <w:rFonts w:ascii="Verdana" w:hAnsi="Verdana"/>
        </w:rPr>
      </w:pPr>
      <w:r>
        <w:rPr>
          <w:rFonts w:ascii="Verdana" w:hAnsi="Verdana"/>
        </w:rPr>
        <w:t>E</w:t>
      </w:r>
      <w:r w:rsidRPr="00E95EB5">
        <w:rPr>
          <w:rFonts w:ascii="Verdana" w:hAnsi="Verdana"/>
        </w:rPr>
        <w:t>xplore connection, disconnection and reconnection in the peer relationship</w:t>
      </w:r>
    </w:p>
    <w:p w14:paraId="47272CA1" w14:textId="76895C78" w:rsidR="00E95EB5" w:rsidRPr="00E95EB5" w:rsidRDefault="00E95EB5" w:rsidP="00E95EB5">
      <w:pPr>
        <w:pStyle w:val="ListParagraph"/>
        <w:numPr>
          <w:ilvl w:val="0"/>
          <w:numId w:val="28"/>
        </w:numPr>
        <w:spacing w:line="360" w:lineRule="auto"/>
        <w:rPr>
          <w:rFonts w:ascii="Verdana" w:hAnsi="Verdana"/>
          <w:color w:val="8045C7"/>
          <w:sz w:val="28"/>
          <w:szCs w:val="28"/>
        </w:rPr>
      </w:pPr>
      <w:r>
        <w:rPr>
          <w:rStyle w:val="cf01"/>
          <w:rFonts w:ascii="Verdana" w:eastAsiaTheme="majorEastAsia" w:hAnsi="Verdana"/>
          <w:sz w:val="24"/>
          <w:szCs w:val="24"/>
        </w:rPr>
        <w:t>U</w:t>
      </w:r>
      <w:r w:rsidRPr="00EB5DC3">
        <w:rPr>
          <w:rStyle w:val="cf01"/>
          <w:rFonts w:ascii="Verdana" w:eastAsiaTheme="majorEastAsia" w:hAnsi="Verdana"/>
          <w:sz w:val="24"/>
          <w:szCs w:val="24"/>
        </w:rPr>
        <w:t>nderstand different communication skills and recovery language</w:t>
      </w:r>
      <w:r w:rsidRPr="00D02D2F">
        <w:rPr>
          <w:rFonts w:ascii="Verdana" w:hAnsi="Verdana"/>
        </w:rPr>
        <w:t xml:space="preserve"> </w:t>
      </w:r>
    </w:p>
    <w:p w14:paraId="4EF06256" w14:textId="7BF91DAB" w:rsidR="00E95EB5" w:rsidRPr="00D02D2F" w:rsidRDefault="00E95EB5" w:rsidP="00E95EB5">
      <w:pPr>
        <w:pStyle w:val="ListParagraph"/>
        <w:numPr>
          <w:ilvl w:val="0"/>
          <w:numId w:val="28"/>
        </w:numPr>
        <w:spacing w:line="360" w:lineRule="auto"/>
        <w:rPr>
          <w:rFonts w:ascii="Verdana" w:hAnsi="Verdana"/>
          <w:color w:val="8045C7"/>
          <w:sz w:val="28"/>
          <w:szCs w:val="28"/>
        </w:rPr>
      </w:pPr>
      <w:r>
        <w:rPr>
          <w:rFonts w:ascii="Verdana" w:hAnsi="Verdana"/>
        </w:rPr>
        <w:t>Practice active listening skills</w:t>
      </w:r>
    </w:p>
    <w:p w14:paraId="70017AF8" w14:textId="7DBDA277" w:rsidR="00970AF9" w:rsidRPr="007E754F" w:rsidRDefault="00CB02AE" w:rsidP="00E614E2">
      <w:pPr>
        <w:rPr>
          <w:rFonts w:ascii="Verdana" w:hAnsi="Verdana"/>
          <w:b/>
          <w:bCs/>
          <w:color w:val="3D6681"/>
          <w:sz w:val="28"/>
          <w:szCs w:val="28"/>
        </w:rPr>
      </w:pPr>
      <w:r w:rsidRPr="007E754F">
        <w:rPr>
          <w:rFonts w:ascii="Verdana" w:hAnsi="Verdana"/>
          <w:b/>
          <w:bCs/>
          <w:color w:val="3D6681"/>
          <w:sz w:val="28"/>
          <w:szCs w:val="28"/>
        </w:rPr>
        <w:t>Connecting in the peer relationship</w:t>
      </w:r>
    </w:p>
    <w:p w14:paraId="7FE898DF" w14:textId="3758C08B" w:rsidR="00A17F20" w:rsidRDefault="00A17F20" w:rsidP="008E5502">
      <w:pPr>
        <w:rPr>
          <w:rFonts w:ascii="Verdana" w:hAnsi="Verdana"/>
        </w:rPr>
      </w:pPr>
      <w:r w:rsidRPr="00A17F20">
        <w:rPr>
          <w:rFonts w:ascii="Verdana" w:hAnsi="Verdana"/>
        </w:rPr>
        <w:t>Connection sits at the heart of peer support because it’s the foundation for trust</w:t>
      </w:r>
      <w:r w:rsidR="00883820">
        <w:rPr>
          <w:rFonts w:ascii="Verdana" w:hAnsi="Verdana"/>
        </w:rPr>
        <w:t xml:space="preserve"> and </w:t>
      </w:r>
      <w:r w:rsidRPr="00A17F20">
        <w:rPr>
          <w:rFonts w:ascii="Verdana" w:hAnsi="Verdana"/>
        </w:rPr>
        <w:t>mutuality</w:t>
      </w:r>
      <w:r w:rsidR="00883820">
        <w:rPr>
          <w:rFonts w:ascii="Verdana" w:hAnsi="Verdana"/>
        </w:rPr>
        <w:t>. We</w:t>
      </w:r>
      <w:r w:rsidRPr="00A17F20">
        <w:rPr>
          <w:rFonts w:ascii="Verdana" w:hAnsi="Verdana"/>
        </w:rPr>
        <w:t xml:space="preserve"> build that connection through the way we communicate</w:t>
      </w:r>
      <w:r w:rsidR="00883820">
        <w:rPr>
          <w:rFonts w:ascii="Verdana" w:hAnsi="Verdana"/>
        </w:rPr>
        <w:t xml:space="preserve">; </w:t>
      </w:r>
      <w:r w:rsidRPr="00A17F20">
        <w:rPr>
          <w:rFonts w:ascii="Verdana" w:hAnsi="Verdana"/>
        </w:rPr>
        <w:t xml:space="preserve">our words, our presence, curiosity, and willingness to really listen. </w:t>
      </w:r>
      <w:r w:rsidR="009F2E2B">
        <w:rPr>
          <w:rFonts w:ascii="Verdana" w:hAnsi="Verdana"/>
        </w:rPr>
        <w:t xml:space="preserve">Our </w:t>
      </w:r>
      <w:r w:rsidR="009F2E2B" w:rsidRPr="00727E9F">
        <w:rPr>
          <w:rFonts w:ascii="Verdana" w:hAnsi="Verdana"/>
        </w:rPr>
        <w:t>Creating Hope with Peer Support</w:t>
      </w:r>
      <w:r w:rsidR="009F2E2B">
        <w:rPr>
          <w:rFonts w:ascii="Verdana" w:hAnsi="Verdana"/>
        </w:rPr>
        <w:t xml:space="preserve"> project worked with peer workers to develop a pathway that </w:t>
      </w:r>
      <w:r w:rsidR="00A5300C">
        <w:rPr>
          <w:rFonts w:ascii="Verdana" w:hAnsi="Verdana"/>
        </w:rPr>
        <w:t xml:space="preserve">represents </w:t>
      </w:r>
      <w:r w:rsidR="00E835E2">
        <w:rPr>
          <w:rFonts w:ascii="Verdana" w:hAnsi="Verdana"/>
        </w:rPr>
        <w:t>the journey peer supporters go on whether it is in a one-to-one or group setting:</w:t>
      </w:r>
    </w:p>
    <w:p w14:paraId="7654EF00" w14:textId="123FD0C3" w:rsidR="007E754F" w:rsidRDefault="007E754F" w:rsidP="006C6E16">
      <w:pPr>
        <w:pStyle w:val="ListParagraph"/>
        <w:numPr>
          <w:ilvl w:val="0"/>
          <w:numId w:val="28"/>
        </w:numPr>
        <w:spacing w:line="360" w:lineRule="auto"/>
        <w:rPr>
          <w:rFonts w:ascii="Verdana" w:hAnsi="Verdana"/>
        </w:rPr>
      </w:pPr>
      <w:r w:rsidRPr="007E754F">
        <w:rPr>
          <w:rFonts w:ascii="Verdana" w:hAnsi="Verdana"/>
          <w:noProof/>
        </w:rPr>
        <w:drawing>
          <wp:anchor distT="0" distB="0" distL="114300" distR="114300" simplePos="0" relativeHeight="251663364" behindDoc="1" locked="0" layoutInCell="1" allowOverlap="1" wp14:anchorId="2A8543C3" wp14:editId="0D1A9778">
            <wp:simplePos x="0" y="0"/>
            <wp:positionH relativeFrom="column">
              <wp:posOffset>5256934</wp:posOffset>
            </wp:positionH>
            <wp:positionV relativeFrom="paragraph">
              <wp:posOffset>318539</wp:posOffset>
            </wp:positionV>
            <wp:extent cx="3460115" cy="2609850"/>
            <wp:effectExtent l="0" t="0" r="0" b="0"/>
            <wp:wrapTight wrapText="bothSides">
              <wp:wrapPolygon edited="0">
                <wp:start x="2973" y="1577"/>
                <wp:lineTo x="2497" y="4415"/>
                <wp:lineTo x="2497" y="5518"/>
                <wp:lineTo x="9395" y="6937"/>
                <wp:lineTo x="14271" y="6937"/>
                <wp:lineTo x="6541" y="7568"/>
                <wp:lineTo x="4281" y="8041"/>
                <wp:lineTo x="4281" y="9460"/>
                <wp:lineTo x="1903" y="12455"/>
                <wp:lineTo x="1903" y="14505"/>
                <wp:lineTo x="2973" y="14505"/>
                <wp:lineTo x="2022" y="18920"/>
                <wp:lineTo x="2141" y="19550"/>
                <wp:lineTo x="5589" y="19550"/>
                <wp:lineTo x="14865" y="19235"/>
                <wp:lineTo x="20217" y="18447"/>
                <wp:lineTo x="20098" y="17028"/>
                <wp:lineTo x="19622" y="14505"/>
                <wp:lineTo x="19979" y="12613"/>
                <wp:lineTo x="17957" y="12298"/>
                <wp:lineTo x="6660" y="11982"/>
                <wp:lineTo x="18433" y="9618"/>
                <wp:lineTo x="18433" y="9460"/>
                <wp:lineTo x="19384" y="8199"/>
                <wp:lineTo x="19027" y="6937"/>
                <wp:lineTo x="16649" y="6937"/>
                <wp:lineTo x="16292" y="3469"/>
                <wp:lineTo x="14033" y="2996"/>
                <wp:lineTo x="5589" y="1577"/>
                <wp:lineTo x="2973" y="1577"/>
              </wp:wrapPolygon>
            </wp:wrapTight>
            <wp:docPr id="11" name="Picture 10" descr="A colourful infographic diagram illustrating a four-step process with curved paths labelled connect, explore, hope, and support in pink, green, blue, and orange respectively. Each step is accompanied by simple icons such as people, a light bulb, a heart, and puzzle pieces, highlighting themes of collaboration, discovery, optimism, and assistance.">
              <a:extLst xmlns:a="http://schemas.openxmlformats.org/drawingml/2006/main">
                <a:ext uri="{FF2B5EF4-FFF2-40B4-BE49-F238E27FC236}">
                  <a16:creationId xmlns:a16="http://schemas.microsoft.com/office/drawing/2014/main" id="{EEEF8CE5-FEEE-7923-4BE0-3A16E34BD1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olourful infographic diagram illustrating a four-step process with curved paths labelled connect, explore, hope, and support in pink, green, blue, and orange respectively. Each step is accompanied by simple icons such as people, a light bulb, a heart, and puzzle pieces, highlighting themes of collaboration, discovery, optimism, and assistance.">
                      <a:extLst>
                        <a:ext uri="{FF2B5EF4-FFF2-40B4-BE49-F238E27FC236}">
                          <a16:creationId xmlns:a16="http://schemas.microsoft.com/office/drawing/2014/main" id="{EEEF8CE5-FEEE-7923-4BE0-3A16E34BD1FC}"/>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460115" cy="2609850"/>
                    </a:xfrm>
                    <a:prstGeom prst="rect">
                      <a:avLst/>
                    </a:prstGeom>
                  </pic:spPr>
                </pic:pic>
              </a:graphicData>
            </a:graphic>
            <wp14:sizeRelH relativeFrom="page">
              <wp14:pctWidth>0</wp14:pctWidth>
            </wp14:sizeRelH>
            <wp14:sizeRelV relativeFrom="page">
              <wp14:pctHeight>0</wp14:pctHeight>
            </wp14:sizeRelV>
          </wp:anchor>
        </w:drawing>
      </w:r>
      <w:r w:rsidR="004C1DCB" w:rsidRPr="007E754F">
        <w:rPr>
          <w:rFonts w:ascii="Verdana" w:hAnsi="Verdana"/>
          <w:b/>
          <w:bCs/>
        </w:rPr>
        <w:t>Connect</w:t>
      </w:r>
      <w:r w:rsidR="004C1DCB" w:rsidRPr="007E754F">
        <w:rPr>
          <w:rFonts w:ascii="Verdana" w:hAnsi="Verdana"/>
        </w:rPr>
        <w:t xml:space="preserve"> – establishing and developing connections and relationships, building the trust needed for peer support</w:t>
      </w:r>
    </w:p>
    <w:p w14:paraId="56B5AE44" w14:textId="77777777" w:rsidR="007E754F" w:rsidRDefault="004C1DCB" w:rsidP="007E754F">
      <w:pPr>
        <w:pStyle w:val="ListParagraph"/>
        <w:numPr>
          <w:ilvl w:val="0"/>
          <w:numId w:val="28"/>
        </w:numPr>
        <w:spacing w:line="360" w:lineRule="auto"/>
        <w:ind w:left="714" w:hanging="357"/>
        <w:rPr>
          <w:rFonts w:ascii="Verdana" w:hAnsi="Verdana"/>
        </w:rPr>
      </w:pPr>
      <w:r w:rsidRPr="007E754F">
        <w:rPr>
          <w:rFonts w:ascii="Verdana" w:hAnsi="Verdana"/>
          <w:b/>
          <w:bCs/>
        </w:rPr>
        <w:t>Explore</w:t>
      </w:r>
      <w:r w:rsidRPr="007E754F">
        <w:rPr>
          <w:rFonts w:ascii="Verdana" w:hAnsi="Verdana"/>
        </w:rPr>
        <w:t xml:space="preserve"> – using curiosity and compassion to enable people to explore their emotions and experiences in a way that makes them feel heard, valued and validated</w:t>
      </w:r>
    </w:p>
    <w:p w14:paraId="1DC2D44E" w14:textId="77777777" w:rsidR="007E754F" w:rsidRDefault="004C1DCB" w:rsidP="007E754F">
      <w:pPr>
        <w:pStyle w:val="ListParagraph"/>
        <w:numPr>
          <w:ilvl w:val="0"/>
          <w:numId w:val="28"/>
        </w:numPr>
        <w:spacing w:line="360" w:lineRule="auto"/>
        <w:ind w:left="714" w:hanging="357"/>
        <w:rPr>
          <w:rFonts w:ascii="Verdana" w:hAnsi="Verdana"/>
        </w:rPr>
      </w:pPr>
      <w:r w:rsidRPr="007E754F">
        <w:rPr>
          <w:rFonts w:ascii="Verdana" w:hAnsi="Verdana"/>
          <w:b/>
          <w:bCs/>
        </w:rPr>
        <w:t>Hope</w:t>
      </w:r>
      <w:r w:rsidRPr="007E754F">
        <w:rPr>
          <w:rFonts w:ascii="Verdana" w:hAnsi="Verdana"/>
        </w:rPr>
        <w:t xml:space="preserve"> – discovering the power of hope and facilitating hopeful conversations</w:t>
      </w:r>
    </w:p>
    <w:p w14:paraId="4BC01B16" w14:textId="7247C511" w:rsidR="004C1DCB" w:rsidRPr="007E754F" w:rsidRDefault="004C1DCB" w:rsidP="007E754F">
      <w:pPr>
        <w:pStyle w:val="ListParagraph"/>
        <w:numPr>
          <w:ilvl w:val="0"/>
          <w:numId w:val="28"/>
        </w:numPr>
        <w:spacing w:line="360" w:lineRule="auto"/>
        <w:ind w:left="714" w:hanging="357"/>
        <w:rPr>
          <w:rFonts w:ascii="Verdana" w:hAnsi="Verdana"/>
        </w:rPr>
      </w:pPr>
      <w:r w:rsidRPr="007E754F">
        <w:rPr>
          <w:rFonts w:ascii="Verdana" w:hAnsi="Verdana"/>
          <w:b/>
          <w:bCs/>
        </w:rPr>
        <w:t>Support</w:t>
      </w:r>
      <w:r w:rsidRPr="007E754F">
        <w:rPr>
          <w:rFonts w:ascii="Verdana" w:hAnsi="Verdana"/>
        </w:rPr>
        <w:t xml:space="preserve"> – how peer </w:t>
      </w:r>
      <w:r w:rsidR="004623B3">
        <w:rPr>
          <w:rFonts w:ascii="Verdana" w:hAnsi="Verdana"/>
        </w:rPr>
        <w:t>workers</w:t>
      </w:r>
      <w:r w:rsidRPr="007E754F">
        <w:rPr>
          <w:rFonts w:ascii="Verdana" w:hAnsi="Verdana"/>
        </w:rPr>
        <w:t xml:space="preserve"> can look after their own wellbeing</w:t>
      </w:r>
    </w:p>
    <w:p w14:paraId="4181971C" w14:textId="1BBC3B49" w:rsidR="007E754F" w:rsidRPr="00781D8F" w:rsidRDefault="007E754F" w:rsidP="007E754F">
      <w:pPr>
        <w:pStyle w:val="ListParagraph"/>
        <w:ind w:left="1080"/>
        <w:rPr>
          <w:rFonts w:ascii="Verdana" w:hAnsi="Verdana"/>
        </w:rPr>
      </w:pPr>
    </w:p>
    <w:p w14:paraId="6F3A30A8" w14:textId="77777777" w:rsidR="004623B3" w:rsidRDefault="004623B3" w:rsidP="00E614E2">
      <w:pPr>
        <w:rPr>
          <w:rFonts w:ascii="Verdana" w:hAnsi="Verdana"/>
          <w:b/>
          <w:bCs/>
          <w:color w:val="3D6681"/>
          <w:sz w:val="28"/>
          <w:szCs w:val="28"/>
        </w:rPr>
      </w:pPr>
    </w:p>
    <w:p w14:paraId="3B044C84" w14:textId="77777777" w:rsidR="004623B3" w:rsidRDefault="004623B3" w:rsidP="00E614E2">
      <w:pPr>
        <w:rPr>
          <w:rFonts w:ascii="Verdana" w:hAnsi="Verdana"/>
          <w:b/>
          <w:bCs/>
          <w:color w:val="3D6681"/>
          <w:sz w:val="28"/>
          <w:szCs w:val="28"/>
        </w:rPr>
      </w:pPr>
    </w:p>
    <w:p w14:paraId="74B8323F" w14:textId="2669919F" w:rsidR="00CB02AE" w:rsidRPr="007E754F" w:rsidRDefault="00CB02AE" w:rsidP="00E614E2">
      <w:pPr>
        <w:rPr>
          <w:rFonts w:ascii="Verdana" w:hAnsi="Verdana"/>
          <w:b/>
          <w:bCs/>
          <w:color w:val="3D6681"/>
          <w:sz w:val="28"/>
          <w:szCs w:val="28"/>
        </w:rPr>
      </w:pPr>
      <w:r w:rsidRPr="007E754F">
        <w:rPr>
          <w:rFonts w:ascii="Verdana" w:hAnsi="Verdana"/>
          <w:b/>
          <w:bCs/>
          <w:color w:val="3D6681"/>
          <w:sz w:val="28"/>
          <w:szCs w:val="28"/>
        </w:rPr>
        <w:lastRenderedPageBreak/>
        <w:t xml:space="preserve">Effective communication skills </w:t>
      </w:r>
    </w:p>
    <w:p w14:paraId="5F25741B" w14:textId="10F7FDFA" w:rsidR="00247856" w:rsidRDefault="00247856" w:rsidP="00336C41">
      <w:pPr>
        <w:rPr>
          <w:rFonts w:ascii="Verdana" w:hAnsi="Verdana"/>
        </w:rPr>
      </w:pPr>
      <w:r w:rsidRPr="00247856">
        <w:rPr>
          <w:rFonts w:ascii="Verdana" w:hAnsi="Verdana"/>
        </w:rPr>
        <w:t xml:space="preserve">Communication in peer support </w:t>
      </w:r>
      <w:r w:rsidR="00BB3883">
        <w:rPr>
          <w:rFonts w:ascii="Verdana" w:hAnsi="Verdana"/>
        </w:rPr>
        <w:t>is</w:t>
      </w:r>
      <w:r w:rsidRPr="00247856">
        <w:rPr>
          <w:rFonts w:ascii="Verdana" w:hAnsi="Verdana"/>
        </w:rPr>
        <w:t xml:space="preserve"> a powerful way of building trust, mutuality, and connection. When we’re intentional about how we communicate</w:t>
      </w:r>
      <w:r w:rsidR="00430F5E">
        <w:rPr>
          <w:rFonts w:ascii="Verdana" w:hAnsi="Verdana"/>
        </w:rPr>
        <w:t xml:space="preserve">, </w:t>
      </w:r>
      <w:r w:rsidRPr="00247856">
        <w:rPr>
          <w:rFonts w:ascii="Verdana" w:hAnsi="Verdana"/>
        </w:rPr>
        <w:t>we create conversations that feel hopefu</w:t>
      </w:r>
      <w:r w:rsidR="00BB3883">
        <w:rPr>
          <w:rFonts w:ascii="Verdana" w:hAnsi="Verdana"/>
        </w:rPr>
        <w:t xml:space="preserve">l </w:t>
      </w:r>
      <w:r w:rsidRPr="00247856">
        <w:rPr>
          <w:rFonts w:ascii="Verdana" w:hAnsi="Verdana"/>
        </w:rPr>
        <w:t>and empowering. The way we speak, listen, and write shapes</w:t>
      </w:r>
      <w:r w:rsidR="009A26A8">
        <w:rPr>
          <w:rFonts w:ascii="Verdana" w:hAnsi="Verdana"/>
        </w:rPr>
        <w:t xml:space="preserve"> how we show</w:t>
      </w:r>
      <w:r w:rsidRPr="00247856">
        <w:rPr>
          <w:rFonts w:ascii="Verdana" w:hAnsi="Verdana"/>
        </w:rPr>
        <w:t xml:space="preserve"> our intent, how we build relationships, and how we support each oth</w:t>
      </w:r>
      <w:r w:rsidR="009A26A8">
        <w:rPr>
          <w:rFonts w:ascii="Verdana" w:hAnsi="Verdana"/>
        </w:rPr>
        <w:t xml:space="preserve">er. Below are </w:t>
      </w:r>
      <w:r w:rsidR="00336C41" w:rsidRPr="00336C41">
        <w:rPr>
          <w:rFonts w:ascii="Verdana" w:hAnsi="Verdana"/>
        </w:rPr>
        <w:t>ten key skills and</w:t>
      </w:r>
      <w:r w:rsidR="00336C41">
        <w:rPr>
          <w:rFonts w:ascii="Verdana" w:hAnsi="Verdana"/>
        </w:rPr>
        <w:t xml:space="preserve"> </w:t>
      </w:r>
      <w:r w:rsidR="00336C41" w:rsidRPr="00336C41">
        <w:rPr>
          <w:rFonts w:ascii="Verdana" w:hAnsi="Verdana"/>
        </w:rPr>
        <w:t>techniques of effective and intentional communication</w:t>
      </w:r>
      <w:r w:rsidR="00336C41">
        <w:rPr>
          <w:rFonts w:ascii="Verdana" w:hAnsi="Verdana"/>
        </w:rPr>
        <w:t>:</w:t>
      </w:r>
    </w:p>
    <w:p w14:paraId="21A6DB36" w14:textId="77777777" w:rsidR="007E754F" w:rsidRDefault="00DB6E87" w:rsidP="007E754F">
      <w:pPr>
        <w:pStyle w:val="ListParagraph"/>
        <w:numPr>
          <w:ilvl w:val="0"/>
          <w:numId w:val="29"/>
        </w:numPr>
        <w:spacing w:line="360" w:lineRule="auto"/>
        <w:rPr>
          <w:rFonts w:ascii="Verdana" w:hAnsi="Verdana"/>
        </w:rPr>
      </w:pPr>
      <w:r w:rsidRPr="00103557">
        <w:rPr>
          <w:rFonts w:ascii="Verdana" w:hAnsi="Verdana"/>
          <w:b/>
          <w:bCs/>
          <w:color w:val="3D6681"/>
        </w:rPr>
        <w:t xml:space="preserve">Active listening: </w:t>
      </w:r>
      <w:r w:rsidR="00B276F6" w:rsidRPr="007E754F">
        <w:rPr>
          <w:rFonts w:ascii="Verdana" w:hAnsi="Verdana"/>
        </w:rPr>
        <w:t>An acquired skill which is hard work and takes practice because it’s not something we necessarily normally do. Active listening means coming in with curiosity and helps develop a deeper understanding of the other person and what is important to them.</w:t>
      </w:r>
    </w:p>
    <w:p w14:paraId="1F774231" w14:textId="77777777" w:rsidR="007E754F" w:rsidRDefault="00CF204E" w:rsidP="007E754F">
      <w:pPr>
        <w:pStyle w:val="ListParagraph"/>
        <w:numPr>
          <w:ilvl w:val="0"/>
          <w:numId w:val="29"/>
        </w:numPr>
        <w:spacing w:line="360" w:lineRule="auto"/>
        <w:rPr>
          <w:rFonts w:ascii="Verdana" w:hAnsi="Verdana"/>
        </w:rPr>
      </w:pPr>
      <w:r w:rsidRPr="00103557">
        <w:rPr>
          <w:rFonts w:ascii="Verdana" w:hAnsi="Verdana"/>
          <w:b/>
          <w:bCs/>
          <w:color w:val="3D6681"/>
        </w:rPr>
        <w:t>Listening from a position of not knowing:</w:t>
      </w:r>
      <w:r w:rsidRPr="00103557">
        <w:rPr>
          <w:rFonts w:ascii="Verdana" w:hAnsi="Verdana"/>
          <w:color w:val="3D6681"/>
        </w:rPr>
        <w:t xml:space="preserve"> </w:t>
      </w:r>
      <w:r w:rsidRPr="007E754F">
        <w:rPr>
          <w:rFonts w:ascii="Verdana" w:hAnsi="Verdana"/>
        </w:rPr>
        <w:t>Staying curious and setting aside assumptions creates space for mutual learning and</w:t>
      </w:r>
      <w:r w:rsidR="00504E21" w:rsidRPr="007E754F">
        <w:rPr>
          <w:rFonts w:ascii="Verdana" w:hAnsi="Verdana"/>
        </w:rPr>
        <w:t xml:space="preserve"> </w:t>
      </w:r>
      <w:r w:rsidRPr="007E754F">
        <w:rPr>
          <w:rFonts w:ascii="Verdana" w:hAnsi="Verdana"/>
        </w:rPr>
        <w:t>connection</w:t>
      </w:r>
      <w:r w:rsidR="00504E21" w:rsidRPr="007E754F">
        <w:rPr>
          <w:rFonts w:ascii="Verdana" w:hAnsi="Verdana"/>
        </w:rPr>
        <w:t>.</w:t>
      </w:r>
    </w:p>
    <w:p w14:paraId="26CE4AA8" w14:textId="77777777" w:rsidR="007E754F" w:rsidRDefault="00CF204E" w:rsidP="007E754F">
      <w:pPr>
        <w:pStyle w:val="ListParagraph"/>
        <w:numPr>
          <w:ilvl w:val="0"/>
          <w:numId w:val="29"/>
        </w:numPr>
        <w:spacing w:line="360" w:lineRule="auto"/>
        <w:rPr>
          <w:rFonts w:ascii="Verdana" w:hAnsi="Verdana"/>
        </w:rPr>
      </w:pPr>
      <w:r w:rsidRPr="00103557">
        <w:rPr>
          <w:rFonts w:ascii="Verdana" w:hAnsi="Verdana"/>
          <w:b/>
          <w:bCs/>
          <w:color w:val="3D6681"/>
        </w:rPr>
        <w:t>Listening for the untold story</w:t>
      </w:r>
      <w:r w:rsidR="00504E21" w:rsidRPr="00103557">
        <w:rPr>
          <w:rFonts w:ascii="Verdana" w:hAnsi="Verdana"/>
          <w:b/>
          <w:bCs/>
          <w:color w:val="3D6681"/>
        </w:rPr>
        <w:t>:</w:t>
      </w:r>
      <w:r w:rsidR="00504E21" w:rsidRPr="00103557">
        <w:rPr>
          <w:rFonts w:ascii="Verdana" w:hAnsi="Verdana"/>
          <w:color w:val="3D6681"/>
        </w:rPr>
        <w:t xml:space="preserve"> </w:t>
      </w:r>
      <w:r w:rsidRPr="007E754F">
        <w:rPr>
          <w:rFonts w:ascii="Verdana" w:hAnsi="Verdana"/>
        </w:rPr>
        <w:t xml:space="preserve">Paying attention to how someone has learned to tell their story helps us explore meaning rather than reacting only to </w:t>
      </w:r>
      <w:r w:rsidR="00790696" w:rsidRPr="007E754F">
        <w:rPr>
          <w:rFonts w:ascii="Verdana" w:hAnsi="Verdana"/>
        </w:rPr>
        <w:t>what’s on the surface.</w:t>
      </w:r>
    </w:p>
    <w:p w14:paraId="59F777EC" w14:textId="77777777" w:rsidR="007E754F" w:rsidRDefault="00CF204E" w:rsidP="007E754F">
      <w:pPr>
        <w:pStyle w:val="ListParagraph"/>
        <w:numPr>
          <w:ilvl w:val="0"/>
          <w:numId w:val="29"/>
        </w:numPr>
        <w:spacing w:line="360" w:lineRule="auto"/>
        <w:rPr>
          <w:rFonts w:ascii="Verdana" w:hAnsi="Verdana"/>
        </w:rPr>
      </w:pPr>
      <w:r w:rsidRPr="00103557">
        <w:rPr>
          <w:rFonts w:ascii="Verdana" w:hAnsi="Verdana"/>
          <w:b/>
          <w:bCs/>
          <w:color w:val="3D6681"/>
        </w:rPr>
        <w:t>Providing validation</w:t>
      </w:r>
      <w:r w:rsidR="00790696" w:rsidRPr="00103557">
        <w:rPr>
          <w:rFonts w:ascii="Verdana" w:hAnsi="Verdana"/>
          <w:b/>
          <w:bCs/>
          <w:color w:val="3D6681"/>
        </w:rPr>
        <w:t>:</w:t>
      </w:r>
      <w:r w:rsidR="00790696" w:rsidRPr="00103557">
        <w:rPr>
          <w:rFonts w:ascii="Verdana" w:hAnsi="Verdana"/>
          <w:color w:val="3D6681"/>
        </w:rPr>
        <w:t xml:space="preserve"> </w:t>
      </w:r>
      <w:r w:rsidRPr="007E754F">
        <w:rPr>
          <w:rFonts w:ascii="Verdana" w:hAnsi="Verdana"/>
        </w:rPr>
        <w:t>Acknowledging someone’s feelings and experience without jumping into fixing helps them feel heard</w:t>
      </w:r>
      <w:r w:rsidR="00790696" w:rsidRPr="007E754F">
        <w:rPr>
          <w:rFonts w:ascii="Verdana" w:hAnsi="Verdana"/>
        </w:rPr>
        <w:t xml:space="preserve"> </w:t>
      </w:r>
      <w:r w:rsidRPr="007E754F">
        <w:rPr>
          <w:rFonts w:ascii="Verdana" w:hAnsi="Verdana"/>
        </w:rPr>
        <w:t>and connected.</w:t>
      </w:r>
    </w:p>
    <w:p w14:paraId="1DF090B6" w14:textId="77777777" w:rsidR="007E754F" w:rsidRDefault="00CF204E" w:rsidP="007E754F">
      <w:pPr>
        <w:pStyle w:val="ListParagraph"/>
        <w:numPr>
          <w:ilvl w:val="0"/>
          <w:numId w:val="29"/>
        </w:numPr>
        <w:spacing w:line="360" w:lineRule="auto"/>
        <w:rPr>
          <w:rFonts w:ascii="Verdana" w:hAnsi="Verdana"/>
        </w:rPr>
      </w:pPr>
      <w:r w:rsidRPr="00103557">
        <w:rPr>
          <w:rFonts w:ascii="Verdana" w:hAnsi="Verdana"/>
          <w:b/>
          <w:bCs/>
          <w:color w:val="3D6681"/>
        </w:rPr>
        <w:t>Reflecting on feelings and emotions</w:t>
      </w:r>
      <w:r w:rsidR="00790696" w:rsidRPr="00103557">
        <w:rPr>
          <w:rFonts w:ascii="Verdana" w:hAnsi="Verdana"/>
          <w:b/>
          <w:bCs/>
          <w:color w:val="3D6681"/>
        </w:rPr>
        <w:t>:</w:t>
      </w:r>
      <w:r w:rsidR="00790696" w:rsidRPr="00103557">
        <w:rPr>
          <w:rFonts w:ascii="Verdana" w:hAnsi="Verdana"/>
          <w:color w:val="3D6681"/>
        </w:rPr>
        <w:t xml:space="preserve"> </w:t>
      </w:r>
      <w:r w:rsidRPr="007E754F">
        <w:rPr>
          <w:rFonts w:ascii="Verdana" w:hAnsi="Verdana"/>
        </w:rPr>
        <w:t>Noticing and naming emotion, rather than assuming or overlooking it, helps us understand the fuller story being shared.</w:t>
      </w:r>
    </w:p>
    <w:p w14:paraId="6738625C" w14:textId="77777777" w:rsidR="007E754F" w:rsidRDefault="00305238" w:rsidP="007E754F">
      <w:pPr>
        <w:pStyle w:val="ListParagraph"/>
        <w:numPr>
          <w:ilvl w:val="0"/>
          <w:numId w:val="29"/>
        </w:numPr>
        <w:spacing w:line="360" w:lineRule="auto"/>
        <w:rPr>
          <w:rFonts w:ascii="Verdana" w:hAnsi="Verdana"/>
        </w:rPr>
      </w:pPr>
      <w:r w:rsidRPr="00103557">
        <w:rPr>
          <w:rFonts w:ascii="Verdana" w:hAnsi="Verdana"/>
          <w:b/>
          <w:bCs/>
          <w:color w:val="3D6681"/>
        </w:rPr>
        <w:t>Asking clarifying questions:</w:t>
      </w:r>
      <w:r w:rsidRPr="00103557">
        <w:rPr>
          <w:rFonts w:ascii="Verdana" w:hAnsi="Verdana"/>
          <w:color w:val="3D6681"/>
        </w:rPr>
        <w:t xml:space="preserve"> </w:t>
      </w:r>
      <w:r w:rsidRPr="007E754F">
        <w:rPr>
          <w:rFonts w:ascii="Verdana" w:hAnsi="Verdana"/>
        </w:rPr>
        <w:t>Curious conversations help us move beyond assumptions and understand what someone’s words truly mean to them.</w:t>
      </w:r>
    </w:p>
    <w:p w14:paraId="75E171CC" w14:textId="77777777" w:rsidR="007E754F" w:rsidRDefault="00305238" w:rsidP="007E754F">
      <w:pPr>
        <w:pStyle w:val="ListParagraph"/>
        <w:numPr>
          <w:ilvl w:val="0"/>
          <w:numId w:val="29"/>
        </w:numPr>
        <w:spacing w:line="360" w:lineRule="auto"/>
        <w:rPr>
          <w:rFonts w:ascii="Verdana" w:hAnsi="Verdana"/>
        </w:rPr>
      </w:pPr>
      <w:r w:rsidRPr="00103557">
        <w:rPr>
          <w:rFonts w:ascii="Verdana" w:hAnsi="Verdana"/>
          <w:b/>
          <w:bCs/>
          <w:color w:val="3D6681"/>
        </w:rPr>
        <w:t>Asking powerful questions:</w:t>
      </w:r>
      <w:r w:rsidRPr="00103557">
        <w:rPr>
          <w:rFonts w:ascii="Verdana" w:hAnsi="Verdana"/>
          <w:color w:val="3D6681"/>
        </w:rPr>
        <w:t xml:space="preserve"> </w:t>
      </w:r>
      <w:r w:rsidRPr="007E754F">
        <w:rPr>
          <w:rFonts w:ascii="Verdana" w:hAnsi="Verdana"/>
        </w:rPr>
        <w:t xml:space="preserve">Future focused questions open up possibilities and support people to move toward what they want </w:t>
      </w:r>
      <w:r w:rsidR="00A465F9" w:rsidRPr="007E754F">
        <w:rPr>
          <w:rFonts w:ascii="Verdana" w:hAnsi="Verdana"/>
        </w:rPr>
        <w:t>and feel hopeful about the future.</w:t>
      </w:r>
    </w:p>
    <w:p w14:paraId="12C159B8" w14:textId="77777777" w:rsidR="007E754F" w:rsidRDefault="00305238" w:rsidP="007E754F">
      <w:pPr>
        <w:pStyle w:val="ListParagraph"/>
        <w:numPr>
          <w:ilvl w:val="0"/>
          <w:numId w:val="29"/>
        </w:numPr>
        <w:spacing w:line="360" w:lineRule="auto"/>
        <w:rPr>
          <w:rFonts w:ascii="Verdana" w:hAnsi="Verdana"/>
        </w:rPr>
      </w:pPr>
      <w:r w:rsidRPr="00103557">
        <w:rPr>
          <w:rFonts w:ascii="Verdana" w:hAnsi="Verdana"/>
          <w:b/>
          <w:bCs/>
          <w:color w:val="3D6681"/>
        </w:rPr>
        <w:t>Using recovery language</w:t>
      </w:r>
      <w:r w:rsidR="00A465F9" w:rsidRPr="00103557">
        <w:rPr>
          <w:rFonts w:ascii="Verdana" w:hAnsi="Verdana"/>
          <w:b/>
          <w:bCs/>
          <w:color w:val="3D6681"/>
        </w:rPr>
        <w:t>:</w:t>
      </w:r>
      <w:r w:rsidR="00A465F9" w:rsidRPr="00103557">
        <w:rPr>
          <w:rFonts w:ascii="Verdana" w:hAnsi="Verdana"/>
          <w:color w:val="3D6681"/>
        </w:rPr>
        <w:t xml:space="preserve"> </w:t>
      </w:r>
      <w:r w:rsidRPr="007E754F">
        <w:rPr>
          <w:rFonts w:ascii="Verdana" w:hAnsi="Verdana"/>
        </w:rPr>
        <w:t xml:space="preserve">Hopeful, </w:t>
      </w:r>
      <w:r w:rsidR="00A465F9" w:rsidRPr="007E754F">
        <w:rPr>
          <w:rFonts w:ascii="Verdana" w:hAnsi="Verdana"/>
        </w:rPr>
        <w:t>strengths-based</w:t>
      </w:r>
      <w:r w:rsidRPr="007E754F">
        <w:rPr>
          <w:rFonts w:ascii="Verdana" w:hAnsi="Verdana"/>
        </w:rPr>
        <w:t xml:space="preserve"> language helps build mutuality</w:t>
      </w:r>
      <w:r w:rsidR="00A465F9" w:rsidRPr="007E754F">
        <w:rPr>
          <w:rFonts w:ascii="Verdana" w:hAnsi="Verdana"/>
        </w:rPr>
        <w:t xml:space="preserve"> and</w:t>
      </w:r>
      <w:r w:rsidRPr="007E754F">
        <w:rPr>
          <w:rFonts w:ascii="Verdana" w:hAnsi="Verdana"/>
        </w:rPr>
        <w:t xml:space="preserve"> highlight resilience</w:t>
      </w:r>
      <w:r w:rsidR="002A2CCA" w:rsidRPr="007E754F">
        <w:rPr>
          <w:rFonts w:ascii="Verdana" w:hAnsi="Verdana"/>
        </w:rPr>
        <w:t>.</w:t>
      </w:r>
    </w:p>
    <w:p w14:paraId="639EF9FD" w14:textId="77777777" w:rsidR="007E754F" w:rsidRDefault="00305238" w:rsidP="007E754F">
      <w:pPr>
        <w:pStyle w:val="ListParagraph"/>
        <w:numPr>
          <w:ilvl w:val="0"/>
          <w:numId w:val="29"/>
        </w:numPr>
        <w:spacing w:line="360" w:lineRule="auto"/>
        <w:rPr>
          <w:rFonts w:ascii="Verdana" w:hAnsi="Verdana"/>
        </w:rPr>
      </w:pPr>
      <w:r w:rsidRPr="00103557">
        <w:rPr>
          <w:rFonts w:ascii="Verdana" w:hAnsi="Verdana"/>
          <w:b/>
          <w:bCs/>
          <w:color w:val="3D6681"/>
        </w:rPr>
        <w:lastRenderedPageBreak/>
        <w:t>Direct, honest and respectful communication</w:t>
      </w:r>
      <w:r w:rsidR="002A2CCA" w:rsidRPr="00103557">
        <w:rPr>
          <w:rFonts w:ascii="Verdana" w:hAnsi="Verdana"/>
          <w:b/>
          <w:bCs/>
          <w:color w:val="3D6681"/>
        </w:rPr>
        <w:t>:</w:t>
      </w:r>
      <w:r w:rsidR="002A2CCA" w:rsidRPr="00103557">
        <w:rPr>
          <w:rFonts w:ascii="Verdana" w:hAnsi="Verdana"/>
          <w:color w:val="3D6681"/>
        </w:rPr>
        <w:t xml:space="preserve"> </w:t>
      </w:r>
      <w:r w:rsidRPr="007E754F">
        <w:rPr>
          <w:rFonts w:ascii="Verdana" w:hAnsi="Verdana"/>
        </w:rPr>
        <w:t>Speaking openly and kindly, even when emotions are involved, deepens trust and supports relationships that go beneath the surface.</w:t>
      </w:r>
    </w:p>
    <w:p w14:paraId="33166657" w14:textId="06D99111" w:rsidR="00336C41" w:rsidRPr="007E754F" w:rsidRDefault="00966918" w:rsidP="007E754F">
      <w:pPr>
        <w:pStyle w:val="ListParagraph"/>
        <w:numPr>
          <w:ilvl w:val="0"/>
          <w:numId w:val="29"/>
        </w:numPr>
        <w:spacing w:line="360" w:lineRule="auto"/>
        <w:rPr>
          <w:rFonts w:ascii="Verdana" w:hAnsi="Verdana"/>
        </w:rPr>
      </w:pPr>
      <w:r w:rsidRPr="00103557">
        <w:rPr>
          <w:rFonts w:ascii="Verdana" w:hAnsi="Verdana"/>
          <w:b/>
          <w:bCs/>
          <w:color w:val="3D6681"/>
        </w:rPr>
        <w:t>Sitting comfortably with silence:</w:t>
      </w:r>
      <w:r w:rsidRPr="00103557">
        <w:rPr>
          <w:rFonts w:ascii="Verdana" w:hAnsi="Verdana"/>
          <w:color w:val="3D6681"/>
        </w:rPr>
        <w:t xml:space="preserve"> </w:t>
      </w:r>
      <w:r w:rsidR="004F512B" w:rsidRPr="007E754F">
        <w:rPr>
          <w:rFonts w:ascii="Verdana" w:hAnsi="Verdana"/>
        </w:rPr>
        <w:t xml:space="preserve">Silence is an essential part of communication which people may find difficult. </w:t>
      </w:r>
      <w:r w:rsidR="00353099" w:rsidRPr="007E754F">
        <w:rPr>
          <w:rFonts w:ascii="Verdana" w:hAnsi="Verdana"/>
        </w:rPr>
        <w:t xml:space="preserve">It </w:t>
      </w:r>
      <w:r w:rsidRPr="007E754F">
        <w:rPr>
          <w:rFonts w:ascii="Verdana" w:hAnsi="Verdana"/>
        </w:rPr>
        <w:t>gives people space to think, feel, and find their own words, while we stay present</w:t>
      </w:r>
      <w:r w:rsidR="005A67D8" w:rsidRPr="007E754F">
        <w:rPr>
          <w:rFonts w:ascii="Verdana" w:hAnsi="Verdana"/>
        </w:rPr>
        <w:t xml:space="preserve"> </w:t>
      </w:r>
      <w:r w:rsidRPr="007E754F">
        <w:rPr>
          <w:rFonts w:ascii="Verdana" w:hAnsi="Verdana"/>
        </w:rPr>
        <w:t xml:space="preserve">and </w:t>
      </w:r>
      <w:r w:rsidR="001F4325" w:rsidRPr="007E754F">
        <w:rPr>
          <w:rFonts w:ascii="Verdana" w:hAnsi="Verdana"/>
        </w:rPr>
        <w:t>work on connecting with the non-verbal.</w:t>
      </w:r>
    </w:p>
    <w:p w14:paraId="2BAD0208" w14:textId="3DB4101B" w:rsidR="00DA54B1" w:rsidRDefault="00DA54B1" w:rsidP="005D6B81">
      <w:pPr>
        <w:rPr>
          <w:rFonts w:ascii="Verdana" w:hAnsi="Verdana"/>
          <w:color w:val="8045C7"/>
          <w:sz w:val="28"/>
          <w:szCs w:val="28"/>
        </w:rPr>
      </w:pPr>
      <w:r w:rsidRPr="007E754F">
        <w:rPr>
          <w:rFonts w:ascii="Verdana" w:hAnsi="Verdana"/>
          <w:b/>
          <w:bCs/>
          <w:color w:val="3D6681"/>
          <w:sz w:val="28"/>
          <w:szCs w:val="28"/>
        </w:rPr>
        <w:t>T</w:t>
      </w:r>
      <w:r w:rsidR="006B5324">
        <w:rPr>
          <w:rFonts w:ascii="Verdana" w:hAnsi="Verdana"/>
          <w:b/>
          <w:bCs/>
          <w:color w:val="3D6681"/>
          <w:sz w:val="28"/>
          <w:szCs w:val="28"/>
        </w:rPr>
        <w:t>ing</w:t>
      </w:r>
    </w:p>
    <w:p w14:paraId="7E86F489" w14:textId="183B79C6" w:rsidR="00E00C6F" w:rsidRPr="00781D8F" w:rsidRDefault="00CB5C6C" w:rsidP="00781D8F">
      <w:pPr>
        <w:pStyle w:val="ListParagraph"/>
        <w:numPr>
          <w:ilvl w:val="0"/>
          <w:numId w:val="23"/>
        </w:numPr>
        <w:rPr>
          <w:rFonts w:ascii="Verdana" w:hAnsi="Verdana"/>
        </w:rPr>
      </w:pPr>
      <w:r w:rsidRPr="00781D8F">
        <w:rPr>
          <w:rFonts w:ascii="Verdana" w:hAnsi="Verdana"/>
        </w:rPr>
        <w:t xml:space="preserve">The Chinese character </w:t>
      </w:r>
      <w:r w:rsidRPr="00781D8F">
        <w:rPr>
          <w:rFonts w:ascii="MS Gothic" w:eastAsia="MS Gothic" w:hAnsi="MS Gothic" w:cs="MS Gothic" w:hint="eastAsia"/>
        </w:rPr>
        <w:t>聽</w:t>
      </w:r>
      <w:r w:rsidRPr="00781D8F">
        <w:rPr>
          <w:rFonts w:ascii="Verdana" w:hAnsi="Verdana"/>
        </w:rPr>
        <w:t xml:space="preserve"> (Ting) is often used in communication training because it visually breaks down into several components that together describe how to listen with your whole self.</w:t>
      </w:r>
      <w:r w:rsidR="00D74D73" w:rsidRPr="00781D8F">
        <w:rPr>
          <w:rFonts w:ascii="Verdana" w:hAnsi="Verdana"/>
        </w:rPr>
        <w:t xml:space="preserve"> It helps </w:t>
      </w:r>
      <w:r w:rsidR="00E00C6F" w:rsidRPr="00781D8F">
        <w:rPr>
          <w:rFonts w:ascii="Verdana" w:hAnsi="Verdana"/>
        </w:rPr>
        <w:t>to describe active listening through the following components:</w:t>
      </w:r>
      <w:r w:rsidR="003037D7" w:rsidRPr="00781D8F">
        <w:rPr>
          <w:rFonts w:ascii="Verdana" w:hAnsi="Verdana"/>
        </w:rPr>
        <w:br/>
      </w:r>
    </w:p>
    <w:p w14:paraId="2D2BFB9C" w14:textId="23A08592" w:rsidR="00E00C6F" w:rsidRDefault="00E00C6F" w:rsidP="00781D8F">
      <w:pPr>
        <w:pStyle w:val="ListParagraph"/>
        <w:numPr>
          <w:ilvl w:val="0"/>
          <w:numId w:val="23"/>
        </w:numPr>
        <w:rPr>
          <w:rFonts w:ascii="Verdana" w:hAnsi="Verdana"/>
        </w:rPr>
      </w:pPr>
      <w:r w:rsidRPr="00642C5F">
        <w:rPr>
          <w:rFonts w:ascii="Verdana" w:hAnsi="Verdana"/>
          <w:b/>
          <w:bCs/>
          <w:color w:val="3D6681"/>
        </w:rPr>
        <w:t>Ear:</w:t>
      </w:r>
      <w:r>
        <w:rPr>
          <w:rFonts w:ascii="Verdana" w:hAnsi="Verdana"/>
        </w:rPr>
        <w:t xml:space="preserve"> </w:t>
      </w:r>
      <w:r w:rsidRPr="00E00C6F">
        <w:rPr>
          <w:rFonts w:ascii="Verdana" w:hAnsi="Verdana"/>
        </w:rPr>
        <w:t>We listen with our ears to the words being spoken. This is the surface level: the sounds, the content, the story.</w:t>
      </w:r>
    </w:p>
    <w:p w14:paraId="2786201E" w14:textId="17082418" w:rsidR="005A67D8" w:rsidRDefault="005A67D8" w:rsidP="005A67D8">
      <w:pPr>
        <w:pStyle w:val="ListParagraph"/>
        <w:rPr>
          <w:rFonts w:ascii="Verdana" w:hAnsi="Verdana"/>
        </w:rPr>
      </w:pPr>
    </w:p>
    <w:p w14:paraId="08A71807" w14:textId="6CF0FBC2" w:rsidR="00E00C6F" w:rsidRDefault="00E00C6F" w:rsidP="00781D8F">
      <w:pPr>
        <w:pStyle w:val="ListParagraph"/>
        <w:numPr>
          <w:ilvl w:val="0"/>
          <w:numId w:val="23"/>
        </w:numPr>
        <w:rPr>
          <w:rFonts w:ascii="Verdana" w:hAnsi="Verdana"/>
        </w:rPr>
      </w:pPr>
      <w:r w:rsidRPr="00035353">
        <w:rPr>
          <w:rFonts w:ascii="Verdana" w:hAnsi="Verdana"/>
          <w:b/>
          <w:bCs/>
          <w:color w:val="3D6681"/>
        </w:rPr>
        <w:t>Eye:</w:t>
      </w:r>
      <w:r>
        <w:rPr>
          <w:rFonts w:ascii="Verdana" w:hAnsi="Verdana"/>
        </w:rPr>
        <w:t xml:space="preserve"> </w:t>
      </w:r>
      <w:r w:rsidRPr="00E00C6F">
        <w:rPr>
          <w:rFonts w:ascii="Verdana" w:hAnsi="Verdana"/>
        </w:rPr>
        <w:t>We listen with our eyes by noticing body language, emotion, pacing, and what’s not being said. In peer support, this is often where we catch the real meaning.</w:t>
      </w:r>
      <w:r w:rsidR="005A67D8">
        <w:rPr>
          <w:rFonts w:ascii="Verdana" w:hAnsi="Verdana"/>
        </w:rPr>
        <w:br/>
      </w:r>
    </w:p>
    <w:p w14:paraId="56365907" w14:textId="6B3C7C82" w:rsidR="00E00C6F" w:rsidRPr="00E00C6F" w:rsidRDefault="00E00C6F" w:rsidP="00781D8F">
      <w:pPr>
        <w:pStyle w:val="ListParagraph"/>
        <w:numPr>
          <w:ilvl w:val="0"/>
          <w:numId w:val="23"/>
        </w:numPr>
        <w:rPr>
          <w:rFonts w:ascii="Verdana" w:hAnsi="Verdana"/>
          <w:b/>
          <w:bCs/>
        </w:rPr>
      </w:pPr>
      <w:r w:rsidRPr="00035353">
        <w:rPr>
          <w:rFonts w:ascii="Verdana" w:hAnsi="Verdana"/>
          <w:b/>
          <w:bCs/>
          <w:color w:val="3D6681"/>
        </w:rPr>
        <w:t>Heart:</w:t>
      </w:r>
      <w:r>
        <w:rPr>
          <w:rFonts w:ascii="Verdana" w:hAnsi="Verdana"/>
          <w:b/>
          <w:bCs/>
        </w:rPr>
        <w:t xml:space="preserve"> </w:t>
      </w:r>
      <w:r w:rsidRPr="00E00C6F">
        <w:rPr>
          <w:rFonts w:ascii="Verdana" w:hAnsi="Verdana"/>
        </w:rPr>
        <w:t>We listen with our heart by bringing empathy, compassion, and non</w:t>
      </w:r>
      <w:r w:rsidRPr="00E00C6F">
        <w:rPr>
          <w:rFonts w:ascii="Cambria Math" w:hAnsi="Cambria Math" w:cs="Cambria Math"/>
        </w:rPr>
        <w:t>‑</w:t>
      </w:r>
      <w:r w:rsidRPr="00E00C6F">
        <w:rPr>
          <w:rFonts w:ascii="Verdana" w:hAnsi="Verdana"/>
        </w:rPr>
        <w:t>judgment. This is the values</w:t>
      </w:r>
      <w:r w:rsidRPr="00E00C6F">
        <w:rPr>
          <w:rFonts w:ascii="Cambria Math" w:hAnsi="Cambria Math" w:cs="Cambria Math"/>
        </w:rPr>
        <w:t>‑</w:t>
      </w:r>
      <w:r w:rsidRPr="00E00C6F">
        <w:rPr>
          <w:rFonts w:ascii="Verdana" w:hAnsi="Verdana"/>
        </w:rPr>
        <w:t>aligned bit: being with someone, not fixing them.</w:t>
      </w:r>
      <w:r w:rsidR="005A67D8">
        <w:rPr>
          <w:rFonts w:ascii="Verdana" w:hAnsi="Verdana"/>
        </w:rPr>
        <w:br/>
      </w:r>
    </w:p>
    <w:p w14:paraId="498A6A96" w14:textId="6CEC260B" w:rsidR="00E00C6F" w:rsidRPr="00E00C6F" w:rsidRDefault="00101A2A" w:rsidP="00781D8F">
      <w:pPr>
        <w:pStyle w:val="ListParagraph"/>
        <w:numPr>
          <w:ilvl w:val="0"/>
          <w:numId w:val="23"/>
        </w:numPr>
        <w:rPr>
          <w:rFonts w:ascii="Verdana" w:hAnsi="Verdana"/>
          <w:b/>
          <w:bCs/>
        </w:rPr>
      </w:pPr>
      <w:r w:rsidRPr="00035353">
        <w:rPr>
          <w:rFonts w:ascii="Verdana" w:hAnsi="Verdana"/>
          <w:b/>
          <w:bCs/>
          <w:color w:val="3D6681"/>
        </w:rPr>
        <w:t>Respect</w:t>
      </w:r>
      <w:r w:rsidR="00E00C6F" w:rsidRPr="00035353">
        <w:rPr>
          <w:rFonts w:ascii="Verdana" w:hAnsi="Verdana"/>
          <w:b/>
          <w:bCs/>
          <w:color w:val="3D6681"/>
        </w:rPr>
        <w:t>:</w:t>
      </w:r>
      <w:r w:rsidR="00E00C6F">
        <w:rPr>
          <w:rFonts w:ascii="Verdana" w:hAnsi="Verdana"/>
        </w:rPr>
        <w:t xml:space="preserve"> </w:t>
      </w:r>
      <w:r w:rsidR="00E00C6F" w:rsidRPr="00E00C6F">
        <w:rPr>
          <w:rFonts w:ascii="Verdana" w:hAnsi="Verdana"/>
        </w:rPr>
        <w:t>Sometimes explained as “holding the person in high regard,” reminding us to honour their experience and autonomy.</w:t>
      </w:r>
      <w:r w:rsidR="005A67D8">
        <w:rPr>
          <w:rFonts w:ascii="Verdana" w:hAnsi="Verdana"/>
        </w:rPr>
        <w:br/>
      </w:r>
    </w:p>
    <w:p w14:paraId="3F0D4476" w14:textId="60246647" w:rsidR="00E00C6F" w:rsidRPr="009C7BE7" w:rsidRDefault="00E00C6F" w:rsidP="00781D8F">
      <w:pPr>
        <w:pStyle w:val="ListParagraph"/>
        <w:numPr>
          <w:ilvl w:val="0"/>
          <w:numId w:val="23"/>
        </w:numPr>
        <w:rPr>
          <w:rFonts w:ascii="Verdana" w:hAnsi="Verdana"/>
          <w:b/>
          <w:bCs/>
        </w:rPr>
      </w:pPr>
      <w:r w:rsidRPr="00035353">
        <w:rPr>
          <w:rFonts w:ascii="Verdana" w:hAnsi="Verdana"/>
          <w:b/>
          <w:bCs/>
          <w:color w:val="3D6681"/>
        </w:rPr>
        <w:t>Undivided attention:</w:t>
      </w:r>
      <w:r>
        <w:rPr>
          <w:rFonts w:ascii="Verdana" w:hAnsi="Verdana"/>
        </w:rPr>
        <w:t xml:space="preserve"> </w:t>
      </w:r>
      <w:r w:rsidR="00A57342">
        <w:rPr>
          <w:rFonts w:ascii="Verdana" w:hAnsi="Verdana"/>
        </w:rPr>
        <w:t>B</w:t>
      </w:r>
      <w:r w:rsidRPr="00E00C6F">
        <w:rPr>
          <w:rFonts w:ascii="Verdana" w:hAnsi="Verdana"/>
        </w:rPr>
        <w:t xml:space="preserve">eing fully present </w:t>
      </w:r>
      <w:r w:rsidR="003037D7">
        <w:rPr>
          <w:rFonts w:ascii="Verdana" w:hAnsi="Verdana"/>
        </w:rPr>
        <w:t>in the moment. N</w:t>
      </w:r>
      <w:r w:rsidRPr="00E00C6F">
        <w:rPr>
          <w:rFonts w:ascii="Verdana" w:hAnsi="Verdana"/>
        </w:rPr>
        <w:t>ot planning your response</w:t>
      </w:r>
      <w:r w:rsidR="003037D7">
        <w:rPr>
          <w:rFonts w:ascii="Verdana" w:hAnsi="Verdana"/>
        </w:rPr>
        <w:t xml:space="preserve"> or d</w:t>
      </w:r>
      <w:r w:rsidRPr="00E00C6F">
        <w:rPr>
          <w:rFonts w:ascii="Verdana" w:hAnsi="Verdana"/>
        </w:rPr>
        <w:t>rifting, just being with.</w:t>
      </w:r>
    </w:p>
    <w:p w14:paraId="7010778E" w14:textId="641CA5C1" w:rsidR="00234AF6" w:rsidRDefault="006B5324" w:rsidP="005D6B81">
      <w:pPr>
        <w:rPr>
          <w:rFonts w:ascii="Verdana" w:hAnsi="Verdana"/>
        </w:rPr>
      </w:pPr>
      <w:r w:rsidRPr="007E754F">
        <w:rPr>
          <w:rFonts w:ascii="Verdana" w:hAnsi="Verdana"/>
          <w:b/>
          <w:bCs/>
          <w:noProof/>
          <w:color w:val="3D6681"/>
          <w:sz w:val="28"/>
          <w:szCs w:val="28"/>
        </w:rPr>
        <w:lastRenderedPageBreak/>
        <w:drawing>
          <wp:anchor distT="0" distB="0" distL="114300" distR="114300" simplePos="0" relativeHeight="251659268" behindDoc="1" locked="0" layoutInCell="1" allowOverlap="1" wp14:anchorId="39DFACDE" wp14:editId="6EFF174D">
            <wp:simplePos x="0" y="0"/>
            <wp:positionH relativeFrom="margin">
              <wp:posOffset>1655950</wp:posOffset>
            </wp:positionH>
            <wp:positionV relativeFrom="margin">
              <wp:posOffset>500393</wp:posOffset>
            </wp:positionV>
            <wp:extent cx="4598670" cy="2623185"/>
            <wp:effectExtent l="0" t="0" r="0" b="5715"/>
            <wp:wrapTight wrapText="bothSides">
              <wp:wrapPolygon edited="0">
                <wp:start x="0" y="0"/>
                <wp:lineTo x="0" y="21490"/>
                <wp:lineTo x="21475" y="21490"/>
                <wp:lineTo x="21475" y="0"/>
                <wp:lineTo x="0" y="0"/>
              </wp:wrapPolygon>
            </wp:wrapTight>
            <wp:docPr id="339193436" name="Picture 1" descr="Diagram illustrating a Chinese character composed of elements representing ears, eyes, mind, and heart, symbolising listening with undivided attention. Labels in different colours highlight each component's function: ears (orange) for hearing, eyes (blue) for seeing, mind (grey) for thinking, and heart (yellow) for fe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93436" name="Picture 1" descr="Diagram illustrating a Chinese character composed of elements representing ears, eyes, mind, and heart, symbolising listening with undivided attention. Labels in different colours highlight each component's function: ears (orange) for hearing, eyes (blue) for seeing, mind (grey) for thinking, and heart (yellow) for feeli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4598670" cy="262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9C7BE7" w:rsidRPr="009C7BE7">
        <w:rPr>
          <w:rFonts w:ascii="Verdana" w:hAnsi="Verdana"/>
        </w:rPr>
        <w:t xml:space="preserve">Active listening in peer support </w:t>
      </w:r>
      <w:r w:rsidR="009C7BE7">
        <w:rPr>
          <w:rFonts w:ascii="Verdana" w:hAnsi="Verdana"/>
        </w:rPr>
        <w:t xml:space="preserve">is </w:t>
      </w:r>
      <w:r w:rsidR="009C7BE7" w:rsidRPr="009C7BE7">
        <w:rPr>
          <w:rFonts w:ascii="Verdana" w:hAnsi="Verdana"/>
        </w:rPr>
        <w:t xml:space="preserve">a way of being. The symbol Ting reminds us that real listening uses our ears, eyes, mind, and heart. </w:t>
      </w:r>
    </w:p>
    <w:p w14:paraId="0796DFA8" w14:textId="40359EDF" w:rsidR="006B5324" w:rsidRDefault="006B5324" w:rsidP="005D6B81">
      <w:pPr>
        <w:rPr>
          <w:rFonts w:ascii="Verdana" w:hAnsi="Verdana"/>
          <w:b/>
          <w:bCs/>
          <w:color w:val="3D6681"/>
          <w:sz w:val="28"/>
          <w:szCs w:val="28"/>
        </w:rPr>
      </w:pPr>
    </w:p>
    <w:p w14:paraId="4FE1A7E8" w14:textId="639E0DBC" w:rsidR="006B5324" w:rsidRDefault="006B5324" w:rsidP="005D6B81">
      <w:pPr>
        <w:rPr>
          <w:rFonts w:ascii="Verdana" w:hAnsi="Verdana"/>
          <w:b/>
          <w:bCs/>
          <w:color w:val="3D6681"/>
          <w:sz w:val="28"/>
          <w:szCs w:val="28"/>
        </w:rPr>
      </w:pPr>
    </w:p>
    <w:p w14:paraId="781D86DA" w14:textId="77777777" w:rsidR="006B5324" w:rsidRDefault="006B5324" w:rsidP="005D6B81">
      <w:pPr>
        <w:rPr>
          <w:rFonts w:ascii="Verdana" w:hAnsi="Verdana"/>
          <w:b/>
          <w:bCs/>
          <w:color w:val="3D6681"/>
          <w:sz w:val="28"/>
          <w:szCs w:val="28"/>
        </w:rPr>
      </w:pPr>
    </w:p>
    <w:p w14:paraId="5431F241" w14:textId="77777777" w:rsidR="006B5324" w:rsidRDefault="006B5324" w:rsidP="005D6B81">
      <w:pPr>
        <w:rPr>
          <w:rFonts w:ascii="Verdana" w:hAnsi="Verdana"/>
          <w:b/>
          <w:bCs/>
          <w:color w:val="3D6681"/>
          <w:sz w:val="28"/>
          <w:szCs w:val="28"/>
        </w:rPr>
      </w:pPr>
    </w:p>
    <w:p w14:paraId="594B0EDD" w14:textId="77777777" w:rsidR="006B5324" w:rsidRDefault="006B5324" w:rsidP="005D6B81">
      <w:pPr>
        <w:rPr>
          <w:rFonts w:ascii="Verdana" w:hAnsi="Verdana"/>
          <w:b/>
          <w:bCs/>
          <w:color w:val="3D6681"/>
          <w:sz w:val="28"/>
          <w:szCs w:val="28"/>
        </w:rPr>
      </w:pPr>
    </w:p>
    <w:p w14:paraId="488D489E" w14:textId="77777777" w:rsidR="006B5324" w:rsidRDefault="006B5324" w:rsidP="005D6B81">
      <w:pPr>
        <w:rPr>
          <w:rFonts w:ascii="Verdana" w:hAnsi="Verdana"/>
          <w:b/>
          <w:bCs/>
          <w:color w:val="3D6681"/>
          <w:sz w:val="28"/>
          <w:szCs w:val="28"/>
        </w:rPr>
      </w:pPr>
    </w:p>
    <w:p w14:paraId="6393E523" w14:textId="77777777" w:rsidR="006B5324" w:rsidRDefault="006B5324" w:rsidP="005D6B81">
      <w:pPr>
        <w:rPr>
          <w:rFonts w:ascii="Verdana" w:hAnsi="Verdana"/>
          <w:b/>
          <w:bCs/>
          <w:color w:val="3D6681"/>
          <w:sz w:val="28"/>
          <w:szCs w:val="28"/>
        </w:rPr>
      </w:pPr>
    </w:p>
    <w:p w14:paraId="375E9B18" w14:textId="77777777" w:rsidR="006B5324" w:rsidRDefault="006B5324" w:rsidP="005D6B81">
      <w:pPr>
        <w:rPr>
          <w:rFonts w:ascii="Verdana" w:hAnsi="Verdana"/>
          <w:b/>
          <w:bCs/>
          <w:color w:val="3D6681"/>
          <w:sz w:val="28"/>
          <w:szCs w:val="28"/>
        </w:rPr>
      </w:pPr>
    </w:p>
    <w:p w14:paraId="1FA52A88" w14:textId="4370C60E" w:rsidR="005D6B81" w:rsidRPr="007E754F" w:rsidRDefault="003528E1" w:rsidP="005D6B81">
      <w:pPr>
        <w:rPr>
          <w:rFonts w:ascii="Verdana" w:hAnsi="Verdana"/>
          <w:b/>
          <w:bCs/>
          <w:color w:val="3D6681"/>
          <w:sz w:val="28"/>
          <w:szCs w:val="28"/>
        </w:rPr>
      </w:pPr>
      <w:r w:rsidRPr="007E754F">
        <w:rPr>
          <w:rFonts w:ascii="Verdana" w:hAnsi="Verdana"/>
          <w:b/>
          <w:bCs/>
          <w:color w:val="3D6681"/>
          <w:sz w:val="28"/>
          <w:szCs w:val="28"/>
        </w:rPr>
        <w:t>Recovery language</w:t>
      </w:r>
    </w:p>
    <w:p w14:paraId="2EDAA64E" w14:textId="77777777" w:rsidR="006B5324" w:rsidRDefault="003528E1" w:rsidP="00A35081">
      <w:pPr>
        <w:rPr>
          <w:rFonts w:ascii="Verdana" w:hAnsi="Verdana"/>
        </w:rPr>
      </w:pPr>
      <w:r w:rsidRPr="003528E1">
        <w:rPr>
          <w:rFonts w:ascii="Verdana" w:hAnsi="Verdana"/>
        </w:rPr>
        <w:t>Language is one of the ways to foster and enhance recovery-supporting environments</w:t>
      </w:r>
      <w:r w:rsidR="00EC21A6">
        <w:rPr>
          <w:rFonts w:ascii="Verdana" w:hAnsi="Verdana"/>
        </w:rPr>
        <w:t xml:space="preserve">. </w:t>
      </w:r>
      <w:r w:rsidR="00491CB7" w:rsidRPr="00491CB7">
        <w:rPr>
          <w:rFonts w:ascii="Verdana" w:hAnsi="Verdana"/>
        </w:rPr>
        <w:t>Recovery language is closely associated with our ability to share hope and identify strengths.</w:t>
      </w:r>
      <w:r w:rsidR="00491CB7">
        <w:rPr>
          <w:rFonts w:ascii="Verdana" w:hAnsi="Verdana"/>
        </w:rPr>
        <w:t xml:space="preserve"> </w:t>
      </w:r>
      <w:r w:rsidR="00491CB7" w:rsidRPr="00491CB7">
        <w:rPr>
          <w:rFonts w:ascii="Verdana" w:hAnsi="Verdana"/>
        </w:rPr>
        <w:t>The language we can use is also important in the development of empathic and mutual</w:t>
      </w:r>
      <w:r w:rsidR="00491CB7">
        <w:rPr>
          <w:rFonts w:ascii="Verdana" w:hAnsi="Verdana"/>
        </w:rPr>
        <w:t xml:space="preserve"> </w:t>
      </w:r>
      <w:r w:rsidR="00491CB7" w:rsidRPr="00491CB7">
        <w:rPr>
          <w:rFonts w:ascii="Verdana" w:hAnsi="Verdana"/>
        </w:rPr>
        <w:t>relationships. However, it is not fixed and the words we use change over time and between</w:t>
      </w:r>
      <w:r w:rsidR="00491CB7">
        <w:rPr>
          <w:rFonts w:ascii="Verdana" w:hAnsi="Verdana"/>
        </w:rPr>
        <w:t xml:space="preserve"> </w:t>
      </w:r>
      <w:r w:rsidR="00491CB7" w:rsidRPr="00491CB7">
        <w:rPr>
          <w:rFonts w:ascii="Verdana" w:hAnsi="Verdana"/>
        </w:rPr>
        <w:t xml:space="preserve">cultures. </w:t>
      </w:r>
    </w:p>
    <w:p w14:paraId="5B56268E" w14:textId="2E3E7FDF" w:rsidR="00CA2FDC" w:rsidRPr="006B5324" w:rsidRDefault="00305255" w:rsidP="00A35081">
      <w:pPr>
        <w:rPr>
          <w:rFonts w:ascii="Verdana" w:hAnsi="Verdana"/>
        </w:rPr>
      </w:pPr>
      <w:r>
        <w:rPr>
          <w:rFonts w:ascii="Verdana" w:hAnsi="Verdana"/>
          <w:lang w:val="en-US"/>
        </w:rPr>
        <w:t xml:space="preserve">When peer </w:t>
      </w:r>
      <w:r w:rsidR="006B5324">
        <w:rPr>
          <w:rFonts w:ascii="Verdana" w:hAnsi="Verdana"/>
          <w:lang w:val="en-US"/>
        </w:rPr>
        <w:t>workers</w:t>
      </w:r>
      <w:r>
        <w:rPr>
          <w:rFonts w:ascii="Verdana" w:hAnsi="Verdana"/>
          <w:lang w:val="en-US"/>
        </w:rPr>
        <w:t xml:space="preserve"> u</w:t>
      </w:r>
      <w:r w:rsidR="00A57A77" w:rsidRPr="00A57A77">
        <w:rPr>
          <w:rFonts w:ascii="Verdana" w:hAnsi="Verdana"/>
          <w:lang w:val="en-US"/>
        </w:rPr>
        <w:t>s</w:t>
      </w:r>
      <w:r>
        <w:rPr>
          <w:rFonts w:ascii="Verdana" w:hAnsi="Verdana"/>
          <w:lang w:val="en-US"/>
        </w:rPr>
        <w:t xml:space="preserve">e </w:t>
      </w:r>
      <w:r w:rsidR="00A57A77" w:rsidRPr="00A57A77">
        <w:rPr>
          <w:rFonts w:ascii="Verdana" w:hAnsi="Verdana"/>
          <w:lang w:val="en-US"/>
        </w:rPr>
        <w:t>person</w:t>
      </w:r>
      <w:r w:rsidR="00A57A77" w:rsidRPr="00A57A77">
        <w:rPr>
          <w:rFonts w:ascii="Cambria Math" w:hAnsi="Cambria Math" w:cs="Cambria Math"/>
          <w:lang w:val="en-US"/>
        </w:rPr>
        <w:t>‑</w:t>
      </w:r>
      <w:r w:rsidR="00A57A77" w:rsidRPr="00A57A77">
        <w:rPr>
          <w:rFonts w:ascii="Verdana" w:hAnsi="Verdana"/>
          <w:lang w:val="en-US"/>
        </w:rPr>
        <w:t xml:space="preserve">first, respectful language </w:t>
      </w:r>
      <w:r>
        <w:rPr>
          <w:rFonts w:ascii="Verdana" w:hAnsi="Verdana"/>
          <w:lang w:val="en-US"/>
        </w:rPr>
        <w:t xml:space="preserve">it </w:t>
      </w:r>
      <w:r w:rsidR="00A57A77" w:rsidRPr="00A57A77">
        <w:rPr>
          <w:rFonts w:ascii="Verdana" w:hAnsi="Verdana"/>
          <w:lang w:val="en-US"/>
        </w:rPr>
        <w:t xml:space="preserve">reinforces that people are human beings before any diagnosis or service </w:t>
      </w:r>
      <w:r w:rsidRPr="00A57A77">
        <w:rPr>
          <w:rFonts w:ascii="Verdana" w:hAnsi="Verdana"/>
          <w:lang w:val="en-US"/>
        </w:rPr>
        <w:t>involvement and</w:t>
      </w:r>
      <w:r w:rsidR="00A57A77" w:rsidRPr="00A57A77">
        <w:rPr>
          <w:rFonts w:ascii="Verdana" w:hAnsi="Verdana"/>
          <w:lang w:val="en-US"/>
        </w:rPr>
        <w:t xml:space="preserve"> avoids labels that can limit identity or reinforce</w:t>
      </w:r>
      <w:r>
        <w:rPr>
          <w:rFonts w:ascii="Verdana" w:hAnsi="Verdana"/>
          <w:lang w:val="en-US"/>
        </w:rPr>
        <w:t xml:space="preserve"> a</w:t>
      </w:r>
      <w:r w:rsidR="00A57A77" w:rsidRPr="00A57A77">
        <w:rPr>
          <w:rFonts w:ascii="Verdana" w:hAnsi="Verdana"/>
          <w:lang w:val="en-US"/>
        </w:rPr>
        <w:t xml:space="preserve"> </w:t>
      </w:r>
      <w:r w:rsidR="00A57A77" w:rsidRPr="00A57A77">
        <w:rPr>
          <w:rFonts w:ascii="Verdana" w:hAnsi="Verdana" w:cs="Verdana"/>
          <w:lang w:val="en-US"/>
        </w:rPr>
        <w:t>“</w:t>
      </w:r>
      <w:r w:rsidR="00A57A77" w:rsidRPr="00A57A77">
        <w:rPr>
          <w:rFonts w:ascii="Verdana" w:hAnsi="Verdana"/>
          <w:lang w:val="en-US"/>
        </w:rPr>
        <w:t>them and us</w:t>
      </w:r>
      <w:r w:rsidR="00A57A77" w:rsidRPr="00A57A77">
        <w:rPr>
          <w:rFonts w:ascii="Verdana" w:hAnsi="Verdana" w:cs="Verdana"/>
          <w:lang w:val="en-US"/>
        </w:rPr>
        <w:t>”</w:t>
      </w:r>
      <w:r w:rsidR="00A57A77" w:rsidRPr="00A57A77">
        <w:rPr>
          <w:rFonts w:ascii="Verdana" w:hAnsi="Verdana"/>
          <w:lang w:val="en-US"/>
        </w:rPr>
        <w:t xml:space="preserve"> dynami</w:t>
      </w:r>
      <w:r>
        <w:rPr>
          <w:rFonts w:ascii="Verdana" w:hAnsi="Verdana"/>
          <w:lang w:val="en-US"/>
        </w:rPr>
        <w:t>c</w:t>
      </w:r>
      <w:r w:rsidR="00A57A77" w:rsidRPr="00A57A77">
        <w:rPr>
          <w:rFonts w:ascii="Verdana" w:hAnsi="Verdana"/>
          <w:lang w:val="en-US"/>
        </w:rPr>
        <w:t>. When peer supporters describe someone by their strengths</w:t>
      </w:r>
      <w:r w:rsidR="00F81107">
        <w:rPr>
          <w:rFonts w:ascii="Verdana" w:hAnsi="Verdana"/>
          <w:lang w:val="en-US"/>
        </w:rPr>
        <w:t xml:space="preserve"> </w:t>
      </w:r>
      <w:r w:rsidR="00A57A77" w:rsidRPr="00A57A77">
        <w:rPr>
          <w:rFonts w:ascii="Verdana" w:hAnsi="Verdana"/>
          <w:lang w:val="en-US"/>
        </w:rPr>
        <w:t xml:space="preserve">and individuality rather than by illness or service use, they help protect identity and promote recovery. Because language can empower or stigmatise, peer </w:t>
      </w:r>
      <w:r w:rsidR="00654A9A">
        <w:rPr>
          <w:rFonts w:ascii="Verdana" w:hAnsi="Verdana"/>
          <w:lang w:val="en-US"/>
        </w:rPr>
        <w:t>workers</w:t>
      </w:r>
      <w:r w:rsidR="00A57A77" w:rsidRPr="00A57A77">
        <w:rPr>
          <w:rFonts w:ascii="Verdana" w:hAnsi="Verdana"/>
          <w:lang w:val="en-US"/>
        </w:rPr>
        <w:t xml:space="preserve"> </w:t>
      </w:r>
      <w:r w:rsidR="006C4781">
        <w:rPr>
          <w:rFonts w:ascii="Verdana" w:hAnsi="Verdana"/>
          <w:lang w:val="en-US"/>
        </w:rPr>
        <w:t>should be</w:t>
      </w:r>
      <w:r w:rsidR="00A57A77" w:rsidRPr="00A57A77">
        <w:rPr>
          <w:rFonts w:ascii="Verdana" w:hAnsi="Verdana"/>
          <w:lang w:val="en-US"/>
        </w:rPr>
        <w:t xml:space="preserve"> mindful of the words they choose, avoid assumptions, and challenge unhelpful labelling when it appears in conversations or written notes. </w:t>
      </w:r>
    </w:p>
    <w:p w14:paraId="05E3B529" w14:textId="77777777" w:rsidR="00ED3B37" w:rsidRDefault="00ED3B37" w:rsidP="00016AFF">
      <w:pPr>
        <w:rPr>
          <w:rFonts w:ascii="Verdana" w:hAnsi="Verdana"/>
          <w:color w:val="8045C7"/>
          <w:sz w:val="28"/>
          <w:szCs w:val="28"/>
        </w:rPr>
      </w:pPr>
    </w:p>
    <w:p w14:paraId="48CB46E3" w14:textId="2FB33613" w:rsidR="00677411" w:rsidRPr="00654A9A" w:rsidRDefault="00677411" w:rsidP="00677411">
      <w:pPr>
        <w:rPr>
          <w:rFonts w:ascii="Verdana" w:hAnsi="Verdana"/>
          <w:color w:val="8045C7"/>
          <w:sz w:val="32"/>
          <w:szCs w:val="32"/>
        </w:rPr>
      </w:pPr>
      <w:r w:rsidRPr="00654A9A">
        <w:rPr>
          <w:rFonts w:ascii="Verdana" w:hAnsi="Verdana"/>
          <w:b/>
          <w:bCs/>
          <w:color w:val="E03A8D"/>
          <w:sz w:val="32"/>
          <w:szCs w:val="32"/>
        </w:rPr>
        <w:t>Session plan</w:t>
      </w:r>
    </w:p>
    <w:p w14:paraId="11D5CD79" w14:textId="77777777" w:rsidR="00AF23D1" w:rsidRDefault="00AF23D1" w:rsidP="00AF23D1">
      <w:pPr>
        <w:spacing w:after="0" w:line="276" w:lineRule="auto"/>
        <w:rPr>
          <w:rFonts w:ascii="Verdana" w:hAnsi="Verdana"/>
        </w:rPr>
      </w:pPr>
      <w:r w:rsidRPr="00AF0E64">
        <w:rPr>
          <w:rFonts w:ascii="Verdana" w:hAnsi="Verdana"/>
        </w:rPr>
        <w:t>Two-hours and 30 minutes session.</w:t>
      </w:r>
      <w:r>
        <w:rPr>
          <w:rFonts w:ascii="Verdana" w:hAnsi="Verdana"/>
          <w:b/>
          <w:bCs/>
        </w:rPr>
        <w:t xml:space="preserve"> </w:t>
      </w:r>
      <w:r>
        <w:rPr>
          <w:rFonts w:ascii="Verdana" w:hAnsi="Verdana"/>
        </w:rPr>
        <w:t>Deliver</w:t>
      </w:r>
      <w:r w:rsidRPr="00AF0E64">
        <w:rPr>
          <w:rFonts w:ascii="Verdana" w:hAnsi="Verdana"/>
        </w:rPr>
        <w:t xml:space="preserve"> in person or online.</w:t>
      </w:r>
      <w:r>
        <w:rPr>
          <w:rFonts w:ascii="Verdana" w:hAnsi="Verdana"/>
          <w:b/>
          <w:bCs/>
        </w:rPr>
        <w:t xml:space="preserve"> </w:t>
      </w:r>
      <w:r w:rsidRPr="00AF0E64">
        <w:rPr>
          <w:rFonts w:ascii="Verdana" w:hAnsi="Verdana"/>
        </w:rPr>
        <w:t xml:space="preserve">Recommend no more than 15 participants for </w:t>
      </w:r>
      <w:r>
        <w:rPr>
          <w:rFonts w:ascii="Verdana" w:hAnsi="Verdana"/>
        </w:rPr>
        <w:t>two</w:t>
      </w:r>
      <w:r w:rsidRPr="00AF0E64">
        <w:rPr>
          <w:rFonts w:ascii="Verdana" w:hAnsi="Verdana"/>
        </w:rPr>
        <w:t xml:space="preserve"> facilitators</w:t>
      </w:r>
      <w:r>
        <w:rPr>
          <w:rFonts w:ascii="Verdana" w:hAnsi="Verdana"/>
        </w:rPr>
        <w:t>.</w:t>
      </w:r>
      <w:r>
        <w:rPr>
          <w:rFonts w:ascii="Verdana" w:hAnsi="Verdana"/>
          <w:b/>
          <w:bCs/>
        </w:rPr>
        <w:t xml:space="preserve"> </w:t>
      </w:r>
      <w:r w:rsidRPr="00AF0E64">
        <w:rPr>
          <w:rFonts w:ascii="Verdana" w:hAnsi="Verdana"/>
        </w:rPr>
        <w:t>Participants should review and complete the reflective activities in their workbook before the session and bring this along on the day</w:t>
      </w:r>
      <w:r>
        <w:rPr>
          <w:rFonts w:ascii="Verdana" w:hAnsi="Verdana"/>
        </w:rPr>
        <w:t>.</w:t>
      </w:r>
    </w:p>
    <w:p w14:paraId="4E051B6A" w14:textId="77777777" w:rsidR="00BE3C5C" w:rsidRPr="00AF0E64" w:rsidRDefault="00BE3C5C" w:rsidP="00AF23D1">
      <w:pPr>
        <w:spacing w:after="0" w:line="276" w:lineRule="auto"/>
        <w:rPr>
          <w:rFonts w:ascii="Verdana" w:hAnsi="Verdana"/>
          <w:b/>
          <w:bCs/>
        </w:rPr>
      </w:pPr>
    </w:p>
    <w:p w14:paraId="334D1321" w14:textId="77777777" w:rsidR="00CA6D80" w:rsidRPr="00AF23D1" w:rsidRDefault="00CA6D80" w:rsidP="00AF23D1">
      <w:pPr>
        <w:spacing w:after="0" w:line="276" w:lineRule="auto"/>
        <w:rPr>
          <w:rFonts w:ascii="Verdana" w:hAnsi="Verdana"/>
          <w:b/>
          <w:bCs/>
        </w:rPr>
      </w:pPr>
    </w:p>
    <w:tbl>
      <w:tblPr>
        <w:tblStyle w:val="TableGrid"/>
        <w:tblW w:w="13320" w:type="dxa"/>
        <w:tblLayout w:type="fixed"/>
        <w:tblLook w:val="04A0" w:firstRow="1" w:lastRow="0" w:firstColumn="1" w:lastColumn="0" w:noHBand="0" w:noVBand="1"/>
      </w:tblPr>
      <w:tblGrid>
        <w:gridCol w:w="2689"/>
        <w:gridCol w:w="1701"/>
        <w:gridCol w:w="8930"/>
      </w:tblGrid>
      <w:tr w:rsidR="00651C44" w:rsidRPr="0025749B" w14:paraId="0FD4EE0C" w14:textId="77777777" w:rsidTr="00637B91">
        <w:tc>
          <w:tcPr>
            <w:tcW w:w="2689" w:type="dxa"/>
          </w:tcPr>
          <w:p w14:paraId="224DB58B" w14:textId="77777777" w:rsidR="00651C44" w:rsidRDefault="00651C44" w:rsidP="00651C44">
            <w:pPr>
              <w:spacing w:line="276" w:lineRule="auto"/>
              <w:rPr>
                <w:rFonts w:ascii="Verdana" w:hAnsi="Verdana"/>
                <w:b/>
                <w:bCs/>
                <w:color w:val="3D6681"/>
              </w:rPr>
            </w:pPr>
            <w:r w:rsidRPr="00C85992">
              <w:rPr>
                <w:rFonts w:ascii="Verdana" w:hAnsi="Verdana"/>
                <w:b/>
                <w:bCs/>
                <w:color w:val="3D6681"/>
              </w:rPr>
              <w:t>Activit</w:t>
            </w:r>
            <w:r>
              <w:rPr>
                <w:rFonts w:ascii="Verdana" w:hAnsi="Verdana"/>
                <w:b/>
                <w:bCs/>
                <w:color w:val="3D6681"/>
              </w:rPr>
              <w:t xml:space="preserve">ies </w:t>
            </w:r>
          </w:p>
          <w:p w14:paraId="25D654DA" w14:textId="1A3A5C62" w:rsidR="00651C44" w:rsidRPr="0025749B" w:rsidRDefault="00651C44" w:rsidP="00651C44">
            <w:pPr>
              <w:spacing w:line="276" w:lineRule="auto"/>
              <w:rPr>
                <w:rFonts w:ascii="Verdana" w:hAnsi="Verdana"/>
                <w:b/>
                <w:bCs/>
                <w:color w:val="0F4B5B"/>
              </w:rPr>
            </w:pPr>
            <w:r>
              <w:rPr>
                <w:rFonts w:ascii="Verdana" w:hAnsi="Verdana"/>
                <w:b/>
                <w:bCs/>
                <w:color w:val="3D6681"/>
              </w:rPr>
              <w:t>&amp;</w:t>
            </w:r>
            <w:r w:rsidRPr="00C85992">
              <w:rPr>
                <w:rFonts w:ascii="Verdana" w:hAnsi="Verdana"/>
                <w:b/>
                <w:bCs/>
                <w:color w:val="3D6681"/>
              </w:rPr>
              <w:t xml:space="preserve"> timing</w:t>
            </w:r>
          </w:p>
        </w:tc>
        <w:tc>
          <w:tcPr>
            <w:tcW w:w="1701" w:type="dxa"/>
          </w:tcPr>
          <w:p w14:paraId="2A81FF5F" w14:textId="557BCF0F" w:rsidR="00651C44" w:rsidRPr="0025749B" w:rsidRDefault="00651C44" w:rsidP="00651C44">
            <w:pPr>
              <w:spacing w:line="276" w:lineRule="auto"/>
              <w:rPr>
                <w:rFonts w:ascii="Verdana" w:hAnsi="Verdana"/>
                <w:b/>
                <w:bCs/>
                <w:color w:val="0F4B5B"/>
              </w:rPr>
            </w:pPr>
            <w:r w:rsidRPr="00C85992">
              <w:rPr>
                <w:rFonts w:ascii="Verdana" w:hAnsi="Verdana"/>
                <w:b/>
                <w:bCs/>
                <w:color w:val="3D6681"/>
              </w:rPr>
              <w:t>Resources</w:t>
            </w:r>
            <w:r>
              <w:rPr>
                <w:rFonts w:ascii="Verdana" w:hAnsi="Verdana"/>
                <w:b/>
                <w:bCs/>
                <w:color w:val="3D6681"/>
              </w:rPr>
              <w:t xml:space="preserve"> needed</w:t>
            </w:r>
          </w:p>
        </w:tc>
        <w:tc>
          <w:tcPr>
            <w:tcW w:w="8930" w:type="dxa"/>
          </w:tcPr>
          <w:p w14:paraId="582EA0A0" w14:textId="259FF58E" w:rsidR="00651C44" w:rsidRPr="0025749B" w:rsidRDefault="00651C44" w:rsidP="00651C44">
            <w:pPr>
              <w:spacing w:line="276" w:lineRule="auto"/>
              <w:rPr>
                <w:rFonts w:ascii="Verdana" w:hAnsi="Verdana"/>
                <w:b/>
                <w:bCs/>
                <w:color w:val="0F4B5B"/>
              </w:rPr>
            </w:pPr>
            <w:r w:rsidRPr="00C85992">
              <w:rPr>
                <w:rFonts w:ascii="Verdana" w:hAnsi="Verdana"/>
                <w:b/>
                <w:bCs/>
                <w:color w:val="3D6681"/>
              </w:rPr>
              <w:t>Guidance</w:t>
            </w:r>
            <w:r>
              <w:rPr>
                <w:rFonts w:ascii="Verdana" w:hAnsi="Verdana"/>
                <w:b/>
                <w:bCs/>
                <w:color w:val="3D6681"/>
              </w:rPr>
              <w:t xml:space="preserve"> </w:t>
            </w:r>
          </w:p>
        </w:tc>
      </w:tr>
      <w:tr w:rsidR="00CA6D80" w:rsidRPr="0025749B" w14:paraId="4B9CBB7B" w14:textId="77777777" w:rsidTr="00637B91">
        <w:tc>
          <w:tcPr>
            <w:tcW w:w="2689" w:type="dxa"/>
          </w:tcPr>
          <w:p w14:paraId="135C1FE1" w14:textId="77777777" w:rsidR="00EB1B46" w:rsidRPr="008372D7" w:rsidRDefault="00EB1B46" w:rsidP="00EB1B46">
            <w:pPr>
              <w:spacing w:line="276" w:lineRule="auto"/>
              <w:rPr>
                <w:rFonts w:ascii="Verdana" w:hAnsi="Verdana"/>
                <w:b/>
                <w:bCs/>
                <w:color w:val="E03A8D"/>
              </w:rPr>
            </w:pPr>
            <w:r w:rsidRPr="008372D7">
              <w:rPr>
                <w:rFonts w:ascii="Verdana" w:hAnsi="Verdana"/>
                <w:b/>
                <w:bCs/>
                <w:color w:val="E03A8D"/>
              </w:rPr>
              <w:t>Welcome and introductions</w:t>
            </w:r>
          </w:p>
          <w:p w14:paraId="4CB3C772" w14:textId="77777777" w:rsidR="00CA6D80" w:rsidRPr="0025749B" w:rsidRDefault="00CA6D80" w:rsidP="004E23E7">
            <w:pPr>
              <w:spacing w:line="276" w:lineRule="auto"/>
              <w:rPr>
                <w:rFonts w:ascii="Verdana" w:hAnsi="Verdana"/>
              </w:rPr>
            </w:pPr>
          </w:p>
          <w:p w14:paraId="27F7378F" w14:textId="07D23D30" w:rsidR="00CA6D80" w:rsidRPr="0025749B" w:rsidRDefault="0067321A" w:rsidP="004E23E7">
            <w:pPr>
              <w:spacing w:line="276" w:lineRule="auto"/>
              <w:rPr>
                <w:rFonts w:ascii="Verdana" w:hAnsi="Verdana"/>
              </w:rPr>
            </w:pPr>
            <w:r>
              <w:rPr>
                <w:rFonts w:ascii="Verdana" w:hAnsi="Verdana"/>
              </w:rPr>
              <w:t>10</w:t>
            </w:r>
            <w:r w:rsidR="00CA6D80" w:rsidRPr="0025749B">
              <w:rPr>
                <w:rFonts w:ascii="Verdana" w:hAnsi="Verdana"/>
              </w:rPr>
              <w:t xml:space="preserve"> minutes</w:t>
            </w:r>
          </w:p>
          <w:p w14:paraId="521B25F1" w14:textId="77777777" w:rsidR="00CA6D80" w:rsidRPr="0025749B" w:rsidRDefault="00CA6D80" w:rsidP="004E23E7">
            <w:pPr>
              <w:spacing w:line="276" w:lineRule="auto"/>
              <w:rPr>
                <w:rFonts w:ascii="Verdana" w:hAnsi="Verdana"/>
              </w:rPr>
            </w:pPr>
          </w:p>
        </w:tc>
        <w:tc>
          <w:tcPr>
            <w:tcW w:w="1701" w:type="dxa"/>
          </w:tcPr>
          <w:p w14:paraId="22127BB0" w14:textId="302C17C4" w:rsidR="00CA6D80" w:rsidRPr="0025749B" w:rsidRDefault="00CA6D80" w:rsidP="004E23E7">
            <w:pPr>
              <w:spacing w:line="276" w:lineRule="auto"/>
              <w:rPr>
                <w:rFonts w:ascii="Verdana" w:hAnsi="Verdana"/>
              </w:rPr>
            </w:pPr>
            <w:r w:rsidRPr="0025749B">
              <w:rPr>
                <w:rFonts w:ascii="Verdana" w:hAnsi="Verdana"/>
              </w:rPr>
              <w:t xml:space="preserve">Slide </w:t>
            </w:r>
            <w:r w:rsidR="00EB1B46">
              <w:rPr>
                <w:rFonts w:ascii="Verdana" w:hAnsi="Verdana"/>
              </w:rPr>
              <w:t>one</w:t>
            </w:r>
          </w:p>
          <w:p w14:paraId="748E1355" w14:textId="77777777" w:rsidR="001568A8" w:rsidRPr="0025749B" w:rsidRDefault="001568A8" w:rsidP="004E23E7">
            <w:pPr>
              <w:spacing w:line="276" w:lineRule="auto"/>
              <w:rPr>
                <w:rFonts w:ascii="Verdana" w:hAnsi="Verdana"/>
              </w:rPr>
            </w:pPr>
          </w:p>
          <w:p w14:paraId="768B62D8" w14:textId="6F1298AF" w:rsidR="001568A8" w:rsidRPr="0025749B" w:rsidRDefault="001568A8" w:rsidP="004E23E7">
            <w:pPr>
              <w:spacing w:line="276" w:lineRule="auto"/>
              <w:rPr>
                <w:rFonts w:ascii="Verdana" w:hAnsi="Verdana"/>
              </w:rPr>
            </w:pPr>
            <w:r w:rsidRPr="0025749B">
              <w:rPr>
                <w:rFonts w:ascii="Verdana" w:hAnsi="Verdana"/>
              </w:rPr>
              <w:t>Sticky label</w:t>
            </w:r>
            <w:r w:rsidR="00205E36" w:rsidRPr="0025749B">
              <w:rPr>
                <w:rFonts w:ascii="Verdana" w:hAnsi="Verdana"/>
              </w:rPr>
              <w:t xml:space="preserve"> </w:t>
            </w:r>
            <w:r w:rsidRPr="0025749B">
              <w:rPr>
                <w:rFonts w:ascii="Verdana" w:hAnsi="Verdana"/>
              </w:rPr>
              <w:t>name badges</w:t>
            </w:r>
          </w:p>
        </w:tc>
        <w:tc>
          <w:tcPr>
            <w:tcW w:w="8930" w:type="dxa"/>
          </w:tcPr>
          <w:p w14:paraId="667615F2" w14:textId="77777777" w:rsidR="0067321A" w:rsidRDefault="0067321A" w:rsidP="0067321A">
            <w:pPr>
              <w:pStyle w:val="TableParagraph"/>
              <w:spacing w:line="276" w:lineRule="auto"/>
              <w:ind w:left="0"/>
              <w:rPr>
                <w:rFonts w:ascii="Verdana" w:hAnsi="Verdana"/>
                <w:sz w:val="24"/>
                <w:szCs w:val="24"/>
                <w:lang w:val="en-GB"/>
              </w:rPr>
            </w:pPr>
            <w:r w:rsidRPr="00733134">
              <w:rPr>
                <w:rFonts w:ascii="Verdana" w:hAnsi="Verdana"/>
                <w:sz w:val="24"/>
                <w:szCs w:val="24"/>
                <w:lang w:val="en-GB"/>
              </w:rPr>
              <w:t>Welcome participants when they arrive, make everyone feel comfortable,</w:t>
            </w:r>
            <w:r w:rsidRPr="00733134">
              <w:rPr>
                <w:rFonts w:ascii="Verdana" w:hAnsi="Verdana"/>
                <w:spacing w:val="-8"/>
                <w:sz w:val="24"/>
                <w:szCs w:val="24"/>
                <w:lang w:val="en-GB"/>
              </w:rPr>
              <w:t xml:space="preserve"> </w:t>
            </w:r>
            <w:r w:rsidRPr="00733134">
              <w:rPr>
                <w:rFonts w:ascii="Verdana" w:hAnsi="Verdana"/>
                <w:sz w:val="24"/>
                <w:szCs w:val="24"/>
                <w:lang w:val="en-GB"/>
              </w:rPr>
              <w:t>use</w:t>
            </w:r>
            <w:r w:rsidRPr="00733134">
              <w:rPr>
                <w:rFonts w:ascii="Verdana" w:hAnsi="Verdana"/>
                <w:spacing w:val="-10"/>
                <w:sz w:val="24"/>
                <w:szCs w:val="24"/>
                <w:lang w:val="en-GB"/>
              </w:rPr>
              <w:t xml:space="preserve"> </w:t>
            </w:r>
            <w:r w:rsidRPr="00733134">
              <w:rPr>
                <w:rFonts w:ascii="Verdana" w:hAnsi="Verdana"/>
                <w:sz w:val="24"/>
                <w:szCs w:val="24"/>
                <w:lang w:val="en-GB"/>
              </w:rPr>
              <w:t>people’s</w:t>
            </w:r>
            <w:r w:rsidRPr="00733134">
              <w:rPr>
                <w:rFonts w:ascii="Verdana" w:hAnsi="Verdana"/>
                <w:spacing w:val="-9"/>
                <w:sz w:val="24"/>
                <w:szCs w:val="24"/>
                <w:lang w:val="en-GB"/>
              </w:rPr>
              <w:t xml:space="preserve"> </w:t>
            </w:r>
            <w:r w:rsidRPr="00733134">
              <w:rPr>
                <w:rFonts w:ascii="Verdana" w:hAnsi="Verdana"/>
                <w:sz w:val="24"/>
                <w:szCs w:val="24"/>
                <w:lang w:val="en-GB"/>
              </w:rPr>
              <w:t>names,</w:t>
            </w:r>
            <w:r w:rsidRPr="00733134">
              <w:rPr>
                <w:rFonts w:ascii="Verdana" w:hAnsi="Verdana"/>
                <w:spacing w:val="-10"/>
                <w:sz w:val="24"/>
                <w:szCs w:val="24"/>
                <w:lang w:val="en-GB"/>
              </w:rPr>
              <w:t xml:space="preserve"> </w:t>
            </w:r>
            <w:r w:rsidRPr="00733134">
              <w:rPr>
                <w:rFonts w:ascii="Verdana" w:hAnsi="Verdana"/>
                <w:sz w:val="24"/>
                <w:szCs w:val="24"/>
                <w:lang w:val="en-GB"/>
              </w:rPr>
              <w:t>and</w:t>
            </w:r>
            <w:r w:rsidRPr="00733134">
              <w:rPr>
                <w:rFonts w:ascii="Verdana" w:hAnsi="Verdana"/>
                <w:spacing w:val="-10"/>
                <w:sz w:val="24"/>
                <w:szCs w:val="24"/>
                <w:lang w:val="en-GB"/>
              </w:rPr>
              <w:t xml:space="preserve"> </w:t>
            </w:r>
            <w:r w:rsidRPr="00733134">
              <w:rPr>
                <w:rFonts w:ascii="Verdana" w:hAnsi="Verdana"/>
                <w:sz w:val="24"/>
                <w:szCs w:val="24"/>
                <w:lang w:val="en-GB"/>
              </w:rPr>
              <w:t>thank</w:t>
            </w:r>
            <w:r w:rsidRPr="00733134">
              <w:rPr>
                <w:rFonts w:ascii="Verdana" w:hAnsi="Verdana"/>
                <w:spacing w:val="-10"/>
                <w:sz w:val="24"/>
                <w:szCs w:val="24"/>
                <w:lang w:val="en-GB"/>
              </w:rPr>
              <w:t xml:space="preserve"> </w:t>
            </w:r>
            <w:r w:rsidRPr="00733134">
              <w:rPr>
                <w:rFonts w:ascii="Verdana" w:hAnsi="Verdana"/>
                <w:sz w:val="24"/>
                <w:szCs w:val="24"/>
                <w:lang w:val="en-GB"/>
              </w:rPr>
              <w:t>them</w:t>
            </w:r>
            <w:r w:rsidRPr="00733134">
              <w:rPr>
                <w:rFonts w:ascii="Verdana" w:hAnsi="Verdana"/>
                <w:spacing w:val="-10"/>
                <w:sz w:val="24"/>
                <w:szCs w:val="24"/>
                <w:lang w:val="en-GB"/>
              </w:rPr>
              <w:t xml:space="preserve"> </w:t>
            </w:r>
            <w:r w:rsidRPr="00733134">
              <w:rPr>
                <w:rFonts w:ascii="Verdana" w:hAnsi="Verdana"/>
                <w:sz w:val="24"/>
                <w:szCs w:val="24"/>
                <w:lang w:val="en-GB"/>
              </w:rPr>
              <w:t>for</w:t>
            </w:r>
            <w:r w:rsidRPr="00733134">
              <w:rPr>
                <w:rFonts w:ascii="Verdana" w:hAnsi="Verdana"/>
                <w:spacing w:val="-8"/>
                <w:sz w:val="24"/>
                <w:szCs w:val="24"/>
                <w:lang w:val="en-GB"/>
              </w:rPr>
              <w:t xml:space="preserve"> </w:t>
            </w:r>
            <w:r w:rsidRPr="00733134">
              <w:rPr>
                <w:rFonts w:ascii="Verdana" w:hAnsi="Verdana"/>
                <w:sz w:val="24"/>
                <w:szCs w:val="24"/>
                <w:lang w:val="en-GB"/>
              </w:rPr>
              <w:t xml:space="preserve">coming. </w:t>
            </w:r>
          </w:p>
          <w:p w14:paraId="5B34D42E" w14:textId="77777777" w:rsidR="0067321A" w:rsidRDefault="0067321A" w:rsidP="0067321A">
            <w:pPr>
              <w:pStyle w:val="TableParagraph"/>
              <w:spacing w:line="276" w:lineRule="auto"/>
              <w:ind w:left="0"/>
              <w:rPr>
                <w:rFonts w:ascii="Verdana" w:hAnsi="Verdana"/>
                <w:sz w:val="24"/>
                <w:szCs w:val="24"/>
                <w:lang w:val="en-GB"/>
              </w:rPr>
            </w:pPr>
          </w:p>
          <w:p w14:paraId="14BCDECD" w14:textId="77777777" w:rsidR="0067321A" w:rsidRDefault="0067321A" w:rsidP="002337D2">
            <w:pPr>
              <w:pStyle w:val="TableParagraph"/>
              <w:numPr>
                <w:ilvl w:val="0"/>
                <w:numId w:val="2"/>
              </w:numPr>
              <w:spacing w:line="276" w:lineRule="auto"/>
              <w:rPr>
                <w:rFonts w:ascii="Verdana" w:hAnsi="Verdana"/>
                <w:sz w:val="24"/>
                <w:szCs w:val="24"/>
                <w:lang w:val="en-GB"/>
              </w:rPr>
            </w:pPr>
            <w:r w:rsidRPr="00C32559">
              <w:rPr>
                <w:rFonts w:ascii="Verdana" w:hAnsi="Verdana"/>
                <w:sz w:val="24"/>
                <w:szCs w:val="24"/>
                <w:lang w:val="en-GB"/>
              </w:rPr>
              <w:t xml:space="preserve">5 minutes: </w:t>
            </w:r>
            <w:r>
              <w:rPr>
                <w:rFonts w:ascii="Verdana" w:hAnsi="Verdana"/>
                <w:sz w:val="24"/>
                <w:szCs w:val="24"/>
                <w:lang w:val="en-GB"/>
              </w:rPr>
              <w:t>C</w:t>
            </w:r>
            <w:r w:rsidRPr="00C32559">
              <w:rPr>
                <w:rFonts w:ascii="Verdana" w:hAnsi="Verdana"/>
                <w:sz w:val="24"/>
                <w:szCs w:val="24"/>
                <w:lang w:val="en-GB"/>
              </w:rPr>
              <w:t>over any housekeeping and break times</w:t>
            </w:r>
          </w:p>
          <w:p w14:paraId="2CBC1C24" w14:textId="77777777" w:rsidR="0067321A" w:rsidRDefault="0067321A" w:rsidP="002337D2">
            <w:pPr>
              <w:pStyle w:val="ListParagraph"/>
              <w:numPr>
                <w:ilvl w:val="0"/>
                <w:numId w:val="2"/>
              </w:numPr>
              <w:rPr>
                <w:rFonts w:ascii="Verdana" w:eastAsia="Calibri" w:hAnsi="Verdana" w:cs="Calibri"/>
                <w:kern w:val="0"/>
                <w14:ligatures w14:val="none"/>
              </w:rPr>
            </w:pPr>
            <w:r w:rsidRPr="00385DCA">
              <w:rPr>
                <w:rFonts w:ascii="Verdana" w:eastAsia="Calibri" w:hAnsi="Verdana" w:cs="Calibri"/>
                <w:kern w:val="0"/>
                <w14:ligatures w14:val="none"/>
              </w:rPr>
              <w:t>5 minutes: Facilitators and Participants all invited to share their names</w:t>
            </w:r>
            <w:r>
              <w:rPr>
                <w:rFonts w:ascii="Verdana" w:eastAsia="Calibri" w:hAnsi="Verdana" w:cs="Calibri"/>
                <w:kern w:val="0"/>
                <w14:ligatures w14:val="none"/>
              </w:rPr>
              <w:t xml:space="preserve"> and</w:t>
            </w:r>
            <w:r w:rsidRPr="00385DCA">
              <w:rPr>
                <w:rFonts w:ascii="Verdana" w:eastAsia="Calibri" w:hAnsi="Verdana" w:cs="Calibri"/>
                <w:kern w:val="0"/>
                <w14:ligatures w14:val="none"/>
              </w:rPr>
              <w:t xml:space="preserve"> pronou</w:t>
            </w:r>
            <w:r>
              <w:rPr>
                <w:rFonts w:ascii="Verdana" w:eastAsia="Calibri" w:hAnsi="Verdana" w:cs="Calibri"/>
                <w:kern w:val="0"/>
                <w14:ligatures w14:val="none"/>
              </w:rPr>
              <w:t>ns</w:t>
            </w:r>
            <w:r w:rsidRPr="00385DCA">
              <w:rPr>
                <w:rFonts w:ascii="Verdana" w:eastAsia="Calibri" w:hAnsi="Verdana" w:cs="Calibri"/>
                <w:kern w:val="0"/>
                <w14:ligatures w14:val="none"/>
              </w:rPr>
              <w:t xml:space="preserve">. This can be done verbally or, if online, using the chat as an introduction. </w:t>
            </w:r>
          </w:p>
          <w:p w14:paraId="4790575C" w14:textId="77777777" w:rsidR="0067321A" w:rsidRDefault="0067321A" w:rsidP="0067321A">
            <w:pPr>
              <w:rPr>
                <w:rFonts w:ascii="Verdana" w:eastAsia="Calibri" w:hAnsi="Verdana" w:cs="Calibri"/>
                <w:kern w:val="0"/>
                <w14:ligatures w14:val="none"/>
              </w:rPr>
            </w:pPr>
          </w:p>
          <w:p w14:paraId="07744CCD" w14:textId="77777777" w:rsidR="0067321A" w:rsidRPr="00215467" w:rsidRDefault="0067321A" w:rsidP="0067321A">
            <w:pPr>
              <w:rPr>
                <w:rFonts w:ascii="Verdana" w:eastAsia="Calibri" w:hAnsi="Verdana" w:cs="Calibri"/>
                <w:kern w:val="0"/>
                <w14:ligatures w14:val="none"/>
              </w:rPr>
            </w:pPr>
            <w:r w:rsidRPr="00215467">
              <w:rPr>
                <w:rFonts w:ascii="Verdana" w:eastAsia="Calibri" w:hAnsi="Verdana" w:cs="Calibri"/>
                <w:kern w:val="0"/>
                <w14:ligatures w14:val="none"/>
              </w:rPr>
              <w:t>A reminder to keep this introduction brief to one or two sentences to keep to time. Invite but do not force people to share their pronouns.</w:t>
            </w:r>
          </w:p>
          <w:p w14:paraId="5C5BDF92" w14:textId="59F0F1EA" w:rsidR="00701614" w:rsidRPr="0025749B" w:rsidRDefault="00701614" w:rsidP="00416D73">
            <w:pPr>
              <w:pStyle w:val="TableParagraph"/>
              <w:spacing w:line="276" w:lineRule="auto"/>
              <w:ind w:left="0"/>
              <w:rPr>
                <w:rFonts w:ascii="Verdana" w:hAnsi="Verdana"/>
                <w:sz w:val="24"/>
                <w:szCs w:val="24"/>
                <w:lang w:val="en-GB"/>
              </w:rPr>
            </w:pPr>
          </w:p>
        </w:tc>
      </w:tr>
      <w:tr w:rsidR="00CA6D80" w:rsidRPr="0025749B" w14:paraId="7DF19993" w14:textId="77777777" w:rsidTr="00637B91">
        <w:tc>
          <w:tcPr>
            <w:tcW w:w="2689" w:type="dxa"/>
          </w:tcPr>
          <w:p w14:paraId="0EBF24B9" w14:textId="77777777" w:rsidR="00E711B2" w:rsidRPr="008372D7" w:rsidRDefault="00E711B2" w:rsidP="00E711B2">
            <w:pPr>
              <w:spacing w:line="276" w:lineRule="auto"/>
              <w:rPr>
                <w:rFonts w:ascii="Verdana" w:hAnsi="Verdana"/>
                <w:b/>
                <w:bCs/>
                <w:color w:val="E03A8D"/>
              </w:rPr>
            </w:pPr>
            <w:r w:rsidRPr="008372D7">
              <w:rPr>
                <w:rFonts w:ascii="Verdana" w:hAnsi="Verdana"/>
                <w:b/>
                <w:bCs/>
                <w:color w:val="E03A8D"/>
              </w:rPr>
              <w:t>Learning intentions</w:t>
            </w:r>
          </w:p>
          <w:p w14:paraId="33268309" w14:textId="77777777" w:rsidR="00CA6D80" w:rsidRPr="0025749B" w:rsidRDefault="00CA6D80" w:rsidP="004E23E7">
            <w:pPr>
              <w:spacing w:line="276" w:lineRule="auto"/>
              <w:rPr>
                <w:rFonts w:ascii="Verdana" w:hAnsi="Verdana"/>
              </w:rPr>
            </w:pPr>
          </w:p>
          <w:p w14:paraId="677DB281" w14:textId="5BA6AA29" w:rsidR="00CA6D80" w:rsidRPr="0025749B" w:rsidRDefault="00CA6D80" w:rsidP="004E23E7">
            <w:pPr>
              <w:spacing w:line="276" w:lineRule="auto"/>
              <w:rPr>
                <w:rFonts w:ascii="Verdana" w:hAnsi="Verdana"/>
              </w:rPr>
            </w:pPr>
            <w:r w:rsidRPr="0025749B">
              <w:rPr>
                <w:rFonts w:ascii="Verdana" w:hAnsi="Verdana"/>
              </w:rPr>
              <w:t>5 minute</w:t>
            </w:r>
            <w:r w:rsidR="00AF23D1">
              <w:rPr>
                <w:rFonts w:ascii="Verdana" w:hAnsi="Verdana"/>
              </w:rPr>
              <w:t>s</w:t>
            </w:r>
          </w:p>
        </w:tc>
        <w:tc>
          <w:tcPr>
            <w:tcW w:w="1701" w:type="dxa"/>
          </w:tcPr>
          <w:p w14:paraId="1C0E9D4D" w14:textId="15F72DD0" w:rsidR="00CA6D80" w:rsidRPr="0025749B" w:rsidRDefault="00CA6D80" w:rsidP="004E23E7">
            <w:pPr>
              <w:spacing w:line="276" w:lineRule="auto"/>
              <w:rPr>
                <w:rFonts w:ascii="Verdana" w:hAnsi="Verdana"/>
              </w:rPr>
            </w:pPr>
            <w:r w:rsidRPr="0025749B">
              <w:rPr>
                <w:rFonts w:ascii="Verdana" w:hAnsi="Verdana"/>
              </w:rPr>
              <w:t xml:space="preserve">Slide </w:t>
            </w:r>
            <w:r w:rsidR="0068731E">
              <w:rPr>
                <w:rFonts w:ascii="Verdana" w:hAnsi="Verdana"/>
              </w:rPr>
              <w:t>two</w:t>
            </w:r>
          </w:p>
          <w:p w14:paraId="77B55E46" w14:textId="77777777" w:rsidR="00CA6D80" w:rsidRPr="0025749B" w:rsidRDefault="00CA6D80" w:rsidP="004E23E7">
            <w:pPr>
              <w:spacing w:line="276" w:lineRule="auto"/>
              <w:rPr>
                <w:rFonts w:ascii="Verdana" w:hAnsi="Verdana"/>
              </w:rPr>
            </w:pPr>
          </w:p>
          <w:p w14:paraId="03EE9254" w14:textId="77777777" w:rsidR="00CA6D80" w:rsidRPr="0025749B" w:rsidRDefault="00CA6D80" w:rsidP="004E23E7">
            <w:pPr>
              <w:spacing w:line="276" w:lineRule="auto"/>
              <w:rPr>
                <w:rFonts w:ascii="Verdana" w:hAnsi="Verdana"/>
              </w:rPr>
            </w:pPr>
          </w:p>
          <w:p w14:paraId="72704D65" w14:textId="77777777" w:rsidR="00CA6D80" w:rsidRPr="0025749B" w:rsidRDefault="00CA6D80" w:rsidP="004E23E7">
            <w:pPr>
              <w:spacing w:line="276" w:lineRule="auto"/>
              <w:rPr>
                <w:rFonts w:ascii="Verdana" w:hAnsi="Verdana"/>
              </w:rPr>
            </w:pPr>
          </w:p>
          <w:p w14:paraId="59561453" w14:textId="77777777" w:rsidR="00CA6D80" w:rsidRPr="0025749B" w:rsidRDefault="00CA6D80" w:rsidP="004E23E7">
            <w:pPr>
              <w:spacing w:line="276" w:lineRule="auto"/>
              <w:rPr>
                <w:rFonts w:ascii="Verdana" w:hAnsi="Verdana"/>
              </w:rPr>
            </w:pPr>
          </w:p>
          <w:p w14:paraId="56569F13" w14:textId="77777777" w:rsidR="00CA6D80" w:rsidRPr="0025749B" w:rsidRDefault="00CA6D80" w:rsidP="004E23E7">
            <w:pPr>
              <w:spacing w:line="276" w:lineRule="auto"/>
              <w:rPr>
                <w:rFonts w:ascii="Verdana" w:hAnsi="Verdana"/>
              </w:rPr>
            </w:pPr>
          </w:p>
          <w:p w14:paraId="39166944" w14:textId="2F439DCA" w:rsidR="00CA6D80" w:rsidRPr="0025749B" w:rsidRDefault="00CA6D80" w:rsidP="004E23E7">
            <w:pPr>
              <w:spacing w:line="276" w:lineRule="auto"/>
              <w:rPr>
                <w:rFonts w:ascii="Verdana" w:hAnsi="Verdana"/>
              </w:rPr>
            </w:pPr>
          </w:p>
        </w:tc>
        <w:tc>
          <w:tcPr>
            <w:tcW w:w="8930" w:type="dxa"/>
          </w:tcPr>
          <w:p w14:paraId="0309F44D" w14:textId="77777777" w:rsidR="00D679E0" w:rsidRDefault="00D679E0" w:rsidP="00D679E0">
            <w:pPr>
              <w:pStyle w:val="TableParagraph"/>
              <w:spacing w:line="276" w:lineRule="auto"/>
              <w:ind w:left="0" w:right="202"/>
              <w:rPr>
                <w:rFonts w:ascii="Verdana" w:hAnsi="Verdana"/>
                <w:sz w:val="24"/>
                <w:lang w:val="en-GB"/>
              </w:rPr>
            </w:pPr>
            <w:r>
              <w:rPr>
                <w:rFonts w:ascii="Verdana" w:hAnsi="Verdana"/>
                <w:sz w:val="24"/>
                <w:lang w:val="en-GB"/>
              </w:rPr>
              <w:t>Sh</w:t>
            </w:r>
            <w:r w:rsidRPr="00EE4B96">
              <w:rPr>
                <w:rFonts w:ascii="Verdana" w:hAnsi="Verdana"/>
                <w:sz w:val="24"/>
                <w:lang w:val="en-GB"/>
              </w:rPr>
              <w:t>ar</w:t>
            </w:r>
            <w:r>
              <w:rPr>
                <w:rFonts w:ascii="Verdana" w:hAnsi="Verdana"/>
                <w:sz w:val="24"/>
                <w:lang w:val="en-GB"/>
              </w:rPr>
              <w:t>e</w:t>
            </w:r>
            <w:r w:rsidRPr="00EE4B96">
              <w:rPr>
                <w:rFonts w:ascii="Verdana" w:hAnsi="Verdana"/>
                <w:sz w:val="24"/>
                <w:lang w:val="en-GB"/>
              </w:rPr>
              <w:t xml:space="preserve"> the learning intentions from the slide helps participants to know the purpose of the session and what to expect</w:t>
            </w:r>
            <w:r>
              <w:rPr>
                <w:rFonts w:ascii="Verdana" w:hAnsi="Verdana"/>
                <w:sz w:val="24"/>
                <w:lang w:val="en-GB"/>
              </w:rPr>
              <w:t xml:space="preserve">. </w:t>
            </w:r>
            <w:r w:rsidRPr="00EE4B96">
              <w:rPr>
                <w:rFonts w:ascii="Verdana" w:hAnsi="Verdana"/>
                <w:sz w:val="24"/>
                <w:lang w:val="en-GB"/>
              </w:rPr>
              <w:t>Facilitators can read them out or invite a participant to read each one</w:t>
            </w:r>
            <w:r>
              <w:rPr>
                <w:rFonts w:ascii="Verdana" w:hAnsi="Verdana"/>
                <w:sz w:val="24"/>
                <w:lang w:val="en-GB"/>
              </w:rPr>
              <w:t>.</w:t>
            </w:r>
            <w:r w:rsidRPr="00733134">
              <w:rPr>
                <w:rFonts w:ascii="Verdana" w:hAnsi="Verdana"/>
                <w:sz w:val="24"/>
                <w:lang w:val="en-GB"/>
              </w:rPr>
              <w:t xml:space="preserve"> </w:t>
            </w:r>
          </w:p>
          <w:p w14:paraId="2FEDE5F2" w14:textId="77777777" w:rsidR="00D679E0" w:rsidRPr="00733134" w:rsidRDefault="00D679E0" w:rsidP="00D679E0">
            <w:pPr>
              <w:pStyle w:val="TableParagraph"/>
              <w:spacing w:line="276" w:lineRule="auto"/>
              <w:ind w:left="0" w:right="202"/>
              <w:rPr>
                <w:rFonts w:ascii="Verdana" w:hAnsi="Verdana"/>
                <w:sz w:val="24"/>
                <w:lang w:val="en-GB"/>
              </w:rPr>
            </w:pPr>
          </w:p>
          <w:p w14:paraId="549B42B1" w14:textId="275D7DFA" w:rsidR="00D679E0" w:rsidRPr="00733134" w:rsidRDefault="00D679E0" w:rsidP="00D679E0">
            <w:pPr>
              <w:pStyle w:val="TableParagraph"/>
              <w:spacing w:before="17" w:line="276" w:lineRule="auto"/>
              <w:ind w:left="0"/>
              <w:rPr>
                <w:rFonts w:ascii="Verdana" w:hAnsi="Verdana"/>
                <w:sz w:val="24"/>
                <w:lang w:val="en-GB"/>
              </w:rPr>
            </w:pPr>
            <w:r>
              <w:rPr>
                <w:rFonts w:ascii="Verdana" w:hAnsi="Verdana"/>
                <w:sz w:val="24"/>
                <w:lang w:val="en-GB"/>
              </w:rPr>
              <w:t>C</w:t>
            </w:r>
            <w:r w:rsidRPr="00733134">
              <w:rPr>
                <w:rFonts w:ascii="Verdana" w:hAnsi="Verdana"/>
                <w:sz w:val="24"/>
                <w:lang w:val="en-GB"/>
              </w:rPr>
              <w:t>heck</w:t>
            </w:r>
            <w:r w:rsidR="00C8225D">
              <w:rPr>
                <w:rFonts w:ascii="Verdana" w:hAnsi="Verdana"/>
                <w:sz w:val="24"/>
                <w:lang w:val="en-GB"/>
              </w:rPr>
              <w:t xml:space="preserve"> </w:t>
            </w:r>
            <w:r w:rsidRPr="00733134">
              <w:rPr>
                <w:rFonts w:ascii="Verdana" w:hAnsi="Verdana"/>
                <w:sz w:val="24"/>
                <w:lang w:val="en-GB"/>
              </w:rPr>
              <w:t>in</w:t>
            </w:r>
            <w:r w:rsidR="00C8225D">
              <w:rPr>
                <w:rFonts w:ascii="Verdana" w:hAnsi="Verdana"/>
                <w:sz w:val="24"/>
                <w:lang w:val="en-GB"/>
              </w:rPr>
              <w:t xml:space="preserve"> to see</w:t>
            </w:r>
            <w:r w:rsidRPr="00733134">
              <w:rPr>
                <w:rFonts w:ascii="Verdana" w:hAnsi="Verdana"/>
                <w:sz w:val="24"/>
                <w:lang w:val="en-GB"/>
              </w:rPr>
              <w:t xml:space="preserve"> if everyone understands them. Answer any questions people may have at this point. </w:t>
            </w:r>
          </w:p>
          <w:p w14:paraId="48EE6DA8" w14:textId="77777777" w:rsidR="00CA6D80" w:rsidRPr="0025749B" w:rsidRDefault="00CA6D80" w:rsidP="004E23E7">
            <w:pPr>
              <w:spacing w:line="276" w:lineRule="auto"/>
              <w:rPr>
                <w:rFonts w:ascii="Verdana" w:hAnsi="Verdana"/>
              </w:rPr>
            </w:pPr>
          </w:p>
        </w:tc>
      </w:tr>
      <w:tr w:rsidR="00695523" w:rsidRPr="0025749B" w14:paraId="28CCAB3F" w14:textId="77777777" w:rsidTr="00637B91">
        <w:tc>
          <w:tcPr>
            <w:tcW w:w="2689" w:type="dxa"/>
          </w:tcPr>
          <w:p w14:paraId="1B9F320C" w14:textId="77777777" w:rsidR="00593FCD" w:rsidRPr="008372D7" w:rsidRDefault="00593FCD" w:rsidP="00593FCD">
            <w:pPr>
              <w:spacing w:line="276" w:lineRule="auto"/>
              <w:rPr>
                <w:rFonts w:ascii="Verdana" w:hAnsi="Verdana"/>
                <w:b/>
                <w:bCs/>
                <w:color w:val="E03A8D"/>
              </w:rPr>
            </w:pPr>
            <w:r w:rsidRPr="008372D7">
              <w:rPr>
                <w:rFonts w:ascii="Verdana" w:hAnsi="Verdana"/>
                <w:b/>
                <w:bCs/>
                <w:color w:val="E03A8D"/>
              </w:rPr>
              <w:lastRenderedPageBreak/>
              <w:t>Group learning agreement</w:t>
            </w:r>
          </w:p>
          <w:p w14:paraId="680EE2CD" w14:textId="77777777" w:rsidR="00CD69BA" w:rsidRPr="0025749B" w:rsidRDefault="00CD69BA" w:rsidP="00CD69BA">
            <w:pPr>
              <w:spacing w:line="276" w:lineRule="auto"/>
              <w:rPr>
                <w:rFonts w:ascii="Verdana" w:hAnsi="Verdana"/>
              </w:rPr>
            </w:pPr>
          </w:p>
          <w:p w14:paraId="3E801802" w14:textId="39C6A6EC" w:rsidR="00695523" w:rsidRPr="0025749B" w:rsidRDefault="00CD69BA" w:rsidP="00CD69BA">
            <w:pPr>
              <w:spacing w:line="276" w:lineRule="auto"/>
              <w:rPr>
                <w:rFonts w:ascii="Verdana" w:hAnsi="Verdana"/>
                <w:b/>
                <w:bCs/>
                <w:color w:val="8045C7"/>
              </w:rPr>
            </w:pPr>
            <w:r>
              <w:rPr>
                <w:rFonts w:ascii="Verdana" w:hAnsi="Verdana"/>
              </w:rPr>
              <w:t>1</w:t>
            </w:r>
            <w:r w:rsidR="0000667D">
              <w:rPr>
                <w:rFonts w:ascii="Verdana" w:hAnsi="Verdana"/>
              </w:rPr>
              <w:t>0</w:t>
            </w:r>
            <w:r w:rsidRPr="0025749B">
              <w:rPr>
                <w:rFonts w:ascii="Verdana" w:hAnsi="Verdana"/>
              </w:rPr>
              <w:t xml:space="preserve"> minutes</w:t>
            </w:r>
          </w:p>
        </w:tc>
        <w:tc>
          <w:tcPr>
            <w:tcW w:w="1701" w:type="dxa"/>
          </w:tcPr>
          <w:p w14:paraId="5325CA56" w14:textId="4F07427E" w:rsidR="00695523" w:rsidRPr="0025749B" w:rsidRDefault="00993EF2" w:rsidP="004E23E7">
            <w:pPr>
              <w:spacing w:line="276" w:lineRule="auto"/>
              <w:rPr>
                <w:rFonts w:ascii="Verdana" w:hAnsi="Verdana"/>
              </w:rPr>
            </w:pPr>
            <w:r>
              <w:rPr>
                <w:rFonts w:ascii="Verdana" w:hAnsi="Verdana"/>
              </w:rPr>
              <w:t xml:space="preserve">Slide </w:t>
            </w:r>
            <w:r w:rsidR="0068731E">
              <w:rPr>
                <w:rFonts w:ascii="Verdana" w:hAnsi="Verdana"/>
              </w:rPr>
              <w:t>three</w:t>
            </w:r>
          </w:p>
        </w:tc>
        <w:tc>
          <w:tcPr>
            <w:tcW w:w="8930" w:type="dxa"/>
          </w:tcPr>
          <w:p w14:paraId="73CB1451" w14:textId="3FC1F241" w:rsidR="00695523" w:rsidRDefault="00695523" w:rsidP="00695523">
            <w:pPr>
              <w:pStyle w:val="TableParagraph"/>
              <w:spacing w:line="276" w:lineRule="auto"/>
              <w:ind w:left="0" w:right="202"/>
              <w:rPr>
                <w:rFonts w:ascii="Verdana" w:hAnsi="Verdana"/>
                <w:sz w:val="24"/>
                <w:szCs w:val="24"/>
              </w:rPr>
            </w:pPr>
            <w:r w:rsidRPr="00B2488E">
              <w:rPr>
                <w:rFonts w:ascii="Verdana" w:hAnsi="Verdana"/>
                <w:sz w:val="24"/>
                <w:szCs w:val="24"/>
              </w:rPr>
              <w:t>To ensur</w:t>
            </w:r>
            <w:r w:rsidRPr="005105CD">
              <w:rPr>
                <w:rFonts w:ascii="Verdana" w:hAnsi="Verdana"/>
                <w:sz w:val="24"/>
                <w:szCs w:val="24"/>
              </w:rPr>
              <w:t>e</w:t>
            </w:r>
            <w:r w:rsidRPr="00B2488E">
              <w:rPr>
                <w:rFonts w:ascii="Verdana" w:hAnsi="Verdana"/>
                <w:sz w:val="24"/>
                <w:szCs w:val="24"/>
              </w:rPr>
              <w:t xml:space="preserve"> this space remains positive, safe, and empowering for everyone</w:t>
            </w:r>
            <w:r w:rsidRPr="005105CD">
              <w:rPr>
                <w:rFonts w:ascii="Verdana" w:hAnsi="Verdana"/>
                <w:sz w:val="24"/>
                <w:szCs w:val="24"/>
              </w:rPr>
              <w:t xml:space="preserve">, we will </w:t>
            </w:r>
            <w:r w:rsidRPr="00B2488E">
              <w:rPr>
                <w:rFonts w:ascii="Verdana" w:hAnsi="Verdana"/>
                <w:sz w:val="24"/>
                <w:szCs w:val="24"/>
              </w:rPr>
              <w:t>co</w:t>
            </w:r>
            <w:r w:rsidRPr="00B2488E">
              <w:rPr>
                <w:rFonts w:ascii="Verdana" w:hAnsi="Verdana"/>
                <w:sz w:val="24"/>
                <w:szCs w:val="24"/>
              </w:rPr>
              <w:noBreakHyphen/>
              <w:t>create and/or review our group agreement</w:t>
            </w:r>
            <w:r w:rsidRPr="005105CD">
              <w:rPr>
                <w:rFonts w:ascii="Verdana" w:hAnsi="Verdana"/>
                <w:sz w:val="24"/>
                <w:szCs w:val="24"/>
              </w:rPr>
              <w:t>.</w:t>
            </w:r>
          </w:p>
          <w:p w14:paraId="6557FC02" w14:textId="77777777" w:rsidR="00BE3C5C" w:rsidRPr="00B2488E" w:rsidRDefault="00BE3C5C" w:rsidP="00695523">
            <w:pPr>
              <w:pStyle w:val="TableParagraph"/>
              <w:spacing w:line="276" w:lineRule="auto"/>
              <w:ind w:left="0" w:right="202"/>
              <w:rPr>
                <w:rFonts w:ascii="Verdana" w:hAnsi="Verdana"/>
                <w:sz w:val="24"/>
                <w:szCs w:val="24"/>
              </w:rPr>
            </w:pPr>
          </w:p>
          <w:p w14:paraId="50D75665" w14:textId="77777777" w:rsidR="00695523" w:rsidRPr="00B2488E" w:rsidRDefault="00695523" w:rsidP="002337D2">
            <w:pPr>
              <w:pStyle w:val="TableParagraph"/>
              <w:numPr>
                <w:ilvl w:val="0"/>
                <w:numId w:val="3"/>
              </w:numPr>
              <w:spacing w:line="276" w:lineRule="auto"/>
              <w:ind w:right="202"/>
              <w:rPr>
                <w:rFonts w:ascii="Verdana" w:hAnsi="Verdana"/>
                <w:sz w:val="24"/>
                <w:szCs w:val="24"/>
              </w:rPr>
            </w:pPr>
            <w:r w:rsidRPr="00B2488E">
              <w:rPr>
                <w:rFonts w:ascii="Verdana" w:hAnsi="Verdana"/>
                <w:sz w:val="24"/>
                <w:szCs w:val="24"/>
              </w:rPr>
              <w:t xml:space="preserve">If this is the </w:t>
            </w:r>
            <w:r w:rsidRPr="00B2488E">
              <w:rPr>
                <w:rFonts w:ascii="Verdana" w:hAnsi="Verdana"/>
                <w:b/>
                <w:bCs/>
                <w:sz w:val="24"/>
                <w:szCs w:val="24"/>
              </w:rPr>
              <w:t>first session</w:t>
            </w:r>
            <w:r w:rsidRPr="00B2488E">
              <w:rPr>
                <w:rFonts w:ascii="Verdana" w:hAnsi="Verdana"/>
                <w:sz w:val="24"/>
                <w:szCs w:val="24"/>
              </w:rPr>
              <w:t xml:space="preserve">: dedicate time to creating the learning agreement together, using CHIME as </w:t>
            </w:r>
            <w:r w:rsidRPr="005105CD">
              <w:rPr>
                <w:rFonts w:ascii="Verdana" w:hAnsi="Verdana"/>
                <w:sz w:val="24"/>
                <w:szCs w:val="24"/>
              </w:rPr>
              <w:t>a</w:t>
            </w:r>
            <w:r w:rsidRPr="00B2488E">
              <w:rPr>
                <w:rFonts w:ascii="Verdana" w:hAnsi="Verdana"/>
                <w:sz w:val="24"/>
                <w:szCs w:val="24"/>
              </w:rPr>
              <w:t xml:space="preserve"> guiding framework</w:t>
            </w:r>
          </w:p>
          <w:p w14:paraId="701A3AFA" w14:textId="77777777" w:rsidR="00695523" w:rsidRPr="00B2488E" w:rsidRDefault="00695523" w:rsidP="002337D2">
            <w:pPr>
              <w:pStyle w:val="TableParagraph"/>
              <w:numPr>
                <w:ilvl w:val="0"/>
                <w:numId w:val="3"/>
              </w:numPr>
              <w:spacing w:line="276" w:lineRule="auto"/>
              <w:ind w:right="202"/>
              <w:rPr>
                <w:rFonts w:ascii="Verdana" w:hAnsi="Verdana"/>
                <w:sz w:val="24"/>
                <w:szCs w:val="24"/>
              </w:rPr>
            </w:pPr>
            <w:r w:rsidRPr="00B2488E">
              <w:rPr>
                <w:rFonts w:ascii="Verdana" w:hAnsi="Verdana"/>
                <w:sz w:val="24"/>
                <w:szCs w:val="24"/>
              </w:rPr>
              <w:t xml:space="preserve">If this is a </w:t>
            </w:r>
            <w:r w:rsidRPr="00B2488E">
              <w:rPr>
                <w:rFonts w:ascii="Verdana" w:hAnsi="Verdana"/>
                <w:b/>
                <w:bCs/>
                <w:sz w:val="24"/>
                <w:szCs w:val="24"/>
              </w:rPr>
              <w:t>subsequent session</w:t>
            </w:r>
            <w:r w:rsidRPr="00B2488E">
              <w:rPr>
                <w:rFonts w:ascii="Verdana" w:hAnsi="Verdana"/>
                <w:sz w:val="24"/>
                <w:szCs w:val="24"/>
              </w:rPr>
              <w:t>: begin by reviewing the existing agreement, inviting participants to check in and suggest additions or changes</w:t>
            </w:r>
          </w:p>
          <w:p w14:paraId="3955844E" w14:textId="77777777" w:rsidR="00695523" w:rsidRPr="005105CD" w:rsidRDefault="00695523" w:rsidP="00695523">
            <w:pPr>
              <w:pStyle w:val="TableParagraph"/>
              <w:spacing w:line="276" w:lineRule="auto"/>
              <w:ind w:right="202"/>
              <w:rPr>
                <w:rFonts w:ascii="Verdana" w:hAnsi="Verdana"/>
                <w:sz w:val="24"/>
                <w:szCs w:val="24"/>
              </w:rPr>
            </w:pPr>
          </w:p>
          <w:p w14:paraId="20C16500" w14:textId="77777777" w:rsidR="00695523" w:rsidRPr="005105CD" w:rsidRDefault="00695523" w:rsidP="00695523">
            <w:pPr>
              <w:pStyle w:val="TableParagraph"/>
              <w:spacing w:line="276" w:lineRule="auto"/>
              <w:ind w:left="0" w:right="202"/>
              <w:rPr>
                <w:rFonts w:ascii="Verdana" w:hAnsi="Verdana"/>
                <w:sz w:val="24"/>
                <w:szCs w:val="24"/>
                <w:lang w:val="en-GB"/>
              </w:rPr>
            </w:pPr>
            <w:r w:rsidRPr="005105CD">
              <w:rPr>
                <w:rFonts w:ascii="Verdana" w:hAnsi="Verdana"/>
                <w:sz w:val="24"/>
                <w:szCs w:val="24"/>
                <w:lang w:val="en-GB"/>
              </w:rPr>
              <w:t>These are our shared boundaries for keeping this a positive and safe learning space. We</w:t>
            </w:r>
            <w:r>
              <w:rPr>
                <w:rFonts w:ascii="Verdana" w:hAnsi="Verdana"/>
                <w:sz w:val="24"/>
                <w:szCs w:val="24"/>
                <w:lang w:val="en-GB"/>
              </w:rPr>
              <w:t xml:space="preserve"> will</w:t>
            </w:r>
            <w:r w:rsidRPr="005105CD">
              <w:rPr>
                <w:rFonts w:ascii="Verdana" w:hAnsi="Verdana"/>
                <w:sz w:val="24"/>
                <w:szCs w:val="24"/>
                <w:lang w:val="en-GB"/>
              </w:rPr>
              <w:t xml:space="preserve"> return to them at the start of every session, so this is a living resource.</w:t>
            </w:r>
          </w:p>
          <w:p w14:paraId="6BD01543" w14:textId="77777777" w:rsidR="00695523" w:rsidRDefault="00695523" w:rsidP="00D679E0">
            <w:pPr>
              <w:pStyle w:val="TableParagraph"/>
              <w:spacing w:line="276" w:lineRule="auto"/>
              <w:ind w:left="0" w:right="202"/>
              <w:rPr>
                <w:rFonts w:ascii="Verdana" w:hAnsi="Verdana"/>
                <w:sz w:val="24"/>
                <w:lang w:val="en-GB"/>
              </w:rPr>
            </w:pPr>
          </w:p>
        </w:tc>
      </w:tr>
      <w:tr w:rsidR="00CA6D80" w:rsidRPr="0025749B" w14:paraId="242C8660" w14:textId="77777777" w:rsidTr="00637B91">
        <w:tc>
          <w:tcPr>
            <w:tcW w:w="2689" w:type="dxa"/>
          </w:tcPr>
          <w:p w14:paraId="389D8A8C" w14:textId="77777777" w:rsidR="00CA6D80" w:rsidRPr="008372D7" w:rsidRDefault="00CA6D80" w:rsidP="004E23E7">
            <w:pPr>
              <w:spacing w:line="276" w:lineRule="auto"/>
              <w:rPr>
                <w:rFonts w:ascii="Verdana" w:hAnsi="Verdana"/>
                <w:b/>
                <w:bCs/>
                <w:color w:val="E03A8D"/>
              </w:rPr>
            </w:pPr>
            <w:r w:rsidRPr="008372D7">
              <w:rPr>
                <w:rFonts w:ascii="Verdana" w:hAnsi="Verdana"/>
                <w:b/>
                <w:bCs/>
                <w:color w:val="E03A8D"/>
              </w:rPr>
              <w:t xml:space="preserve">Checking in </w:t>
            </w:r>
          </w:p>
          <w:p w14:paraId="0ED8F74D" w14:textId="77777777" w:rsidR="00CA6D80" w:rsidRPr="0025749B" w:rsidRDefault="00CA6D80" w:rsidP="004E23E7">
            <w:pPr>
              <w:spacing w:line="276" w:lineRule="auto"/>
              <w:rPr>
                <w:rFonts w:ascii="Verdana" w:hAnsi="Verdana"/>
                <w:b/>
                <w:bCs/>
              </w:rPr>
            </w:pPr>
          </w:p>
          <w:p w14:paraId="349401AA" w14:textId="116A0EC0" w:rsidR="00CA6D80" w:rsidRPr="0025749B" w:rsidRDefault="00CA6D80" w:rsidP="004E23E7">
            <w:pPr>
              <w:spacing w:line="276" w:lineRule="auto"/>
              <w:rPr>
                <w:rFonts w:ascii="Verdana" w:hAnsi="Verdana"/>
              </w:rPr>
            </w:pPr>
            <w:r w:rsidRPr="0025749B">
              <w:rPr>
                <w:rFonts w:ascii="Verdana" w:hAnsi="Verdana"/>
              </w:rPr>
              <w:t>1</w:t>
            </w:r>
            <w:r w:rsidR="007567D1">
              <w:rPr>
                <w:rFonts w:ascii="Verdana" w:hAnsi="Verdana"/>
              </w:rPr>
              <w:t>0</w:t>
            </w:r>
            <w:r w:rsidRPr="0025749B">
              <w:rPr>
                <w:rFonts w:ascii="Verdana" w:hAnsi="Verdana"/>
              </w:rPr>
              <w:t xml:space="preserve"> minutes</w:t>
            </w:r>
          </w:p>
          <w:p w14:paraId="2D10B58B" w14:textId="77777777" w:rsidR="00CA6D80" w:rsidRPr="0025749B" w:rsidRDefault="00CA6D80" w:rsidP="004E23E7">
            <w:pPr>
              <w:spacing w:line="276" w:lineRule="auto"/>
              <w:rPr>
                <w:rFonts w:ascii="Verdana" w:hAnsi="Verdana"/>
              </w:rPr>
            </w:pPr>
          </w:p>
          <w:p w14:paraId="751166B7" w14:textId="77777777" w:rsidR="00CA6D80" w:rsidRPr="0025749B" w:rsidRDefault="00CA6D80" w:rsidP="004E23E7">
            <w:pPr>
              <w:spacing w:line="276" w:lineRule="auto"/>
              <w:rPr>
                <w:rFonts w:ascii="Verdana" w:hAnsi="Verdana"/>
              </w:rPr>
            </w:pPr>
          </w:p>
          <w:p w14:paraId="379E76CA" w14:textId="77777777" w:rsidR="00CA6D80" w:rsidRPr="0025749B" w:rsidRDefault="00CA6D80" w:rsidP="004E23E7">
            <w:pPr>
              <w:spacing w:line="276" w:lineRule="auto"/>
              <w:rPr>
                <w:rFonts w:ascii="Verdana" w:hAnsi="Verdana"/>
              </w:rPr>
            </w:pPr>
          </w:p>
          <w:p w14:paraId="553FE40C" w14:textId="77777777" w:rsidR="00CA6D80" w:rsidRPr="0025749B" w:rsidRDefault="00CA6D80" w:rsidP="004E23E7">
            <w:pPr>
              <w:spacing w:line="276" w:lineRule="auto"/>
              <w:rPr>
                <w:rFonts w:ascii="Verdana" w:hAnsi="Verdana"/>
              </w:rPr>
            </w:pPr>
          </w:p>
          <w:p w14:paraId="0F1C70D6" w14:textId="77777777" w:rsidR="00CA6D80" w:rsidRPr="0025749B" w:rsidRDefault="00CA6D80" w:rsidP="004E23E7">
            <w:pPr>
              <w:spacing w:line="276" w:lineRule="auto"/>
              <w:rPr>
                <w:rFonts w:ascii="Verdana" w:hAnsi="Verdana"/>
              </w:rPr>
            </w:pPr>
          </w:p>
          <w:p w14:paraId="5121785D" w14:textId="77777777" w:rsidR="00CA6D80" w:rsidRPr="0025749B" w:rsidRDefault="00CA6D80" w:rsidP="004E23E7">
            <w:pPr>
              <w:spacing w:line="276" w:lineRule="auto"/>
              <w:rPr>
                <w:rFonts w:ascii="Verdana" w:hAnsi="Verdana"/>
              </w:rPr>
            </w:pPr>
          </w:p>
          <w:p w14:paraId="0C137196" w14:textId="77777777" w:rsidR="00CA6D80" w:rsidRPr="0025749B" w:rsidRDefault="00CA6D80" w:rsidP="004E23E7">
            <w:pPr>
              <w:spacing w:line="276" w:lineRule="auto"/>
              <w:rPr>
                <w:rFonts w:ascii="Verdana" w:hAnsi="Verdana"/>
              </w:rPr>
            </w:pPr>
          </w:p>
          <w:p w14:paraId="6C31DEE9" w14:textId="77777777" w:rsidR="00CA6D80" w:rsidRPr="0025749B" w:rsidRDefault="00CA6D80" w:rsidP="004E23E7">
            <w:pPr>
              <w:spacing w:line="276" w:lineRule="auto"/>
              <w:rPr>
                <w:rFonts w:ascii="Verdana" w:hAnsi="Verdana"/>
              </w:rPr>
            </w:pPr>
          </w:p>
          <w:p w14:paraId="504193EB" w14:textId="77777777" w:rsidR="00CA6D80" w:rsidRPr="0025749B" w:rsidRDefault="00CA6D80" w:rsidP="004E23E7">
            <w:pPr>
              <w:spacing w:line="276" w:lineRule="auto"/>
              <w:rPr>
                <w:rFonts w:ascii="Verdana" w:hAnsi="Verdana"/>
              </w:rPr>
            </w:pPr>
          </w:p>
        </w:tc>
        <w:tc>
          <w:tcPr>
            <w:tcW w:w="1701" w:type="dxa"/>
          </w:tcPr>
          <w:p w14:paraId="7ED48133" w14:textId="652379A1" w:rsidR="00CA6D80" w:rsidRPr="0025749B" w:rsidRDefault="00993EF2" w:rsidP="004E23E7">
            <w:pPr>
              <w:spacing w:line="276" w:lineRule="auto"/>
              <w:rPr>
                <w:rFonts w:ascii="Verdana" w:hAnsi="Verdana"/>
              </w:rPr>
            </w:pPr>
            <w:r>
              <w:rPr>
                <w:rFonts w:ascii="Verdana" w:hAnsi="Verdana"/>
              </w:rPr>
              <w:t xml:space="preserve">Slide </w:t>
            </w:r>
            <w:r w:rsidR="0068731E">
              <w:rPr>
                <w:rFonts w:ascii="Verdana" w:hAnsi="Verdana"/>
              </w:rPr>
              <w:t>four</w:t>
            </w:r>
          </w:p>
          <w:p w14:paraId="396D71C5" w14:textId="77777777" w:rsidR="00CA6D80" w:rsidRPr="0025749B" w:rsidRDefault="00CA6D80" w:rsidP="004E23E7">
            <w:pPr>
              <w:spacing w:line="276" w:lineRule="auto"/>
              <w:rPr>
                <w:rFonts w:ascii="Verdana" w:hAnsi="Verdana"/>
              </w:rPr>
            </w:pPr>
          </w:p>
          <w:p w14:paraId="36B2704D" w14:textId="77777777" w:rsidR="00CA6D80" w:rsidRPr="0025749B" w:rsidRDefault="00CA6D80" w:rsidP="004E23E7">
            <w:pPr>
              <w:spacing w:line="276" w:lineRule="auto"/>
              <w:rPr>
                <w:rFonts w:ascii="Verdana" w:hAnsi="Verdana"/>
              </w:rPr>
            </w:pPr>
          </w:p>
          <w:p w14:paraId="768B1CBA" w14:textId="77777777" w:rsidR="00CA6D80" w:rsidRPr="0025749B" w:rsidRDefault="00CA6D80" w:rsidP="004E23E7">
            <w:pPr>
              <w:spacing w:line="276" w:lineRule="auto"/>
              <w:rPr>
                <w:rFonts w:ascii="Verdana" w:hAnsi="Verdana"/>
              </w:rPr>
            </w:pPr>
          </w:p>
          <w:p w14:paraId="51D9F4D8" w14:textId="77777777" w:rsidR="00CA6D80" w:rsidRPr="0025749B" w:rsidRDefault="00CA6D80" w:rsidP="004E23E7">
            <w:pPr>
              <w:spacing w:line="276" w:lineRule="auto"/>
              <w:rPr>
                <w:rFonts w:ascii="Verdana" w:hAnsi="Verdana"/>
              </w:rPr>
            </w:pPr>
          </w:p>
          <w:p w14:paraId="3192E440" w14:textId="77777777" w:rsidR="00CA6D80" w:rsidRPr="0025749B" w:rsidRDefault="00CA6D80" w:rsidP="004E23E7">
            <w:pPr>
              <w:spacing w:line="276" w:lineRule="auto"/>
              <w:rPr>
                <w:rFonts w:ascii="Verdana" w:hAnsi="Verdana"/>
              </w:rPr>
            </w:pPr>
          </w:p>
          <w:p w14:paraId="6B4B46A9" w14:textId="77777777" w:rsidR="00CA6D80" w:rsidRPr="0025749B" w:rsidRDefault="00CA6D80" w:rsidP="004E23E7">
            <w:pPr>
              <w:spacing w:line="276" w:lineRule="auto"/>
              <w:rPr>
                <w:rFonts w:ascii="Verdana" w:hAnsi="Verdana"/>
              </w:rPr>
            </w:pPr>
          </w:p>
          <w:p w14:paraId="41E2B250" w14:textId="77777777" w:rsidR="00CA6D80" w:rsidRPr="0025749B" w:rsidRDefault="00CA6D80" w:rsidP="004E23E7">
            <w:pPr>
              <w:spacing w:line="276" w:lineRule="auto"/>
              <w:rPr>
                <w:rFonts w:ascii="Verdana" w:hAnsi="Verdana"/>
              </w:rPr>
            </w:pPr>
          </w:p>
          <w:p w14:paraId="30DF76B6" w14:textId="77777777" w:rsidR="00CA6D80" w:rsidRPr="0025749B" w:rsidRDefault="00CA6D80" w:rsidP="004E23E7">
            <w:pPr>
              <w:spacing w:line="276" w:lineRule="auto"/>
              <w:rPr>
                <w:rFonts w:ascii="Verdana" w:hAnsi="Verdana"/>
              </w:rPr>
            </w:pPr>
          </w:p>
          <w:p w14:paraId="07DA012F" w14:textId="77777777" w:rsidR="00CA6D80" w:rsidRPr="0025749B" w:rsidRDefault="00CA6D80" w:rsidP="004E23E7">
            <w:pPr>
              <w:spacing w:line="276" w:lineRule="auto"/>
              <w:rPr>
                <w:rFonts w:ascii="Verdana" w:hAnsi="Verdana"/>
              </w:rPr>
            </w:pPr>
          </w:p>
          <w:p w14:paraId="2697121B" w14:textId="30C39745" w:rsidR="00CA6D80" w:rsidRPr="0025749B" w:rsidRDefault="00CA6D80" w:rsidP="004E23E7">
            <w:pPr>
              <w:spacing w:line="276" w:lineRule="auto"/>
              <w:rPr>
                <w:rFonts w:ascii="Verdana" w:hAnsi="Verdana"/>
              </w:rPr>
            </w:pPr>
          </w:p>
        </w:tc>
        <w:tc>
          <w:tcPr>
            <w:tcW w:w="8930" w:type="dxa"/>
          </w:tcPr>
          <w:p w14:paraId="335F39CD" w14:textId="46CBC261" w:rsidR="00CA6D80" w:rsidRPr="0025749B" w:rsidRDefault="0001143D" w:rsidP="004E23E7">
            <w:pPr>
              <w:pStyle w:val="TableParagraph"/>
              <w:ind w:left="0" w:right="202"/>
              <w:rPr>
                <w:rFonts w:ascii="Verdana" w:hAnsi="Verdana"/>
                <w:b/>
                <w:sz w:val="24"/>
                <w:szCs w:val="24"/>
                <w:lang w:val="en-GB"/>
              </w:rPr>
            </w:pPr>
            <w:r w:rsidRPr="0025749B">
              <w:rPr>
                <w:rFonts w:ascii="Verdana" w:hAnsi="Verdana"/>
                <w:sz w:val="24"/>
                <w:szCs w:val="24"/>
                <w:lang w:val="en-GB"/>
              </w:rPr>
              <w:t>At the start and end of each session, we’ll use a simple check</w:t>
            </w:r>
            <w:r w:rsidRPr="0025749B">
              <w:rPr>
                <w:rFonts w:ascii="Verdana" w:hAnsi="Verdana"/>
                <w:sz w:val="24"/>
                <w:szCs w:val="24"/>
                <w:lang w:val="en-GB"/>
              </w:rPr>
              <w:noBreakHyphen/>
              <w:t>in and check</w:t>
            </w:r>
            <w:r w:rsidRPr="0025749B">
              <w:rPr>
                <w:rFonts w:ascii="Verdana" w:hAnsi="Verdana"/>
                <w:sz w:val="24"/>
                <w:szCs w:val="24"/>
                <w:lang w:val="en-GB"/>
              </w:rPr>
              <w:noBreakHyphen/>
              <w:t>out question. Everyone gets a couple of minutes to think about it and jot down notes if they</w:t>
            </w:r>
            <w:r w:rsidR="00355117" w:rsidRPr="0025749B">
              <w:rPr>
                <w:rFonts w:ascii="Verdana" w:hAnsi="Verdana"/>
                <w:sz w:val="24"/>
                <w:szCs w:val="24"/>
                <w:lang w:val="en-GB"/>
              </w:rPr>
              <w:t xml:space="preserve"> wish</w:t>
            </w:r>
            <w:r w:rsidRPr="0025749B">
              <w:rPr>
                <w:rFonts w:ascii="Verdana" w:hAnsi="Verdana"/>
                <w:sz w:val="24"/>
                <w:szCs w:val="24"/>
                <w:lang w:val="en-GB"/>
              </w:rPr>
              <w:t>.</w:t>
            </w:r>
          </w:p>
          <w:p w14:paraId="064F0267" w14:textId="77777777" w:rsidR="0001143D" w:rsidRPr="0025749B" w:rsidRDefault="0001143D" w:rsidP="00D811CA">
            <w:pPr>
              <w:pStyle w:val="TableParagraph"/>
              <w:ind w:left="0" w:right="202"/>
              <w:rPr>
                <w:rFonts w:ascii="Verdana" w:hAnsi="Verdana"/>
                <w:b/>
                <w:sz w:val="24"/>
                <w:szCs w:val="24"/>
                <w:lang w:val="en-GB"/>
              </w:rPr>
            </w:pPr>
          </w:p>
          <w:p w14:paraId="1752A933" w14:textId="62B29082" w:rsidR="00CA6D80" w:rsidRPr="0025749B" w:rsidRDefault="009A6073" w:rsidP="00D811CA">
            <w:pPr>
              <w:pStyle w:val="TableParagraph"/>
              <w:ind w:left="0" w:right="202"/>
              <w:rPr>
                <w:rFonts w:ascii="Verdana" w:hAnsi="Verdana"/>
                <w:bCs/>
                <w:spacing w:val="-7"/>
                <w:sz w:val="24"/>
                <w:szCs w:val="24"/>
                <w:lang w:val="en-GB"/>
              </w:rPr>
            </w:pPr>
            <w:r w:rsidRPr="002E3E45">
              <w:rPr>
                <w:rFonts w:ascii="Verdana" w:hAnsi="Verdana"/>
                <w:b/>
                <w:color w:val="3D6681"/>
                <w:sz w:val="24"/>
                <w:szCs w:val="24"/>
                <w:lang w:val="en-GB"/>
              </w:rPr>
              <w:t>Checking in questio</w:t>
            </w:r>
            <w:r>
              <w:rPr>
                <w:rFonts w:ascii="Verdana" w:hAnsi="Verdana"/>
                <w:b/>
                <w:color w:val="3D6681"/>
                <w:sz w:val="24"/>
                <w:szCs w:val="24"/>
                <w:lang w:val="en-GB"/>
              </w:rPr>
              <w:t>n:</w:t>
            </w:r>
            <w:r>
              <w:rPr>
                <w:rFonts w:ascii="Verdana" w:hAnsi="Verdana"/>
                <w:bCs/>
                <w:sz w:val="24"/>
                <w:szCs w:val="24"/>
                <w:lang w:val="en-GB"/>
              </w:rPr>
              <w:t xml:space="preserve"> </w:t>
            </w:r>
            <w:r w:rsidR="001F067E" w:rsidRPr="001F067E">
              <w:rPr>
                <w:rFonts w:ascii="Verdana" w:hAnsi="Verdana"/>
                <w:bCs/>
                <w:sz w:val="24"/>
                <w:szCs w:val="24"/>
                <w:lang w:val="en-GB"/>
              </w:rPr>
              <w:t>Think of a time when you felt genuinely listened to. What was it about the interaction that helped you feel understood and connected?</w:t>
            </w:r>
          </w:p>
          <w:p w14:paraId="6628BB33" w14:textId="77777777" w:rsidR="00D811CA" w:rsidRPr="0025749B" w:rsidRDefault="00D811CA" w:rsidP="00D811CA">
            <w:pPr>
              <w:pStyle w:val="TableParagraph"/>
              <w:ind w:left="0" w:right="202"/>
              <w:rPr>
                <w:rFonts w:ascii="Verdana" w:hAnsi="Verdana"/>
                <w:bCs/>
                <w:sz w:val="24"/>
                <w:szCs w:val="24"/>
                <w:lang w:val="en-GB"/>
              </w:rPr>
            </w:pPr>
          </w:p>
          <w:p w14:paraId="7B87CF66" w14:textId="06BCEB4D" w:rsidR="00CA6D80" w:rsidRPr="0025749B" w:rsidRDefault="00733134" w:rsidP="00401B20">
            <w:pPr>
              <w:pStyle w:val="TableParagraph"/>
              <w:ind w:left="0" w:right="144"/>
              <w:rPr>
                <w:rFonts w:ascii="Verdana" w:hAnsi="Verdana"/>
                <w:b/>
                <w:bCs/>
                <w:sz w:val="24"/>
                <w:szCs w:val="24"/>
                <w:lang w:val="en-GB"/>
              </w:rPr>
            </w:pPr>
            <w:r w:rsidRPr="0025749B">
              <w:rPr>
                <w:rFonts w:ascii="Verdana" w:hAnsi="Verdana"/>
                <w:sz w:val="24"/>
                <w:szCs w:val="24"/>
                <w:lang w:val="en-GB"/>
              </w:rPr>
              <w:t>After two minutes, invite people to share their thoughts. Thank each person as they speak, but don’t add your own commentary. Once everyone’s had a turn, reflect back some of the common themes you</w:t>
            </w:r>
            <w:r w:rsidR="005A379B" w:rsidRPr="0025749B">
              <w:rPr>
                <w:rFonts w:ascii="Verdana" w:hAnsi="Verdana"/>
                <w:sz w:val="24"/>
                <w:szCs w:val="24"/>
                <w:lang w:val="en-GB"/>
              </w:rPr>
              <w:t xml:space="preserve"> </w:t>
            </w:r>
            <w:r w:rsidRPr="0025749B">
              <w:rPr>
                <w:rFonts w:ascii="Verdana" w:hAnsi="Verdana"/>
                <w:sz w:val="24"/>
                <w:szCs w:val="24"/>
                <w:lang w:val="en-GB"/>
              </w:rPr>
              <w:t>heard. Wrap it up by saying this is a great way to get everyone’s voice in the room and set the tone together.</w:t>
            </w:r>
          </w:p>
        </w:tc>
      </w:tr>
      <w:tr w:rsidR="00857C1B" w:rsidRPr="0025749B" w14:paraId="695527DD" w14:textId="77777777" w:rsidTr="00637B91">
        <w:tc>
          <w:tcPr>
            <w:tcW w:w="2689" w:type="dxa"/>
          </w:tcPr>
          <w:p w14:paraId="6A60BC9F" w14:textId="54319FD3" w:rsidR="00857C1B" w:rsidRPr="008372D7" w:rsidRDefault="00F2178A" w:rsidP="00857C1B">
            <w:pPr>
              <w:spacing w:line="276" w:lineRule="auto"/>
              <w:rPr>
                <w:rFonts w:ascii="Verdana" w:hAnsi="Verdana"/>
                <w:b/>
                <w:bCs/>
                <w:color w:val="E03A8D"/>
              </w:rPr>
            </w:pPr>
            <w:r w:rsidRPr="008372D7">
              <w:rPr>
                <w:rFonts w:ascii="Verdana" w:hAnsi="Verdana"/>
                <w:b/>
                <w:bCs/>
                <w:color w:val="E03A8D"/>
              </w:rPr>
              <w:t>Making connections</w:t>
            </w:r>
          </w:p>
          <w:p w14:paraId="7E6C02DD" w14:textId="77777777" w:rsidR="00857C1B" w:rsidRPr="0025749B" w:rsidRDefault="00857C1B" w:rsidP="00857C1B">
            <w:pPr>
              <w:spacing w:line="276" w:lineRule="auto"/>
              <w:rPr>
                <w:rFonts w:ascii="Verdana" w:hAnsi="Verdana"/>
                <w:b/>
                <w:bCs/>
                <w:color w:val="8045C7"/>
              </w:rPr>
            </w:pPr>
          </w:p>
          <w:p w14:paraId="504FA80B" w14:textId="619DA3E8" w:rsidR="00857C1B" w:rsidRPr="0025749B" w:rsidRDefault="00B737B1" w:rsidP="00857C1B">
            <w:pPr>
              <w:spacing w:line="276" w:lineRule="auto"/>
              <w:rPr>
                <w:rFonts w:ascii="Verdana" w:hAnsi="Verdana"/>
              </w:rPr>
            </w:pPr>
            <w:r>
              <w:rPr>
                <w:rFonts w:ascii="Verdana" w:hAnsi="Verdana"/>
              </w:rPr>
              <w:lastRenderedPageBreak/>
              <w:t>3</w:t>
            </w:r>
            <w:r w:rsidR="00F5322A">
              <w:rPr>
                <w:rFonts w:ascii="Verdana" w:hAnsi="Verdana"/>
              </w:rPr>
              <w:t>5</w:t>
            </w:r>
            <w:r w:rsidR="00857C1B" w:rsidRPr="0025749B">
              <w:rPr>
                <w:rFonts w:ascii="Verdana" w:hAnsi="Verdana"/>
              </w:rPr>
              <w:t xml:space="preserve"> minutes</w:t>
            </w:r>
          </w:p>
          <w:p w14:paraId="26EF0393" w14:textId="77777777" w:rsidR="00857C1B" w:rsidRPr="0025749B" w:rsidRDefault="00857C1B" w:rsidP="00857C1B">
            <w:pPr>
              <w:spacing w:line="276" w:lineRule="auto"/>
              <w:rPr>
                <w:rFonts w:ascii="Verdana" w:hAnsi="Verdana"/>
                <w:b/>
                <w:bCs/>
                <w:color w:val="8045C7"/>
              </w:rPr>
            </w:pPr>
          </w:p>
        </w:tc>
        <w:tc>
          <w:tcPr>
            <w:tcW w:w="1701" w:type="dxa"/>
          </w:tcPr>
          <w:p w14:paraId="7BDAB0DE" w14:textId="30574206" w:rsidR="00993EF2" w:rsidRDefault="00C75DF1" w:rsidP="00857C1B">
            <w:pPr>
              <w:spacing w:line="276" w:lineRule="auto"/>
              <w:rPr>
                <w:rFonts w:ascii="Verdana" w:hAnsi="Verdana"/>
              </w:rPr>
            </w:pPr>
            <w:r>
              <w:rPr>
                <w:rFonts w:ascii="Verdana" w:hAnsi="Verdana"/>
              </w:rPr>
              <w:lastRenderedPageBreak/>
              <w:t xml:space="preserve">Slides </w:t>
            </w:r>
            <w:r w:rsidR="0068731E">
              <w:rPr>
                <w:rFonts w:ascii="Verdana" w:hAnsi="Verdana"/>
              </w:rPr>
              <w:t>five</w:t>
            </w:r>
            <w:r>
              <w:rPr>
                <w:rFonts w:ascii="Verdana" w:hAnsi="Verdana"/>
              </w:rPr>
              <w:t xml:space="preserve"> </w:t>
            </w:r>
            <w:r w:rsidR="00754062">
              <w:rPr>
                <w:rFonts w:ascii="Verdana" w:hAnsi="Verdana"/>
              </w:rPr>
              <w:t>–</w:t>
            </w:r>
            <w:r>
              <w:rPr>
                <w:rFonts w:ascii="Verdana" w:hAnsi="Verdana"/>
              </w:rPr>
              <w:t xml:space="preserve"> </w:t>
            </w:r>
            <w:r w:rsidR="0068731E">
              <w:rPr>
                <w:rFonts w:ascii="Verdana" w:hAnsi="Verdana"/>
              </w:rPr>
              <w:t>seven</w:t>
            </w:r>
          </w:p>
          <w:p w14:paraId="0C26CC4A" w14:textId="021DE7F7" w:rsidR="00754062" w:rsidRDefault="00D109B3" w:rsidP="00857C1B">
            <w:pPr>
              <w:spacing w:line="276" w:lineRule="auto"/>
              <w:rPr>
                <w:rFonts w:ascii="Verdana" w:hAnsi="Verdana"/>
              </w:rPr>
            </w:pPr>
            <w:r>
              <w:rPr>
                <w:rFonts w:ascii="Verdana" w:hAnsi="Verdana"/>
              </w:rPr>
              <w:lastRenderedPageBreak/>
              <w:br/>
            </w:r>
            <w:r w:rsidR="00754062">
              <w:rPr>
                <w:rFonts w:ascii="Verdana" w:hAnsi="Verdana"/>
              </w:rPr>
              <w:t xml:space="preserve">Slide </w:t>
            </w:r>
            <w:r w:rsidR="0068731E">
              <w:rPr>
                <w:rFonts w:ascii="Verdana" w:hAnsi="Verdana"/>
              </w:rPr>
              <w:t>five</w:t>
            </w:r>
          </w:p>
          <w:p w14:paraId="765ABE34" w14:textId="77777777" w:rsidR="00754062" w:rsidRDefault="00754062" w:rsidP="00857C1B">
            <w:pPr>
              <w:spacing w:line="276" w:lineRule="auto"/>
              <w:rPr>
                <w:rFonts w:ascii="Verdana" w:hAnsi="Verdana"/>
              </w:rPr>
            </w:pPr>
          </w:p>
          <w:p w14:paraId="31DE5E94" w14:textId="77777777" w:rsidR="00754062" w:rsidRDefault="00754062" w:rsidP="00857C1B">
            <w:pPr>
              <w:spacing w:line="276" w:lineRule="auto"/>
              <w:rPr>
                <w:rFonts w:ascii="Verdana" w:hAnsi="Verdana"/>
              </w:rPr>
            </w:pPr>
          </w:p>
          <w:p w14:paraId="1C3C23A2" w14:textId="77777777" w:rsidR="00754062" w:rsidRDefault="00754062" w:rsidP="00857C1B">
            <w:pPr>
              <w:spacing w:line="276" w:lineRule="auto"/>
              <w:rPr>
                <w:rFonts w:ascii="Verdana" w:hAnsi="Verdana"/>
              </w:rPr>
            </w:pPr>
          </w:p>
          <w:p w14:paraId="440AEEB5" w14:textId="77777777" w:rsidR="00D109B3" w:rsidRDefault="00D109B3" w:rsidP="00857C1B">
            <w:pPr>
              <w:spacing w:line="276" w:lineRule="auto"/>
              <w:rPr>
                <w:rFonts w:ascii="Verdana" w:hAnsi="Verdana"/>
              </w:rPr>
            </w:pPr>
          </w:p>
          <w:p w14:paraId="78098A77" w14:textId="77777777" w:rsidR="00D109B3" w:rsidRDefault="00D109B3" w:rsidP="00857C1B">
            <w:pPr>
              <w:spacing w:line="276" w:lineRule="auto"/>
              <w:rPr>
                <w:rFonts w:ascii="Verdana" w:hAnsi="Verdana"/>
              </w:rPr>
            </w:pPr>
          </w:p>
          <w:p w14:paraId="48347BBF" w14:textId="77777777" w:rsidR="00D109B3" w:rsidRDefault="00D109B3" w:rsidP="00857C1B">
            <w:pPr>
              <w:spacing w:line="276" w:lineRule="auto"/>
              <w:rPr>
                <w:rFonts w:ascii="Verdana" w:hAnsi="Verdana"/>
              </w:rPr>
            </w:pPr>
          </w:p>
          <w:p w14:paraId="54627EC9" w14:textId="77777777" w:rsidR="00D109B3" w:rsidRDefault="00D109B3" w:rsidP="00857C1B">
            <w:pPr>
              <w:spacing w:line="276" w:lineRule="auto"/>
              <w:rPr>
                <w:rFonts w:ascii="Verdana" w:hAnsi="Verdana"/>
              </w:rPr>
            </w:pPr>
          </w:p>
          <w:p w14:paraId="27762A5B" w14:textId="77777777" w:rsidR="00705B53" w:rsidRDefault="00705B53" w:rsidP="00857C1B">
            <w:pPr>
              <w:spacing w:line="276" w:lineRule="auto"/>
              <w:rPr>
                <w:rFonts w:ascii="Verdana" w:hAnsi="Verdana"/>
              </w:rPr>
            </w:pPr>
          </w:p>
          <w:p w14:paraId="6DFA1203" w14:textId="77777777" w:rsidR="00705B53" w:rsidRDefault="00705B53" w:rsidP="00857C1B">
            <w:pPr>
              <w:spacing w:line="276" w:lineRule="auto"/>
              <w:rPr>
                <w:rFonts w:ascii="Verdana" w:hAnsi="Verdana"/>
              </w:rPr>
            </w:pPr>
          </w:p>
          <w:p w14:paraId="54083F7E" w14:textId="77777777" w:rsidR="00705B53" w:rsidRDefault="00705B53" w:rsidP="00857C1B">
            <w:pPr>
              <w:spacing w:line="276" w:lineRule="auto"/>
              <w:rPr>
                <w:rFonts w:ascii="Verdana" w:hAnsi="Verdana"/>
              </w:rPr>
            </w:pPr>
          </w:p>
          <w:p w14:paraId="58A0C54E" w14:textId="77777777" w:rsidR="00D109B3" w:rsidRDefault="00D109B3" w:rsidP="00857C1B">
            <w:pPr>
              <w:spacing w:line="276" w:lineRule="auto"/>
              <w:rPr>
                <w:rFonts w:ascii="Verdana" w:hAnsi="Verdana"/>
              </w:rPr>
            </w:pPr>
          </w:p>
          <w:p w14:paraId="2544F793" w14:textId="3F154676" w:rsidR="00754062" w:rsidRDefault="00754062" w:rsidP="00857C1B">
            <w:pPr>
              <w:spacing w:line="276" w:lineRule="auto"/>
              <w:rPr>
                <w:rFonts w:ascii="Verdana" w:hAnsi="Verdana"/>
              </w:rPr>
            </w:pPr>
            <w:r>
              <w:rPr>
                <w:rFonts w:ascii="Verdana" w:hAnsi="Verdana"/>
              </w:rPr>
              <w:t xml:space="preserve">Slide </w:t>
            </w:r>
            <w:r w:rsidR="0068731E">
              <w:rPr>
                <w:rFonts w:ascii="Verdana" w:hAnsi="Verdana"/>
              </w:rPr>
              <w:t>six</w:t>
            </w:r>
          </w:p>
          <w:p w14:paraId="59594833" w14:textId="77777777" w:rsidR="00D109B3" w:rsidRDefault="00D109B3" w:rsidP="00857C1B">
            <w:pPr>
              <w:spacing w:line="276" w:lineRule="auto"/>
              <w:rPr>
                <w:rFonts w:ascii="Verdana" w:hAnsi="Verdana"/>
              </w:rPr>
            </w:pPr>
          </w:p>
          <w:p w14:paraId="490BAD15" w14:textId="77777777" w:rsidR="00D109B3" w:rsidRDefault="00D109B3" w:rsidP="00857C1B">
            <w:pPr>
              <w:spacing w:line="276" w:lineRule="auto"/>
              <w:rPr>
                <w:rFonts w:ascii="Verdana" w:hAnsi="Verdana"/>
              </w:rPr>
            </w:pPr>
          </w:p>
          <w:p w14:paraId="5C899B4E" w14:textId="77777777" w:rsidR="00D109B3" w:rsidRDefault="00D109B3" w:rsidP="00857C1B">
            <w:pPr>
              <w:spacing w:line="276" w:lineRule="auto"/>
              <w:rPr>
                <w:rFonts w:ascii="Verdana" w:hAnsi="Verdana"/>
              </w:rPr>
            </w:pPr>
          </w:p>
          <w:p w14:paraId="00125590" w14:textId="17226CA6" w:rsidR="00D109B3" w:rsidRDefault="00D109B3" w:rsidP="00857C1B">
            <w:pPr>
              <w:spacing w:line="276" w:lineRule="auto"/>
              <w:rPr>
                <w:rFonts w:ascii="Verdana" w:hAnsi="Verdana"/>
              </w:rPr>
            </w:pPr>
            <w:r>
              <w:rPr>
                <w:rFonts w:ascii="Verdana" w:hAnsi="Verdana"/>
              </w:rPr>
              <w:t>Slide</w:t>
            </w:r>
            <w:r w:rsidR="0068731E">
              <w:rPr>
                <w:rFonts w:ascii="Verdana" w:hAnsi="Verdana"/>
              </w:rPr>
              <w:t xml:space="preserve"> seven</w:t>
            </w:r>
          </w:p>
          <w:p w14:paraId="6872A3F3" w14:textId="1E8A206A" w:rsidR="00754062" w:rsidRDefault="00754062" w:rsidP="00857C1B">
            <w:pPr>
              <w:spacing w:line="276" w:lineRule="auto"/>
              <w:rPr>
                <w:rFonts w:ascii="Verdana" w:hAnsi="Verdana"/>
              </w:rPr>
            </w:pPr>
          </w:p>
          <w:p w14:paraId="0832E5CC" w14:textId="27A589B6" w:rsidR="00D109B3" w:rsidRDefault="00D109B3" w:rsidP="00857C1B">
            <w:pPr>
              <w:spacing w:line="276" w:lineRule="auto"/>
              <w:rPr>
                <w:rFonts w:ascii="Verdana" w:hAnsi="Verdana"/>
              </w:rPr>
            </w:pPr>
            <w:r>
              <w:rPr>
                <w:rFonts w:ascii="Verdana" w:hAnsi="Verdana"/>
              </w:rPr>
              <w:t xml:space="preserve">Scenario sheets </w:t>
            </w:r>
          </w:p>
          <w:p w14:paraId="11BAADC8" w14:textId="77777777" w:rsidR="00754062" w:rsidRDefault="00754062" w:rsidP="00857C1B">
            <w:pPr>
              <w:spacing w:line="276" w:lineRule="auto"/>
              <w:rPr>
                <w:rFonts w:ascii="Verdana" w:hAnsi="Verdana"/>
              </w:rPr>
            </w:pPr>
          </w:p>
          <w:p w14:paraId="2305B141" w14:textId="77777777" w:rsidR="00754062" w:rsidRPr="0025749B" w:rsidRDefault="00754062" w:rsidP="00857C1B">
            <w:pPr>
              <w:spacing w:line="276" w:lineRule="auto"/>
              <w:rPr>
                <w:rFonts w:ascii="Verdana" w:hAnsi="Verdana"/>
              </w:rPr>
            </w:pPr>
          </w:p>
          <w:p w14:paraId="372AEF4E" w14:textId="77777777" w:rsidR="00857C1B" w:rsidRPr="0025749B" w:rsidRDefault="00857C1B" w:rsidP="00857C1B">
            <w:pPr>
              <w:spacing w:line="276" w:lineRule="auto"/>
              <w:rPr>
                <w:rFonts w:ascii="Verdana" w:hAnsi="Verdana"/>
              </w:rPr>
            </w:pPr>
          </w:p>
          <w:p w14:paraId="3A68DB3F" w14:textId="07DAD416" w:rsidR="00857C1B" w:rsidRPr="0025749B" w:rsidRDefault="00857C1B" w:rsidP="00993EF2">
            <w:pPr>
              <w:spacing w:line="276" w:lineRule="auto"/>
              <w:rPr>
                <w:rFonts w:ascii="Verdana" w:hAnsi="Verdana"/>
              </w:rPr>
            </w:pPr>
          </w:p>
        </w:tc>
        <w:tc>
          <w:tcPr>
            <w:tcW w:w="8930" w:type="dxa"/>
          </w:tcPr>
          <w:p w14:paraId="7F6EF758" w14:textId="17D20CCE" w:rsidR="00857C1B" w:rsidRPr="00941802" w:rsidRDefault="009E5041" w:rsidP="00857C1B">
            <w:pPr>
              <w:pStyle w:val="TableParagraph"/>
              <w:ind w:left="0"/>
              <w:rPr>
                <w:rFonts w:ascii="Verdana" w:hAnsi="Verdana"/>
                <w:bCs/>
                <w:sz w:val="24"/>
                <w:szCs w:val="24"/>
              </w:rPr>
            </w:pPr>
            <w:r w:rsidRPr="00C8225D">
              <w:rPr>
                <w:rFonts w:ascii="Verdana" w:hAnsi="Verdana"/>
                <w:b/>
                <w:color w:val="3D6681"/>
                <w:sz w:val="24"/>
                <w:szCs w:val="24"/>
              </w:rPr>
              <w:lastRenderedPageBreak/>
              <w:t>Purpose</w:t>
            </w:r>
            <w:r w:rsidR="00651C44" w:rsidRPr="00C8225D">
              <w:rPr>
                <w:rFonts w:ascii="Verdana" w:hAnsi="Verdana"/>
                <w:b/>
                <w:color w:val="3D6681"/>
                <w:sz w:val="24"/>
                <w:szCs w:val="24"/>
              </w:rPr>
              <w:t>:</w:t>
            </w:r>
            <w:r w:rsidR="00651C44">
              <w:rPr>
                <w:rFonts w:ascii="Verdana" w:hAnsi="Verdana"/>
                <w:b/>
                <w:color w:val="3D6681"/>
              </w:rPr>
              <w:t xml:space="preserve"> </w:t>
            </w:r>
            <w:r w:rsidR="00651C44" w:rsidRPr="00651C44">
              <w:rPr>
                <w:rFonts w:ascii="Verdana" w:hAnsi="Verdana"/>
                <w:bCs/>
                <w:sz w:val="24"/>
                <w:szCs w:val="24"/>
                <w:lang w:val="en-GB"/>
              </w:rPr>
              <w:t>To</w:t>
            </w:r>
            <w:r w:rsidR="00BD3FD2" w:rsidRPr="00BD3FD2">
              <w:rPr>
                <w:rFonts w:ascii="Verdana" w:hAnsi="Verdana"/>
                <w:bCs/>
                <w:sz w:val="24"/>
                <w:szCs w:val="24"/>
                <w:lang w:val="en-GB"/>
              </w:rPr>
              <w:t xml:space="preserve"> explore </w:t>
            </w:r>
            <w:r w:rsidR="00705041">
              <w:rPr>
                <w:rFonts w:ascii="Verdana" w:hAnsi="Verdana"/>
                <w:bCs/>
                <w:sz w:val="24"/>
                <w:szCs w:val="24"/>
                <w:lang w:val="en-GB"/>
              </w:rPr>
              <w:t>connection</w:t>
            </w:r>
            <w:r w:rsidR="00B01050">
              <w:rPr>
                <w:rFonts w:ascii="Verdana" w:hAnsi="Verdana"/>
                <w:bCs/>
                <w:sz w:val="24"/>
                <w:szCs w:val="24"/>
                <w:lang w:val="en-GB"/>
              </w:rPr>
              <w:t xml:space="preserve">, </w:t>
            </w:r>
            <w:r w:rsidR="00705041">
              <w:rPr>
                <w:rFonts w:ascii="Verdana" w:hAnsi="Verdana"/>
                <w:bCs/>
                <w:sz w:val="24"/>
                <w:szCs w:val="24"/>
                <w:lang w:val="en-GB"/>
              </w:rPr>
              <w:t xml:space="preserve">disconnection </w:t>
            </w:r>
            <w:r w:rsidR="00B01050">
              <w:rPr>
                <w:rFonts w:ascii="Verdana" w:hAnsi="Verdana"/>
                <w:bCs/>
                <w:sz w:val="24"/>
                <w:szCs w:val="24"/>
                <w:lang w:val="en-GB"/>
              </w:rPr>
              <w:t xml:space="preserve">and reconnection </w:t>
            </w:r>
            <w:r w:rsidR="00705041">
              <w:rPr>
                <w:rFonts w:ascii="Verdana" w:hAnsi="Verdana"/>
                <w:bCs/>
                <w:sz w:val="24"/>
                <w:szCs w:val="24"/>
                <w:lang w:val="en-GB"/>
              </w:rPr>
              <w:t>in the peer relationship.</w:t>
            </w:r>
          </w:p>
          <w:p w14:paraId="5F13E759" w14:textId="77777777" w:rsidR="00857C1B" w:rsidRPr="00941802" w:rsidRDefault="00857C1B" w:rsidP="00857C1B">
            <w:pPr>
              <w:pStyle w:val="TableParagraph"/>
              <w:ind w:left="0"/>
              <w:rPr>
                <w:rFonts w:ascii="Verdana" w:hAnsi="Verdana"/>
                <w:bCs/>
                <w:sz w:val="24"/>
                <w:szCs w:val="24"/>
              </w:rPr>
            </w:pPr>
          </w:p>
          <w:p w14:paraId="7A645FB9" w14:textId="551BB097" w:rsidR="007A5247" w:rsidRPr="00D109B3" w:rsidRDefault="00ED1D74" w:rsidP="002337D2">
            <w:pPr>
              <w:pStyle w:val="TableParagraph"/>
              <w:numPr>
                <w:ilvl w:val="0"/>
                <w:numId w:val="4"/>
              </w:numPr>
              <w:rPr>
                <w:rFonts w:ascii="Verdana" w:hAnsi="Verdana"/>
                <w:bCs/>
                <w:sz w:val="24"/>
                <w:szCs w:val="24"/>
              </w:rPr>
            </w:pPr>
            <w:r>
              <w:rPr>
                <w:rFonts w:ascii="Verdana" w:hAnsi="Verdana"/>
                <w:bCs/>
                <w:sz w:val="24"/>
                <w:szCs w:val="24"/>
              </w:rPr>
              <w:lastRenderedPageBreak/>
              <w:t>5</w:t>
            </w:r>
            <w:r w:rsidR="00857C1B" w:rsidRPr="00D829CC">
              <w:rPr>
                <w:rFonts w:ascii="Verdana" w:hAnsi="Verdana"/>
                <w:bCs/>
                <w:sz w:val="24"/>
                <w:szCs w:val="24"/>
              </w:rPr>
              <w:t xml:space="preserve"> minutes: </w:t>
            </w:r>
            <w:r w:rsidR="007A5247" w:rsidRPr="00D109B3">
              <w:rPr>
                <w:rFonts w:ascii="Verdana" w:hAnsi="Verdana"/>
                <w:bCs/>
                <w:sz w:val="24"/>
                <w:szCs w:val="24"/>
              </w:rPr>
              <w:t>Facilitators should read out the slide on the Creating Hope with Peer Support pathway, explaining the points:</w:t>
            </w:r>
            <w:r w:rsidR="00FA7C72" w:rsidRPr="00D109B3">
              <w:rPr>
                <w:rFonts w:ascii="Verdana" w:hAnsi="Verdana"/>
                <w:bCs/>
                <w:sz w:val="24"/>
                <w:szCs w:val="24"/>
              </w:rPr>
              <w:t xml:space="preserve"> </w:t>
            </w:r>
          </w:p>
          <w:p w14:paraId="64AC08F2" w14:textId="3C697560" w:rsidR="007A5247" w:rsidRDefault="007A5247" w:rsidP="002337D2">
            <w:pPr>
              <w:pStyle w:val="ListParagraph"/>
              <w:numPr>
                <w:ilvl w:val="0"/>
                <w:numId w:val="17"/>
              </w:numPr>
              <w:rPr>
                <w:rFonts w:ascii="Verdana" w:hAnsi="Verdana"/>
              </w:rPr>
            </w:pPr>
            <w:r w:rsidRPr="0009568D">
              <w:rPr>
                <w:rFonts w:ascii="Verdana" w:hAnsi="Verdana"/>
                <w:b/>
                <w:bCs/>
              </w:rPr>
              <w:t xml:space="preserve">Connect </w:t>
            </w:r>
            <w:r>
              <w:rPr>
                <w:rFonts w:ascii="Verdana" w:hAnsi="Verdana"/>
              </w:rPr>
              <w:t>– establishing and developing connections and relationships, building the trust needed for peer support</w:t>
            </w:r>
            <w:r w:rsidR="00705B53">
              <w:rPr>
                <w:rFonts w:ascii="Verdana" w:hAnsi="Verdana"/>
              </w:rPr>
              <w:br/>
            </w:r>
          </w:p>
          <w:p w14:paraId="3D9AFBA5" w14:textId="34C8A7D6" w:rsidR="007A5247" w:rsidRDefault="007A5247" w:rsidP="002337D2">
            <w:pPr>
              <w:pStyle w:val="ListParagraph"/>
              <w:numPr>
                <w:ilvl w:val="0"/>
                <w:numId w:val="17"/>
              </w:numPr>
              <w:rPr>
                <w:rFonts w:ascii="Verdana" w:hAnsi="Verdana"/>
              </w:rPr>
            </w:pPr>
            <w:r w:rsidRPr="007A5247">
              <w:rPr>
                <w:rFonts w:ascii="Verdana" w:hAnsi="Verdana"/>
                <w:b/>
                <w:bCs/>
              </w:rPr>
              <w:t>Explore</w:t>
            </w:r>
            <w:r w:rsidRPr="007A5247">
              <w:rPr>
                <w:rFonts w:ascii="Verdana" w:hAnsi="Verdana"/>
              </w:rPr>
              <w:t xml:space="preserve"> – using curiosity and compassion to enable people to explore their emotions and experiences in a way that makes them feel heard, valued and validated</w:t>
            </w:r>
            <w:r w:rsidR="00705B53">
              <w:rPr>
                <w:rFonts w:ascii="Verdana" w:hAnsi="Verdana"/>
              </w:rPr>
              <w:br/>
            </w:r>
          </w:p>
          <w:p w14:paraId="494BD9DB" w14:textId="10DB8CEB" w:rsidR="007A5247" w:rsidRDefault="007A5247" w:rsidP="002337D2">
            <w:pPr>
              <w:pStyle w:val="ListParagraph"/>
              <w:numPr>
                <w:ilvl w:val="0"/>
                <w:numId w:val="17"/>
              </w:numPr>
              <w:rPr>
                <w:rFonts w:ascii="Verdana" w:hAnsi="Verdana"/>
              </w:rPr>
            </w:pPr>
            <w:r w:rsidRPr="007A5247">
              <w:rPr>
                <w:rFonts w:ascii="Verdana" w:hAnsi="Verdana"/>
                <w:b/>
                <w:bCs/>
              </w:rPr>
              <w:t>Hope</w:t>
            </w:r>
            <w:r w:rsidRPr="007A5247">
              <w:rPr>
                <w:rFonts w:ascii="Verdana" w:hAnsi="Verdana"/>
              </w:rPr>
              <w:t xml:space="preserve"> – discovering the power of hope and facilitating hopeful conversations</w:t>
            </w:r>
            <w:r w:rsidR="00705B53">
              <w:rPr>
                <w:rFonts w:ascii="Verdana" w:hAnsi="Verdana"/>
              </w:rPr>
              <w:br/>
            </w:r>
          </w:p>
          <w:p w14:paraId="3F2C685B" w14:textId="5519AF95" w:rsidR="0055513A" w:rsidRPr="00D109B3" w:rsidRDefault="007A5247" w:rsidP="002337D2">
            <w:pPr>
              <w:pStyle w:val="ListParagraph"/>
              <w:numPr>
                <w:ilvl w:val="0"/>
                <w:numId w:val="17"/>
              </w:numPr>
              <w:rPr>
                <w:rFonts w:ascii="Verdana" w:hAnsi="Verdana"/>
              </w:rPr>
            </w:pPr>
            <w:r w:rsidRPr="007A5247">
              <w:rPr>
                <w:rFonts w:ascii="Verdana" w:hAnsi="Verdana"/>
                <w:b/>
                <w:bCs/>
              </w:rPr>
              <w:t>Support</w:t>
            </w:r>
            <w:r w:rsidRPr="007A5247">
              <w:rPr>
                <w:rFonts w:ascii="Verdana" w:hAnsi="Verdana"/>
              </w:rPr>
              <w:t xml:space="preserve"> – how peer </w:t>
            </w:r>
            <w:r w:rsidR="00C8225D">
              <w:rPr>
                <w:rFonts w:ascii="Verdana" w:hAnsi="Verdana"/>
              </w:rPr>
              <w:t xml:space="preserve">workers </w:t>
            </w:r>
            <w:r w:rsidRPr="007A5247">
              <w:rPr>
                <w:rFonts w:ascii="Verdana" w:hAnsi="Verdana"/>
              </w:rPr>
              <w:t>can look after their own wellbeing</w:t>
            </w:r>
            <w:r w:rsidR="0055513A" w:rsidRPr="007A5247">
              <w:rPr>
                <w:rFonts w:ascii="Verdana" w:hAnsi="Verdana"/>
                <w:bCs/>
              </w:rPr>
              <w:t xml:space="preserve"> </w:t>
            </w:r>
            <w:r w:rsidR="00AF23D1">
              <w:rPr>
                <w:rFonts w:ascii="Verdana" w:hAnsi="Verdana"/>
                <w:bCs/>
              </w:rPr>
              <w:br/>
            </w:r>
          </w:p>
          <w:p w14:paraId="510D26BB" w14:textId="461A08E8" w:rsidR="00D109B3" w:rsidRPr="00D109B3" w:rsidRDefault="00D109B3" w:rsidP="002337D2">
            <w:pPr>
              <w:pStyle w:val="ListParagraph"/>
              <w:numPr>
                <w:ilvl w:val="0"/>
                <w:numId w:val="4"/>
              </w:numPr>
              <w:rPr>
                <w:rFonts w:ascii="Verdana" w:hAnsi="Verdana"/>
              </w:rPr>
            </w:pPr>
            <w:r w:rsidRPr="00D109B3">
              <w:rPr>
                <w:rFonts w:ascii="Verdana" w:hAnsi="Verdana"/>
                <w:bCs/>
              </w:rPr>
              <w:t>Facilitators should read out, or invite a few participants to volunteer to read out, the slide connections</w:t>
            </w:r>
            <w:r>
              <w:rPr>
                <w:rFonts w:ascii="Verdana" w:hAnsi="Verdana"/>
                <w:bCs/>
              </w:rPr>
              <w:t>, disconnection and reconnection</w:t>
            </w:r>
          </w:p>
          <w:p w14:paraId="15F3811B" w14:textId="77777777" w:rsidR="00D02BE8" w:rsidRDefault="00D02BE8" w:rsidP="00D02BE8">
            <w:pPr>
              <w:pStyle w:val="TableParagraph"/>
              <w:rPr>
                <w:rFonts w:ascii="Verdana" w:hAnsi="Verdana"/>
                <w:bCs/>
                <w:sz w:val="24"/>
                <w:szCs w:val="24"/>
              </w:rPr>
            </w:pPr>
          </w:p>
          <w:p w14:paraId="08BD9613" w14:textId="62EE84A7" w:rsidR="00F245B2" w:rsidRDefault="00FD6166" w:rsidP="00FD6166">
            <w:pPr>
              <w:pStyle w:val="TableParagraph"/>
              <w:tabs>
                <w:tab w:val="left" w:pos="1839"/>
              </w:tabs>
              <w:rPr>
                <w:rFonts w:ascii="Verdana" w:hAnsi="Verdana"/>
                <w:b/>
                <w:color w:val="3D6681"/>
                <w:sz w:val="24"/>
                <w:szCs w:val="24"/>
              </w:rPr>
            </w:pPr>
            <w:r w:rsidRPr="00FD6166">
              <w:rPr>
                <w:rFonts w:ascii="Verdana" w:hAnsi="Verdana"/>
                <w:b/>
                <w:color w:val="3D6681"/>
                <w:sz w:val="24"/>
                <w:szCs w:val="24"/>
              </w:rPr>
              <w:t>Activity one: Reflecting on personal limits</w:t>
            </w:r>
          </w:p>
          <w:p w14:paraId="729C1D92" w14:textId="77777777" w:rsidR="00BE3C5C" w:rsidRPr="00F67FDE" w:rsidRDefault="00BE3C5C" w:rsidP="00FD6166">
            <w:pPr>
              <w:pStyle w:val="TableParagraph"/>
              <w:tabs>
                <w:tab w:val="left" w:pos="1839"/>
              </w:tabs>
              <w:rPr>
                <w:rFonts w:ascii="Verdana" w:hAnsi="Verdana"/>
                <w:bCs/>
                <w:sz w:val="24"/>
                <w:szCs w:val="24"/>
              </w:rPr>
            </w:pPr>
          </w:p>
          <w:p w14:paraId="11E26E07" w14:textId="13DB83BF" w:rsidR="007C1005" w:rsidRPr="008224C6" w:rsidRDefault="0058210E" w:rsidP="002337D2">
            <w:pPr>
              <w:pStyle w:val="TableParagraph"/>
              <w:numPr>
                <w:ilvl w:val="0"/>
                <w:numId w:val="4"/>
              </w:numPr>
              <w:rPr>
                <w:rFonts w:ascii="Verdana" w:hAnsi="Verdana"/>
                <w:bCs/>
                <w:sz w:val="24"/>
                <w:szCs w:val="24"/>
              </w:rPr>
            </w:pPr>
            <w:r w:rsidRPr="008224C6">
              <w:rPr>
                <w:rFonts w:ascii="Verdana" w:hAnsi="Verdana"/>
                <w:bCs/>
                <w:sz w:val="24"/>
                <w:szCs w:val="24"/>
              </w:rPr>
              <w:t xml:space="preserve">10 minutes: </w:t>
            </w:r>
            <w:r w:rsidR="007A686E" w:rsidRPr="008224C6">
              <w:rPr>
                <w:rFonts w:ascii="Verdana" w:hAnsi="Verdana"/>
                <w:bCs/>
                <w:sz w:val="24"/>
                <w:szCs w:val="24"/>
              </w:rPr>
              <w:t xml:space="preserve">Invite a participant to role play </w:t>
            </w:r>
            <w:r w:rsidR="000C5549" w:rsidRPr="008224C6">
              <w:rPr>
                <w:rFonts w:ascii="Verdana" w:hAnsi="Verdana"/>
                <w:bCs/>
                <w:sz w:val="24"/>
                <w:szCs w:val="24"/>
              </w:rPr>
              <w:t xml:space="preserve">Scenario 1 (page </w:t>
            </w:r>
            <w:r w:rsidR="008224C6" w:rsidRPr="008224C6">
              <w:rPr>
                <w:rFonts w:ascii="Verdana" w:hAnsi="Verdana"/>
                <w:bCs/>
                <w:sz w:val="24"/>
                <w:szCs w:val="24"/>
              </w:rPr>
              <w:t>1</w:t>
            </w:r>
            <w:r w:rsidR="00953EFE">
              <w:rPr>
                <w:rFonts w:ascii="Verdana" w:hAnsi="Verdana"/>
                <w:bCs/>
                <w:sz w:val="24"/>
                <w:szCs w:val="24"/>
              </w:rPr>
              <w:t>5</w:t>
            </w:r>
            <w:r w:rsidR="000C5549" w:rsidRPr="008224C6">
              <w:rPr>
                <w:rFonts w:ascii="Verdana" w:hAnsi="Verdana"/>
                <w:bCs/>
                <w:sz w:val="24"/>
                <w:szCs w:val="24"/>
              </w:rPr>
              <w:t xml:space="preserve">) on </w:t>
            </w:r>
            <w:r w:rsidR="00AD5A14" w:rsidRPr="008224C6">
              <w:rPr>
                <w:rFonts w:ascii="Verdana" w:hAnsi="Verdana"/>
                <w:bCs/>
                <w:sz w:val="24"/>
                <w:szCs w:val="24"/>
              </w:rPr>
              <w:t>‘Connection’</w:t>
            </w:r>
            <w:r w:rsidR="000C5549" w:rsidRPr="008224C6">
              <w:rPr>
                <w:rFonts w:ascii="Verdana" w:hAnsi="Verdana"/>
                <w:bCs/>
                <w:sz w:val="24"/>
                <w:szCs w:val="24"/>
              </w:rPr>
              <w:t xml:space="preserve"> with you. </w:t>
            </w:r>
            <w:r w:rsidR="007C1005" w:rsidRPr="008224C6">
              <w:rPr>
                <w:rFonts w:ascii="Verdana" w:hAnsi="Verdana"/>
                <w:bCs/>
                <w:sz w:val="24"/>
                <w:szCs w:val="24"/>
              </w:rPr>
              <w:t xml:space="preserve">Invite the room to comment on what they observed. </w:t>
            </w:r>
            <w:r w:rsidR="007C1005" w:rsidRPr="008224C6">
              <w:rPr>
                <w:rFonts w:ascii="Verdana" w:hAnsi="Verdana"/>
                <w:bCs/>
                <w:sz w:val="24"/>
                <w:szCs w:val="24"/>
              </w:rPr>
              <w:br/>
            </w:r>
          </w:p>
          <w:p w14:paraId="376C3969" w14:textId="01D79928" w:rsidR="00B737B1" w:rsidRPr="008224C6" w:rsidRDefault="007C1005" w:rsidP="002337D2">
            <w:pPr>
              <w:pStyle w:val="TableParagraph"/>
              <w:numPr>
                <w:ilvl w:val="0"/>
                <w:numId w:val="4"/>
              </w:numPr>
              <w:rPr>
                <w:rFonts w:ascii="Verdana" w:hAnsi="Verdana"/>
                <w:bCs/>
                <w:sz w:val="24"/>
                <w:szCs w:val="24"/>
              </w:rPr>
            </w:pPr>
            <w:r w:rsidRPr="008224C6">
              <w:rPr>
                <w:rFonts w:ascii="Verdana" w:hAnsi="Verdana"/>
                <w:bCs/>
                <w:sz w:val="24"/>
                <w:szCs w:val="24"/>
              </w:rPr>
              <w:t xml:space="preserve">10 minutes: Invite a different participant to role play Scenario 2 (page </w:t>
            </w:r>
            <w:r w:rsidR="008224C6" w:rsidRPr="008224C6">
              <w:rPr>
                <w:rFonts w:ascii="Verdana" w:hAnsi="Verdana"/>
                <w:bCs/>
                <w:sz w:val="24"/>
                <w:szCs w:val="24"/>
              </w:rPr>
              <w:t>1</w:t>
            </w:r>
            <w:r w:rsidR="00953EFE">
              <w:rPr>
                <w:rFonts w:ascii="Verdana" w:hAnsi="Verdana"/>
                <w:bCs/>
                <w:sz w:val="24"/>
                <w:szCs w:val="24"/>
              </w:rPr>
              <w:t>6</w:t>
            </w:r>
            <w:r w:rsidRPr="008224C6">
              <w:rPr>
                <w:rFonts w:ascii="Verdana" w:hAnsi="Verdana"/>
                <w:bCs/>
                <w:sz w:val="24"/>
                <w:szCs w:val="24"/>
              </w:rPr>
              <w:t xml:space="preserve">) on ‘Disconnection’ with you. Invite the room to comment on what they observed. </w:t>
            </w:r>
            <w:r w:rsidR="00B737B1" w:rsidRPr="008224C6">
              <w:rPr>
                <w:rFonts w:ascii="Verdana" w:hAnsi="Verdana"/>
                <w:bCs/>
                <w:sz w:val="24"/>
                <w:szCs w:val="24"/>
              </w:rPr>
              <w:br/>
            </w:r>
          </w:p>
          <w:p w14:paraId="1B09A883" w14:textId="7BE1D083" w:rsidR="00857C1B" w:rsidRPr="00705041" w:rsidRDefault="00B737B1" w:rsidP="002337D2">
            <w:pPr>
              <w:pStyle w:val="TableParagraph"/>
              <w:numPr>
                <w:ilvl w:val="0"/>
                <w:numId w:val="4"/>
              </w:numPr>
              <w:rPr>
                <w:rFonts w:ascii="Verdana" w:hAnsi="Verdana"/>
                <w:bCs/>
                <w:sz w:val="24"/>
                <w:szCs w:val="24"/>
              </w:rPr>
            </w:pPr>
            <w:r w:rsidRPr="008224C6">
              <w:rPr>
                <w:rFonts w:ascii="Verdana" w:hAnsi="Verdana"/>
                <w:bCs/>
                <w:sz w:val="24"/>
                <w:szCs w:val="24"/>
              </w:rPr>
              <w:t xml:space="preserve">10 minutes: Invite a different participant to role play Scenario 3 (page </w:t>
            </w:r>
            <w:r w:rsidR="008224C6" w:rsidRPr="008224C6">
              <w:rPr>
                <w:rFonts w:ascii="Verdana" w:hAnsi="Verdana"/>
                <w:bCs/>
                <w:sz w:val="24"/>
                <w:szCs w:val="24"/>
              </w:rPr>
              <w:t>1</w:t>
            </w:r>
            <w:r w:rsidR="00953EFE">
              <w:rPr>
                <w:rFonts w:ascii="Verdana" w:hAnsi="Verdana"/>
                <w:bCs/>
                <w:sz w:val="24"/>
                <w:szCs w:val="24"/>
              </w:rPr>
              <w:t>7</w:t>
            </w:r>
            <w:r w:rsidRPr="008224C6">
              <w:rPr>
                <w:rFonts w:ascii="Verdana" w:hAnsi="Verdana"/>
                <w:bCs/>
                <w:sz w:val="24"/>
                <w:szCs w:val="24"/>
              </w:rPr>
              <w:t>) on ‘Reconnection’ with you. Invite the room to comment on what they observed.</w:t>
            </w:r>
            <w:r w:rsidR="00857C1B">
              <w:rPr>
                <w:rFonts w:ascii="Verdana" w:hAnsi="Verdana"/>
                <w:bCs/>
                <w:sz w:val="24"/>
                <w:szCs w:val="24"/>
              </w:rPr>
              <w:br/>
            </w:r>
          </w:p>
          <w:p w14:paraId="1338A50F" w14:textId="7E653E01" w:rsidR="009B0760" w:rsidRDefault="00E60869" w:rsidP="00EC5C91">
            <w:pPr>
              <w:pStyle w:val="TableParagraph"/>
              <w:ind w:left="0"/>
              <w:rPr>
                <w:rFonts w:ascii="Verdana" w:hAnsi="Verdana"/>
                <w:b/>
                <w:sz w:val="24"/>
                <w:szCs w:val="24"/>
              </w:rPr>
            </w:pPr>
            <w:r w:rsidRPr="00C8225D">
              <w:rPr>
                <w:rFonts w:ascii="Verdana" w:hAnsi="Verdana"/>
                <w:b/>
                <w:bCs/>
                <w:color w:val="3D6681"/>
                <w:sz w:val="24"/>
                <w:szCs w:val="24"/>
              </w:rPr>
              <w:lastRenderedPageBreak/>
              <w:t>Key points:</w:t>
            </w:r>
            <w:r w:rsidRPr="003E3772">
              <w:rPr>
                <w:rFonts w:ascii="Verdana" w:hAnsi="Verdana"/>
                <w:b/>
                <w:bCs/>
                <w:color w:val="3D6681"/>
              </w:rPr>
              <w:t xml:space="preserve"> </w:t>
            </w:r>
            <w:r w:rsidR="00C4325E" w:rsidRPr="00C4325E">
              <w:rPr>
                <w:rFonts w:ascii="Verdana" w:hAnsi="Verdana"/>
                <w:bCs/>
                <w:sz w:val="24"/>
                <w:szCs w:val="24"/>
              </w:rPr>
              <w:t>Being able to notice when connection slips, even in small ways, is part of what makes peer support intentional</w:t>
            </w:r>
            <w:r w:rsidR="0099585D">
              <w:rPr>
                <w:rFonts w:ascii="Verdana" w:hAnsi="Verdana"/>
                <w:bCs/>
                <w:sz w:val="24"/>
                <w:szCs w:val="24"/>
              </w:rPr>
              <w:t xml:space="preserve">. </w:t>
            </w:r>
            <w:r w:rsidR="00C4325E" w:rsidRPr="00C4325E">
              <w:rPr>
                <w:rFonts w:ascii="Verdana" w:hAnsi="Verdana"/>
                <w:bCs/>
                <w:sz w:val="24"/>
                <w:szCs w:val="24"/>
              </w:rPr>
              <w:t xml:space="preserve">Moments of disconnection </w:t>
            </w:r>
            <w:r w:rsidR="00C4325E">
              <w:rPr>
                <w:rFonts w:ascii="Verdana" w:hAnsi="Verdana"/>
                <w:bCs/>
                <w:sz w:val="24"/>
                <w:szCs w:val="24"/>
              </w:rPr>
              <w:t>are</w:t>
            </w:r>
            <w:r w:rsidR="00C4325E" w:rsidRPr="00C4325E">
              <w:rPr>
                <w:rFonts w:ascii="Verdana" w:hAnsi="Verdana"/>
                <w:bCs/>
                <w:sz w:val="24"/>
                <w:szCs w:val="24"/>
              </w:rPr>
              <w:t xml:space="preserve"> </w:t>
            </w:r>
            <w:r w:rsidR="00CA4005">
              <w:rPr>
                <w:rFonts w:ascii="Verdana" w:hAnsi="Verdana"/>
                <w:bCs/>
                <w:sz w:val="24"/>
                <w:szCs w:val="24"/>
              </w:rPr>
              <w:t xml:space="preserve">opportunities to be </w:t>
            </w:r>
            <w:r w:rsidR="00C4325E" w:rsidRPr="00C4325E">
              <w:rPr>
                <w:rFonts w:ascii="Verdana" w:hAnsi="Verdana"/>
                <w:bCs/>
                <w:sz w:val="24"/>
                <w:szCs w:val="24"/>
              </w:rPr>
              <w:t>curious</w:t>
            </w:r>
            <w:r w:rsidR="00CA4005">
              <w:rPr>
                <w:rFonts w:ascii="Verdana" w:hAnsi="Verdana"/>
                <w:bCs/>
                <w:sz w:val="24"/>
                <w:szCs w:val="24"/>
              </w:rPr>
              <w:t xml:space="preserve"> </w:t>
            </w:r>
            <w:r w:rsidR="00C4325E" w:rsidRPr="00C4325E">
              <w:rPr>
                <w:rFonts w:ascii="Verdana" w:hAnsi="Verdana"/>
                <w:bCs/>
                <w:sz w:val="24"/>
                <w:szCs w:val="24"/>
              </w:rPr>
              <w:t xml:space="preserve">and check in with each other about what’s happening in the </w:t>
            </w:r>
            <w:r w:rsidR="00F13126">
              <w:rPr>
                <w:rFonts w:ascii="Verdana" w:hAnsi="Verdana"/>
                <w:bCs/>
                <w:sz w:val="24"/>
                <w:szCs w:val="24"/>
              </w:rPr>
              <w:t xml:space="preserve">peer relationship. </w:t>
            </w:r>
            <w:r w:rsidR="009C143E">
              <w:rPr>
                <w:rFonts w:ascii="Verdana" w:hAnsi="Verdana"/>
                <w:bCs/>
                <w:sz w:val="24"/>
                <w:szCs w:val="24"/>
              </w:rPr>
              <w:t>These skills are important to deve</w:t>
            </w:r>
            <w:r w:rsidR="009655EF">
              <w:rPr>
                <w:rFonts w:ascii="Verdana" w:hAnsi="Verdana"/>
                <w:bCs/>
                <w:sz w:val="24"/>
                <w:szCs w:val="24"/>
              </w:rPr>
              <w:t xml:space="preserve">loping </w:t>
            </w:r>
            <w:r w:rsidR="00A5073B">
              <w:rPr>
                <w:rFonts w:ascii="Verdana" w:hAnsi="Verdana"/>
                <w:bCs/>
                <w:sz w:val="24"/>
                <w:szCs w:val="24"/>
              </w:rPr>
              <w:t>an authentic peer relationship</w:t>
            </w:r>
            <w:r w:rsidR="0099585D">
              <w:rPr>
                <w:rFonts w:ascii="Verdana" w:hAnsi="Verdana"/>
                <w:bCs/>
                <w:sz w:val="24"/>
                <w:szCs w:val="24"/>
              </w:rPr>
              <w:t>.</w:t>
            </w:r>
            <w:r w:rsidR="00B01050">
              <w:rPr>
                <w:rFonts w:ascii="Verdana" w:hAnsi="Verdana"/>
                <w:bCs/>
                <w:sz w:val="24"/>
                <w:szCs w:val="24"/>
              </w:rPr>
              <w:t xml:space="preserve"> </w:t>
            </w:r>
          </w:p>
          <w:p w14:paraId="456A3AB8" w14:textId="77777777" w:rsidR="00407E25" w:rsidRPr="002B5745" w:rsidRDefault="00407E25" w:rsidP="00EC5C91">
            <w:pPr>
              <w:pStyle w:val="TableParagraph"/>
              <w:ind w:left="0"/>
              <w:rPr>
                <w:rFonts w:ascii="Verdana" w:hAnsi="Verdana"/>
                <w:bCs/>
                <w:sz w:val="24"/>
                <w:szCs w:val="24"/>
              </w:rPr>
            </w:pPr>
          </w:p>
          <w:p w14:paraId="43C90368" w14:textId="5101DD7B" w:rsidR="00857C1B" w:rsidRDefault="0057534B" w:rsidP="00857C1B">
            <w:pPr>
              <w:pStyle w:val="TableParagraph"/>
              <w:ind w:left="0"/>
              <w:rPr>
                <w:rFonts w:ascii="Verdana" w:hAnsi="Verdana"/>
                <w:bCs/>
                <w:sz w:val="24"/>
                <w:szCs w:val="24"/>
              </w:rPr>
            </w:pPr>
            <w:r w:rsidRPr="00D31C18">
              <w:rPr>
                <w:rFonts w:ascii="Verdana" w:hAnsi="Verdana"/>
                <w:b/>
                <w:bCs/>
                <w:color w:val="3D6681"/>
                <w:sz w:val="24"/>
                <w:lang w:val="en-GB"/>
              </w:rPr>
              <w:t>Sample script:</w:t>
            </w:r>
            <w:r w:rsidRPr="00D31C18">
              <w:rPr>
                <w:rFonts w:ascii="Verdana" w:hAnsi="Verdana"/>
                <w:color w:val="3D6681"/>
                <w:sz w:val="24"/>
                <w:lang w:val="en-GB"/>
              </w:rPr>
              <w:t xml:space="preserve"> </w:t>
            </w:r>
            <w:r w:rsidR="00857C1B" w:rsidRPr="00B01050">
              <w:rPr>
                <w:rFonts w:ascii="Verdana" w:hAnsi="Verdana"/>
                <w:bCs/>
                <w:sz w:val="24"/>
                <w:szCs w:val="24"/>
              </w:rPr>
              <w:t>“</w:t>
            </w:r>
            <w:r w:rsidR="00803DCB" w:rsidRPr="00B01050">
              <w:rPr>
                <w:rFonts w:ascii="Verdana" w:hAnsi="Verdana"/>
                <w:bCs/>
                <w:sz w:val="24"/>
                <w:szCs w:val="24"/>
              </w:rPr>
              <w:t>Connection sits at the heart of peer support because it’s the foundation</w:t>
            </w:r>
            <w:r w:rsidR="00803DCB" w:rsidRPr="00803DCB">
              <w:rPr>
                <w:rFonts w:ascii="Verdana" w:hAnsi="Verdana"/>
                <w:bCs/>
                <w:sz w:val="24"/>
                <w:szCs w:val="24"/>
              </w:rPr>
              <w:t xml:space="preserve"> for trust and mutuality. We build</w:t>
            </w:r>
            <w:r w:rsidR="00020B6E">
              <w:rPr>
                <w:rFonts w:ascii="Verdana" w:hAnsi="Verdana"/>
                <w:bCs/>
                <w:sz w:val="24"/>
                <w:szCs w:val="24"/>
              </w:rPr>
              <w:t xml:space="preserve"> </w:t>
            </w:r>
            <w:r w:rsidR="00803DCB" w:rsidRPr="00803DCB">
              <w:rPr>
                <w:rFonts w:ascii="Verdana" w:hAnsi="Verdana"/>
                <w:bCs/>
                <w:sz w:val="24"/>
                <w:szCs w:val="24"/>
              </w:rPr>
              <w:t>connection through the way we communicate</w:t>
            </w:r>
            <w:r w:rsidR="00020B6E">
              <w:rPr>
                <w:rFonts w:ascii="Verdana" w:hAnsi="Verdana"/>
                <w:bCs/>
                <w:sz w:val="24"/>
                <w:szCs w:val="24"/>
              </w:rPr>
              <w:t xml:space="preserve">. </w:t>
            </w:r>
            <w:r w:rsidR="00C4325E" w:rsidRPr="00C4325E">
              <w:rPr>
                <w:rFonts w:ascii="Verdana" w:hAnsi="Verdana"/>
                <w:bCs/>
                <w:sz w:val="24"/>
                <w:szCs w:val="24"/>
              </w:rPr>
              <w:t xml:space="preserve">When both people take shared responsibility for the relationship, it becomes easier to name </w:t>
            </w:r>
            <w:r w:rsidR="00F13126">
              <w:rPr>
                <w:rFonts w:ascii="Verdana" w:hAnsi="Verdana"/>
                <w:bCs/>
                <w:sz w:val="24"/>
                <w:szCs w:val="24"/>
              </w:rPr>
              <w:t>any disconnection</w:t>
            </w:r>
            <w:r w:rsidR="00C4325E" w:rsidRPr="00C4325E">
              <w:rPr>
                <w:rFonts w:ascii="Verdana" w:hAnsi="Verdana"/>
                <w:bCs/>
                <w:sz w:val="24"/>
                <w:szCs w:val="24"/>
              </w:rPr>
              <w:t xml:space="preserve">, explore it </w:t>
            </w:r>
            <w:r w:rsidR="00F13126">
              <w:rPr>
                <w:rFonts w:ascii="Verdana" w:hAnsi="Verdana"/>
                <w:bCs/>
                <w:sz w:val="24"/>
                <w:szCs w:val="24"/>
              </w:rPr>
              <w:t>with compassion and curiosity</w:t>
            </w:r>
            <w:r w:rsidR="00C4325E" w:rsidRPr="00C4325E">
              <w:rPr>
                <w:rFonts w:ascii="Verdana" w:hAnsi="Verdana"/>
                <w:bCs/>
                <w:sz w:val="24"/>
                <w:szCs w:val="24"/>
              </w:rPr>
              <w:t>, and find a way back into connection. This cycle of connection, disconnection, and reconnection is what builds trust over tim</w:t>
            </w:r>
            <w:r w:rsidR="009C143E">
              <w:rPr>
                <w:rFonts w:ascii="Verdana" w:hAnsi="Verdana"/>
                <w:bCs/>
                <w:sz w:val="24"/>
                <w:szCs w:val="24"/>
              </w:rPr>
              <w:t xml:space="preserve">e and is a natural part of the peer </w:t>
            </w:r>
            <w:r w:rsidR="00B54267">
              <w:rPr>
                <w:rFonts w:ascii="Verdana" w:hAnsi="Verdana"/>
                <w:bCs/>
                <w:sz w:val="24"/>
                <w:szCs w:val="24"/>
              </w:rPr>
              <w:t>relationship.”</w:t>
            </w:r>
          </w:p>
          <w:p w14:paraId="63AFC63E" w14:textId="52220D8F" w:rsidR="00857C1B" w:rsidRPr="0025749B" w:rsidRDefault="00857C1B" w:rsidP="00857C1B">
            <w:pPr>
              <w:pStyle w:val="TableParagraph"/>
              <w:ind w:left="0"/>
              <w:rPr>
                <w:rFonts w:ascii="Verdana" w:hAnsi="Verdana"/>
                <w:bCs/>
                <w:sz w:val="24"/>
                <w:szCs w:val="24"/>
                <w:lang w:val="en-GB"/>
              </w:rPr>
            </w:pPr>
          </w:p>
        </w:tc>
      </w:tr>
      <w:tr w:rsidR="00E55115" w:rsidRPr="0025749B" w14:paraId="4128FE1F" w14:textId="77777777" w:rsidTr="00E8182E">
        <w:tc>
          <w:tcPr>
            <w:tcW w:w="2689" w:type="dxa"/>
            <w:vAlign w:val="center"/>
          </w:tcPr>
          <w:p w14:paraId="36E1E3D7" w14:textId="758369C3" w:rsidR="00E55115" w:rsidRDefault="00E55115" w:rsidP="00E55115">
            <w:pPr>
              <w:spacing w:line="276" w:lineRule="auto"/>
              <w:rPr>
                <w:rFonts w:ascii="Verdana" w:hAnsi="Verdana"/>
                <w:b/>
                <w:bCs/>
                <w:color w:val="8045C7"/>
              </w:rPr>
            </w:pPr>
            <w:r w:rsidRPr="0025749B">
              <w:rPr>
                <w:rFonts w:ascii="Verdana" w:hAnsi="Verdana"/>
              </w:rPr>
              <w:lastRenderedPageBreak/>
              <w:t>10 minutes</w:t>
            </w:r>
          </w:p>
        </w:tc>
        <w:tc>
          <w:tcPr>
            <w:tcW w:w="1701" w:type="dxa"/>
          </w:tcPr>
          <w:p w14:paraId="12EE722B" w14:textId="7787477A" w:rsidR="00E55115" w:rsidRDefault="00E55115" w:rsidP="00E55115">
            <w:pPr>
              <w:spacing w:line="276" w:lineRule="auto"/>
              <w:rPr>
                <w:rFonts w:ascii="Verdana" w:hAnsi="Verdana"/>
              </w:rPr>
            </w:pPr>
            <w:r w:rsidRPr="0025749B">
              <w:rPr>
                <w:rFonts w:ascii="Verdana" w:hAnsi="Verdana"/>
                <w:bCs/>
              </w:rPr>
              <w:t xml:space="preserve">Slide </w:t>
            </w:r>
            <w:r>
              <w:rPr>
                <w:rFonts w:ascii="Verdana" w:hAnsi="Verdana"/>
                <w:bCs/>
              </w:rPr>
              <w:t>eight</w:t>
            </w:r>
          </w:p>
        </w:tc>
        <w:tc>
          <w:tcPr>
            <w:tcW w:w="8930" w:type="dxa"/>
            <w:vAlign w:val="center"/>
          </w:tcPr>
          <w:p w14:paraId="609EA4E6" w14:textId="328D6245" w:rsidR="00E55115" w:rsidRPr="00941802" w:rsidRDefault="00E55115" w:rsidP="00E55115">
            <w:pPr>
              <w:pStyle w:val="TableParagraph"/>
              <w:ind w:left="0"/>
              <w:rPr>
                <w:rFonts w:ascii="Verdana" w:hAnsi="Verdana"/>
                <w:b/>
                <w:sz w:val="24"/>
                <w:szCs w:val="24"/>
                <w:lang w:val="en-GB"/>
              </w:rPr>
            </w:pPr>
            <w:r w:rsidRPr="000669CE">
              <w:rPr>
                <w:rFonts w:ascii="Verdana" w:hAnsi="Verdana"/>
                <w:b/>
                <w:bCs/>
                <w:color w:val="3D6681"/>
                <w:sz w:val="24"/>
                <w:szCs w:val="24"/>
                <w:lang w:val="en-GB"/>
              </w:rPr>
              <w:t xml:space="preserve">Comfort break </w:t>
            </w:r>
            <w:r w:rsidRPr="000669CE">
              <w:rPr>
                <w:rFonts w:ascii="Verdana" w:hAnsi="Verdana"/>
                <w:b/>
                <w:bCs/>
                <w:color w:val="3D6681"/>
                <w:sz w:val="24"/>
                <w:szCs w:val="24"/>
                <w:lang w:val="en-GB"/>
              </w:rPr>
              <w:br/>
            </w:r>
            <w:r w:rsidRPr="00367BF0">
              <w:rPr>
                <w:rFonts w:ascii="Verdana" w:hAnsi="Verdana"/>
                <w:sz w:val="24"/>
                <w:szCs w:val="24"/>
                <w:lang w:val="en-GB"/>
              </w:rPr>
              <w:t>(suggest setting a timer to alert participants when to return)</w:t>
            </w:r>
          </w:p>
        </w:tc>
      </w:tr>
      <w:tr w:rsidR="00275E62" w:rsidRPr="0025749B" w14:paraId="272F9C31" w14:textId="77777777" w:rsidTr="00637B91">
        <w:tc>
          <w:tcPr>
            <w:tcW w:w="2689" w:type="dxa"/>
          </w:tcPr>
          <w:p w14:paraId="41F6A778" w14:textId="6F4FA0FE" w:rsidR="00275E62" w:rsidRPr="008372D7" w:rsidRDefault="00F2178A" w:rsidP="00857C1B">
            <w:pPr>
              <w:spacing w:line="276" w:lineRule="auto"/>
              <w:rPr>
                <w:rFonts w:ascii="Verdana" w:hAnsi="Verdana"/>
                <w:b/>
                <w:bCs/>
                <w:color w:val="E03A8D"/>
              </w:rPr>
            </w:pPr>
            <w:r w:rsidRPr="008372D7">
              <w:rPr>
                <w:rFonts w:ascii="Verdana" w:hAnsi="Verdana"/>
                <w:b/>
                <w:bCs/>
                <w:color w:val="E03A8D"/>
              </w:rPr>
              <w:t>Active listening - T</w:t>
            </w:r>
            <w:r w:rsidR="001121A4">
              <w:rPr>
                <w:rFonts w:ascii="Verdana" w:hAnsi="Verdana"/>
                <w:b/>
                <w:bCs/>
                <w:color w:val="E03A8D"/>
              </w:rPr>
              <w:t>ing</w:t>
            </w:r>
          </w:p>
          <w:p w14:paraId="047024AF" w14:textId="77777777" w:rsidR="00895993" w:rsidRDefault="00895993" w:rsidP="00857C1B">
            <w:pPr>
              <w:spacing w:line="276" w:lineRule="auto"/>
              <w:rPr>
                <w:rFonts w:ascii="Verdana" w:hAnsi="Verdana"/>
                <w:b/>
                <w:bCs/>
                <w:color w:val="8045C7"/>
              </w:rPr>
            </w:pPr>
          </w:p>
          <w:p w14:paraId="1E61C5E3" w14:textId="747DD4B5" w:rsidR="00895993" w:rsidRDefault="008B5D11" w:rsidP="00857C1B">
            <w:pPr>
              <w:spacing w:line="276" w:lineRule="auto"/>
              <w:rPr>
                <w:rFonts w:ascii="Verdana" w:hAnsi="Verdana"/>
                <w:b/>
                <w:bCs/>
                <w:color w:val="8045C7"/>
              </w:rPr>
            </w:pPr>
            <w:r w:rsidRPr="00272307">
              <w:rPr>
                <w:rFonts w:ascii="Verdana" w:hAnsi="Verdana"/>
              </w:rPr>
              <w:t>25</w:t>
            </w:r>
            <w:r w:rsidR="00895993" w:rsidRPr="00272307">
              <w:rPr>
                <w:rFonts w:ascii="Verdana" w:hAnsi="Verdana"/>
              </w:rPr>
              <w:t xml:space="preserve"> minutes</w:t>
            </w:r>
          </w:p>
        </w:tc>
        <w:tc>
          <w:tcPr>
            <w:tcW w:w="1701" w:type="dxa"/>
          </w:tcPr>
          <w:p w14:paraId="0E8E8491" w14:textId="561A00B4" w:rsidR="00275E62" w:rsidRDefault="00754062" w:rsidP="00857C1B">
            <w:pPr>
              <w:spacing w:line="276" w:lineRule="auto"/>
              <w:rPr>
                <w:rFonts w:ascii="Verdana" w:hAnsi="Verdana"/>
              </w:rPr>
            </w:pPr>
            <w:r>
              <w:rPr>
                <w:rFonts w:ascii="Verdana" w:hAnsi="Verdana"/>
              </w:rPr>
              <w:t>Slide</w:t>
            </w:r>
            <w:r w:rsidR="00BB3871">
              <w:rPr>
                <w:rFonts w:ascii="Verdana" w:hAnsi="Verdana"/>
              </w:rPr>
              <w:t xml:space="preserve">s </w:t>
            </w:r>
            <w:r w:rsidR="0068731E">
              <w:rPr>
                <w:rFonts w:ascii="Verdana" w:hAnsi="Verdana"/>
              </w:rPr>
              <w:t>nine</w:t>
            </w:r>
            <w:r w:rsidR="00BB3871">
              <w:rPr>
                <w:rFonts w:ascii="Verdana" w:hAnsi="Verdana"/>
              </w:rPr>
              <w:t xml:space="preserve"> – 11</w:t>
            </w:r>
          </w:p>
          <w:p w14:paraId="28C24F15" w14:textId="77777777" w:rsidR="00BB3871" w:rsidRDefault="00BB3871" w:rsidP="00857C1B">
            <w:pPr>
              <w:spacing w:line="276" w:lineRule="auto"/>
              <w:rPr>
                <w:rFonts w:ascii="Verdana" w:hAnsi="Verdana"/>
              </w:rPr>
            </w:pPr>
          </w:p>
          <w:p w14:paraId="2A4BCDBC" w14:textId="050172A8" w:rsidR="00BB3871" w:rsidRDefault="00BB3871" w:rsidP="00857C1B">
            <w:pPr>
              <w:spacing w:line="276" w:lineRule="auto"/>
              <w:rPr>
                <w:rFonts w:ascii="Verdana" w:hAnsi="Verdana"/>
              </w:rPr>
            </w:pPr>
            <w:r>
              <w:rPr>
                <w:rFonts w:ascii="Verdana" w:hAnsi="Verdana"/>
              </w:rPr>
              <w:t xml:space="preserve">Slide </w:t>
            </w:r>
            <w:r w:rsidR="0068731E">
              <w:rPr>
                <w:rFonts w:ascii="Verdana" w:hAnsi="Verdana"/>
              </w:rPr>
              <w:t>nine</w:t>
            </w:r>
          </w:p>
          <w:p w14:paraId="453623B3" w14:textId="77777777" w:rsidR="00BB3871" w:rsidRDefault="00BB3871" w:rsidP="00857C1B">
            <w:pPr>
              <w:spacing w:line="276" w:lineRule="auto"/>
              <w:rPr>
                <w:rFonts w:ascii="Verdana" w:hAnsi="Verdana"/>
              </w:rPr>
            </w:pPr>
          </w:p>
          <w:p w14:paraId="07B8BD26" w14:textId="77777777" w:rsidR="00754062" w:rsidRDefault="00754062" w:rsidP="00857C1B">
            <w:pPr>
              <w:spacing w:line="276" w:lineRule="auto"/>
              <w:rPr>
                <w:rFonts w:ascii="Verdana" w:hAnsi="Verdana"/>
              </w:rPr>
            </w:pPr>
          </w:p>
          <w:p w14:paraId="2367E5AC" w14:textId="77777777" w:rsidR="00754062" w:rsidRDefault="00754062" w:rsidP="00857C1B">
            <w:pPr>
              <w:spacing w:line="276" w:lineRule="auto"/>
              <w:rPr>
                <w:rFonts w:ascii="Verdana" w:hAnsi="Verdana"/>
              </w:rPr>
            </w:pPr>
          </w:p>
          <w:p w14:paraId="0EE43612" w14:textId="77777777" w:rsidR="00754062" w:rsidRDefault="00754062" w:rsidP="00857C1B">
            <w:pPr>
              <w:spacing w:line="276" w:lineRule="auto"/>
              <w:rPr>
                <w:rFonts w:ascii="Verdana" w:hAnsi="Verdana"/>
              </w:rPr>
            </w:pPr>
          </w:p>
          <w:p w14:paraId="2FDB9EDE" w14:textId="77777777" w:rsidR="00754062" w:rsidRDefault="00754062" w:rsidP="00857C1B">
            <w:pPr>
              <w:spacing w:line="276" w:lineRule="auto"/>
              <w:rPr>
                <w:rFonts w:ascii="Verdana" w:hAnsi="Verdana"/>
              </w:rPr>
            </w:pPr>
          </w:p>
          <w:p w14:paraId="6B1C1015" w14:textId="77777777" w:rsidR="00754062" w:rsidRDefault="00754062" w:rsidP="00857C1B">
            <w:pPr>
              <w:spacing w:line="276" w:lineRule="auto"/>
              <w:rPr>
                <w:rFonts w:ascii="Verdana" w:hAnsi="Verdana"/>
              </w:rPr>
            </w:pPr>
          </w:p>
          <w:p w14:paraId="13362299" w14:textId="77777777" w:rsidR="00754062" w:rsidRDefault="00754062" w:rsidP="00857C1B">
            <w:pPr>
              <w:spacing w:line="276" w:lineRule="auto"/>
              <w:rPr>
                <w:rFonts w:ascii="Verdana" w:hAnsi="Verdana"/>
              </w:rPr>
            </w:pPr>
          </w:p>
          <w:p w14:paraId="2E2A8179" w14:textId="77777777" w:rsidR="00754062" w:rsidRDefault="00754062" w:rsidP="00857C1B">
            <w:pPr>
              <w:spacing w:line="276" w:lineRule="auto"/>
              <w:rPr>
                <w:rFonts w:ascii="Verdana" w:hAnsi="Verdana"/>
              </w:rPr>
            </w:pPr>
          </w:p>
          <w:p w14:paraId="7B6656B7" w14:textId="77777777" w:rsidR="00754062" w:rsidRDefault="00754062" w:rsidP="00857C1B">
            <w:pPr>
              <w:spacing w:line="276" w:lineRule="auto"/>
              <w:rPr>
                <w:rFonts w:ascii="Verdana" w:hAnsi="Verdana"/>
              </w:rPr>
            </w:pPr>
          </w:p>
          <w:p w14:paraId="5B061D89" w14:textId="77777777" w:rsidR="00B0029C" w:rsidRDefault="00B0029C" w:rsidP="00857C1B">
            <w:pPr>
              <w:spacing w:line="276" w:lineRule="auto"/>
              <w:rPr>
                <w:rFonts w:ascii="Verdana" w:hAnsi="Verdana"/>
              </w:rPr>
            </w:pPr>
          </w:p>
          <w:p w14:paraId="6B716415" w14:textId="68862339" w:rsidR="00754062" w:rsidRDefault="00754062" w:rsidP="00857C1B">
            <w:pPr>
              <w:spacing w:line="276" w:lineRule="auto"/>
              <w:rPr>
                <w:rFonts w:ascii="Verdana" w:hAnsi="Verdana"/>
              </w:rPr>
            </w:pPr>
            <w:r>
              <w:rPr>
                <w:rFonts w:ascii="Verdana" w:hAnsi="Verdana"/>
              </w:rPr>
              <w:lastRenderedPageBreak/>
              <w:t xml:space="preserve">Slide </w:t>
            </w:r>
            <w:r w:rsidR="00B0029C">
              <w:rPr>
                <w:rFonts w:ascii="Verdana" w:hAnsi="Verdana"/>
              </w:rPr>
              <w:t>ten</w:t>
            </w:r>
          </w:p>
          <w:p w14:paraId="0D40E6FA" w14:textId="77777777" w:rsidR="00754062" w:rsidRDefault="00754062" w:rsidP="00857C1B">
            <w:pPr>
              <w:spacing w:line="276" w:lineRule="auto"/>
              <w:rPr>
                <w:rFonts w:ascii="Verdana" w:hAnsi="Verdana"/>
              </w:rPr>
            </w:pPr>
          </w:p>
          <w:p w14:paraId="5A8A42A9" w14:textId="77777777" w:rsidR="00754062" w:rsidRDefault="00754062" w:rsidP="00857C1B">
            <w:pPr>
              <w:spacing w:line="276" w:lineRule="auto"/>
              <w:rPr>
                <w:rFonts w:ascii="Verdana" w:hAnsi="Verdana"/>
              </w:rPr>
            </w:pPr>
          </w:p>
          <w:p w14:paraId="0D268D2D" w14:textId="77777777" w:rsidR="00754062" w:rsidRDefault="00754062" w:rsidP="00857C1B">
            <w:pPr>
              <w:spacing w:line="276" w:lineRule="auto"/>
              <w:rPr>
                <w:rFonts w:ascii="Verdana" w:hAnsi="Verdana"/>
              </w:rPr>
            </w:pPr>
          </w:p>
          <w:p w14:paraId="21F5A6AF" w14:textId="77777777" w:rsidR="00BB3871" w:rsidRDefault="00BB3871" w:rsidP="00857C1B">
            <w:pPr>
              <w:spacing w:line="276" w:lineRule="auto"/>
              <w:rPr>
                <w:rFonts w:ascii="Verdana" w:hAnsi="Verdana"/>
              </w:rPr>
            </w:pPr>
          </w:p>
          <w:p w14:paraId="233DA050" w14:textId="77777777" w:rsidR="00BB3871" w:rsidRDefault="00BB3871" w:rsidP="00857C1B">
            <w:pPr>
              <w:spacing w:line="276" w:lineRule="auto"/>
              <w:rPr>
                <w:rFonts w:ascii="Verdana" w:hAnsi="Verdana"/>
              </w:rPr>
            </w:pPr>
          </w:p>
          <w:p w14:paraId="2AEF4AF3" w14:textId="77777777" w:rsidR="00BB3871" w:rsidRDefault="00BB3871" w:rsidP="00857C1B">
            <w:pPr>
              <w:spacing w:line="276" w:lineRule="auto"/>
              <w:rPr>
                <w:rFonts w:ascii="Verdana" w:hAnsi="Verdana"/>
              </w:rPr>
            </w:pPr>
          </w:p>
          <w:p w14:paraId="5DF76815" w14:textId="77777777" w:rsidR="00BB3871" w:rsidRDefault="00BB3871" w:rsidP="00857C1B">
            <w:pPr>
              <w:spacing w:line="276" w:lineRule="auto"/>
              <w:rPr>
                <w:rFonts w:ascii="Verdana" w:hAnsi="Verdana"/>
              </w:rPr>
            </w:pPr>
          </w:p>
          <w:p w14:paraId="5985D919" w14:textId="77777777" w:rsidR="00BB3871" w:rsidRDefault="00BB3871" w:rsidP="00857C1B">
            <w:pPr>
              <w:spacing w:line="276" w:lineRule="auto"/>
              <w:rPr>
                <w:rFonts w:ascii="Verdana" w:hAnsi="Verdana"/>
              </w:rPr>
            </w:pPr>
          </w:p>
          <w:p w14:paraId="69A941AE" w14:textId="77777777" w:rsidR="00BB3871" w:rsidRDefault="00BB3871" w:rsidP="00857C1B">
            <w:pPr>
              <w:spacing w:line="276" w:lineRule="auto"/>
              <w:rPr>
                <w:rFonts w:ascii="Verdana" w:hAnsi="Verdana"/>
              </w:rPr>
            </w:pPr>
          </w:p>
          <w:p w14:paraId="2B97CB7F" w14:textId="77777777" w:rsidR="00BB3871" w:rsidRDefault="00BB3871" w:rsidP="00857C1B">
            <w:pPr>
              <w:spacing w:line="276" w:lineRule="auto"/>
              <w:rPr>
                <w:rFonts w:ascii="Verdana" w:hAnsi="Verdana"/>
              </w:rPr>
            </w:pPr>
          </w:p>
          <w:p w14:paraId="6F2F4007" w14:textId="77777777" w:rsidR="00BB3871" w:rsidRDefault="00BB3871" w:rsidP="00857C1B">
            <w:pPr>
              <w:spacing w:line="276" w:lineRule="auto"/>
              <w:rPr>
                <w:rFonts w:ascii="Verdana" w:hAnsi="Verdana"/>
              </w:rPr>
            </w:pPr>
          </w:p>
          <w:p w14:paraId="70BEABA7" w14:textId="77777777" w:rsidR="00BB3871" w:rsidRDefault="00BB3871" w:rsidP="00857C1B">
            <w:pPr>
              <w:spacing w:line="276" w:lineRule="auto"/>
              <w:rPr>
                <w:rFonts w:ascii="Verdana" w:hAnsi="Verdana"/>
              </w:rPr>
            </w:pPr>
          </w:p>
          <w:p w14:paraId="79158471" w14:textId="77777777" w:rsidR="00BB3871" w:rsidRDefault="00BB3871" w:rsidP="00857C1B">
            <w:pPr>
              <w:spacing w:line="276" w:lineRule="auto"/>
              <w:rPr>
                <w:rFonts w:ascii="Verdana" w:hAnsi="Verdana"/>
              </w:rPr>
            </w:pPr>
          </w:p>
          <w:p w14:paraId="27F14831" w14:textId="73E47009" w:rsidR="00754062" w:rsidRDefault="00754062" w:rsidP="00857C1B">
            <w:pPr>
              <w:spacing w:line="276" w:lineRule="auto"/>
              <w:rPr>
                <w:rFonts w:ascii="Verdana" w:hAnsi="Verdana"/>
              </w:rPr>
            </w:pPr>
            <w:r>
              <w:rPr>
                <w:rFonts w:ascii="Verdana" w:hAnsi="Verdana"/>
              </w:rPr>
              <w:t xml:space="preserve">Slide </w:t>
            </w:r>
            <w:r w:rsidR="00B0029C">
              <w:rPr>
                <w:rFonts w:ascii="Verdana" w:hAnsi="Verdana"/>
              </w:rPr>
              <w:t>eleven</w:t>
            </w:r>
          </w:p>
        </w:tc>
        <w:tc>
          <w:tcPr>
            <w:tcW w:w="8930" w:type="dxa"/>
          </w:tcPr>
          <w:p w14:paraId="77A0247D" w14:textId="2EB81050" w:rsidR="00732E1C" w:rsidRDefault="00E277DD" w:rsidP="00732E1C">
            <w:pPr>
              <w:pStyle w:val="TableParagraph"/>
              <w:spacing w:line="276" w:lineRule="auto"/>
              <w:ind w:left="0"/>
              <w:rPr>
                <w:rFonts w:ascii="Verdana" w:hAnsi="Verdana"/>
                <w:sz w:val="24"/>
                <w:lang w:val="en-GB"/>
              </w:rPr>
            </w:pPr>
            <w:r>
              <w:rPr>
                <w:rFonts w:ascii="Verdana" w:hAnsi="Verdana"/>
                <w:b/>
                <w:bCs/>
                <w:sz w:val="24"/>
                <w:lang w:val="en-GB"/>
              </w:rPr>
              <w:lastRenderedPageBreak/>
              <w:t xml:space="preserve">Purpose: </w:t>
            </w:r>
            <w:r w:rsidRPr="00E277DD">
              <w:rPr>
                <w:rFonts w:ascii="Verdana" w:hAnsi="Verdana"/>
                <w:sz w:val="24"/>
                <w:lang w:val="en-GB"/>
              </w:rPr>
              <w:t>To practice active listening skills</w:t>
            </w:r>
            <w:r w:rsidR="00B54267">
              <w:rPr>
                <w:rFonts w:ascii="Verdana" w:hAnsi="Verdana"/>
                <w:sz w:val="24"/>
                <w:lang w:val="en-GB"/>
              </w:rPr>
              <w:br/>
            </w:r>
          </w:p>
          <w:p w14:paraId="55A4C3EC" w14:textId="35B28B9A" w:rsidR="00732E1C" w:rsidRDefault="00E277DD" w:rsidP="002337D2">
            <w:pPr>
              <w:pStyle w:val="TableParagraph"/>
              <w:numPr>
                <w:ilvl w:val="0"/>
                <w:numId w:val="5"/>
              </w:numPr>
              <w:rPr>
                <w:rFonts w:ascii="Verdana" w:hAnsi="Verdana"/>
                <w:bCs/>
                <w:sz w:val="24"/>
                <w:szCs w:val="24"/>
              </w:rPr>
            </w:pPr>
            <w:r>
              <w:rPr>
                <w:rFonts w:ascii="Verdana" w:hAnsi="Verdana"/>
                <w:bCs/>
                <w:sz w:val="24"/>
                <w:szCs w:val="24"/>
              </w:rPr>
              <w:t>5</w:t>
            </w:r>
            <w:r w:rsidR="00732E1C">
              <w:rPr>
                <w:rFonts w:ascii="Verdana" w:hAnsi="Verdana"/>
                <w:bCs/>
                <w:sz w:val="24"/>
                <w:szCs w:val="24"/>
              </w:rPr>
              <w:t xml:space="preserve"> minutes: </w:t>
            </w:r>
            <w:r w:rsidR="00732E1C" w:rsidRPr="007D6147">
              <w:rPr>
                <w:rFonts w:ascii="Verdana" w:hAnsi="Verdana"/>
                <w:bCs/>
                <w:sz w:val="24"/>
                <w:szCs w:val="24"/>
              </w:rPr>
              <w:t xml:space="preserve">Facilitators should read out, or invite a few participants to volunteer to read out, the </w:t>
            </w:r>
            <w:r>
              <w:rPr>
                <w:rFonts w:ascii="Verdana" w:hAnsi="Verdana"/>
                <w:bCs/>
                <w:sz w:val="24"/>
                <w:szCs w:val="24"/>
              </w:rPr>
              <w:t xml:space="preserve">slide around active listening and the Chinese symbol Ting. </w:t>
            </w:r>
            <w:r w:rsidR="00D109B3">
              <w:rPr>
                <w:rFonts w:ascii="Verdana" w:hAnsi="Verdana"/>
                <w:bCs/>
                <w:sz w:val="24"/>
                <w:szCs w:val="24"/>
              </w:rPr>
              <w:t>Use the notes at the beginning of the session plan to explain the parts of Ting.</w:t>
            </w:r>
          </w:p>
          <w:p w14:paraId="3E6C7619" w14:textId="77777777" w:rsidR="00FA6A9C" w:rsidRDefault="00FA6A9C" w:rsidP="00FA6A9C">
            <w:pPr>
              <w:pStyle w:val="TableParagraph"/>
              <w:rPr>
                <w:rFonts w:ascii="Verdana" w:hAnsi="Verdana"/>
                <w:bCs/>
                <w:sz w:val="24"/>
                <w:szCs w:val="24"/>
              </w:rPr>
            </w:pPr>
          </w:p>
          <w:p w14:paraId="0237B750" w14:textId="5601A92D" w:rsidR="00FA6A9C" w:rsidRPr="00FA6A9C" w:rsidRDefault="00FA6A9C" w:rsidP="00FA6A9C">
            <w:pPr>
              <w:pStyle w:val="TableParagraph"/>
              <w:spacing w:line="276" w:lineRule="auto"/>
              <w:ind w:left="0"/>
              <w:rPr>
                <w:rFonts w:ascii="Verdana" w:hAnsi="Verdana"/>
                <w:bCs/>
                <w:sz w:val="24"/>
                <w:szCs w:val="24"/>
              </w:rPr>
            </w:pPr>
            <w:r w:rsidRPr="00CF0897">
              <w:rPr>
                <w:rFonts w:ascii="Verdana" w:hAnsi="Verdana"/>
                <w:b/>
                <w:sz w:val="24"/>
                <w:szCs w:val="24"/>
              </w:rPr>
              <w:t>Sample script:</w:t>
            </w:r>
            <w:r w:rsidRPr="00FA6A9C">
              <w:rPr>
                <w:rFonts w:ascii="Verdana" w:hAnsi="Verdana"/>
                <w:bCs/>
                <w:sz w:val="24"/>
                <w:szCs w:val="24"/>
              </w:rPr>
              <w:t xml:space="preserve"> “Active listening is one of the most powerful skills in peer support because it helps people feel genuinely heard and valued. When we listen with our full attention, not trying to fix or rush ahead, we create</w:t>
            </w:r>
            <w:r w:rsidR="00D109B3">
              <w:rPr>
                <w:rFonts w:ascii="Verdana" w:hAnsi="Verdana"/>
                <w:bCs/>
                <w:sz w:val="24"/>
                <w:szCs w:val="24"/>
              </w:rPr>
              <w:t xml:space="preserve"> r</w:t>
            </w:r>
            <w:r w:rsidRPr="00FA6A9C">
              <w:rPr>
                <w:rFonts w:ascii="Verdana" w:hAnsi="Verdana"/>
                <w:bCs/>
                <w:sz w:val="24"/>
                <w:szCs w:val="24"/>
              </w:rPr>
              <w:t>eal connection. The Ting symbol reminds us that listening is about our ears, eyes, heart, presence, and the respect we bring into the relationship.”</w:t>
            </w:r>
          </w:p>
          <w:p w14:paraId="4CB34459" w14:textId="77777777" w:rsidR="00CD4EFA" w:rsidRDefault="00CD4EFA" w:rsidP="00CD4EFA">
            <w:pPr>
              <w:pStyle w:val="TableParagraph"/>
              <w:ind w:left="0"/>
              <w:rPr>
                <w:rFonts w:ascii="Verdana" w:hAnsi="Verdana"/>
                <w:b/>
                <w:color w:val="3D6681"/>
                <w:sz w:val="24"/>
                <w:szCs w:val="24"/>
              </w:rPr>
            </w:pPr>
          </w:p>
          <w:p w14:paraId="72006C30" w14:textId="77777777" w:rsidR="00864C02" w:rsidRDefault="00864C02" w:rsidP="00CD4EFA">
            <w:pPr>
              <w:pStyle w:val="TableParagraph"/>
              <w:ind w:left="0"/>
              <w:rPr>
                <w:rFonts w:ascii="Verdana" w:hAnsi="Verdana"/>
                <w:b/>
                <w:color w:val="3D6681"/>
                <w:sz w:val="24"/>
                <w:szCs w:val="24"/>
              </w:rPr>
            </w:pPr>
          </w:p>
          <w:p w14:paraId="7C09EB1D" w14:textId="380FAED7" w:rsidR="00272307" w:rsidRDefault="00CD4EFA" w:rsidP="00CD4EFA">
            <w:pPr>
              <w:pStyle w:val="TableParagraph"/>
              <w:ind w:left="0"/>
              <w:rPr>
                <w:rFonts w:ascii="Verdana" w:hAnsi="Verdana"/>
                <w:b/>
                <w:color w:val="3D6681"/>
                <w:sz w:val="24"/>
                <w:szCs w:val="24"/>
              </w:rPr>
            </w:pPr>
            <w:r w:rsidRPr="00CD4EFA">
              <w:rPr>
                <w:rFonts w:ascii="Verdana" w:hAnsi="Verdana"/>
                <w:b/>
                <w:color w:val="3D6681"/>
                <w:sz w:val="24"/>
                <w:szCs w:val="24"/>
              </w:rPr>
              <w:lastRenderedPageBreak/>
              <w:t>Activity two: Active listening</w:t>
            </w:r>
          </w:p>
          <w:p w14:paraId="1ECA946A" w14:textId="77777777" w:rsidR="001121A4" w:rsidRPr="003F2B4E" w:rsidRDefault="001121A4" w:rsidP="00CD4EFA">
            <w:pPr>
              <w:pStyle w:val="TableParagraph"/>
              <w:ind w:left="0"/>
              <w:rPr>
                <w:rFonts w:ascii="Verdana" w:hAnsi="Verdana"/>
                <w:b/>
                <w:color w:val="3D6681"/>
                <w:sz w:val="24"/>
                <w:szCs w:val="24"/>
              </w:rPr>
            </w:pPr>
          </w:p>
          <w:p w14:paraId="15DA2065" w14:textId="66622029" w:rsidR="00275E62" w:rsidRPr="009171DA" w:rsidRDefault="00E277DD" w:rsidP="002337D2">
            <w:pPr>
              <w:pStyle w:val="TableParagraph"/>
              <w:numPr>
                <w:ilvl w:val="0"/>
                <w:numId w:val="5"/>
              </w:numPr>
              <w:spacing w:line="276" w:lineRule="auto"/>
              <w:rPr>
                <w:rFonts w:ascii="Verdana" w:hAnsi="Verdana"/>
                <w:sz w:val="24"/>
                <w:lang w:val="en-GB"/>
              </w:rPr>
            </w:pPr>
            <w:r>
              <w:rPr>
                <w:rFonts w:ascii="Verdana" w:hAnsi="Verdana"/>
                <w:bCs/>
                <w:sz w:val="24"/>
                <w:szCs w:val="24"/>
              </w:rPr>
              <w:t xml:space="preserve">15 minutes: </w:t>
            </w:r>
            <w:r w:rsidRPr="00E277DD">
              <w:rPr>
                <w:rFonts w:ascii="Verdana" w:hAnsi="Verdana"/>
                <w:b/>
                <w:sz w:val="24"/>
                <w:szCs w:val="24"/>
              </w:rPr>
              <w:t>Pairs discussion</w:t>
            </w:r>
            <w:r>
              <w:rPr>
                <w:rFonts w:ascii="Verdana" w:hAnsi="Verdana"/>
                <w:bCs/>
                <w:sz w:val="24"/>
                <w:szCs w:val="24"/>
              </w:rPr>
              <w:t xml:space="preserve">: </w:t>
            </w:r>
            <w:r w:rsidR="009171DA">
              <w:rPr>
                <w:rFonts w:ascii="Verdana" w:hAnsi="Verdana"/>
                <w:bCs/>
                <w:sz w:val="24"/>
                <w:szCs w:val="24"/>
              </w:rPr>
              <w:t xml:space="preserve">Split participants into pairs to complete the following active listening activity using Ting. </w:t>
            </w:r>
          </w:p>
          <w:p w14:paraId="7A038638" w14:textId="31C90785" w:rsidR="009171DA" w:rsidRPr="004B49E2" w:rsidRDefault="004B49E2" w:rsidP="002337D2">
            <w:pPr>
              <w:pStyle w:val="TableParagraph"/>
              <w:numPr>
                <w:ilvl w:val="0"/>
                <w:numId w:val="5"/>
              </w:numPr>
              <w:spacing w:line="276" w:lineRule="auto"/>
              <w:rPr>
                <w:rFonts w:ascii="Verdana" w:hAnsi="Verdana"/>
                <w:sz w:val="24"/>
                <w:lang w:val="en-GB"/>
              </w:rPr>
            </w:pPr>
            <w:r>
              <w:rPr>
                <w:rFonts w:ascii="Verdana" w:hAnsi="Verdana"/>
                <w:bCs/>
                <w:sz w:val="24"/>
                <w:szCs w:val="24"/>
              </w:rPr>
              <w:t>Round 1: Everyday listening</w:t>
            </w:r>
          </w:p>
          <w:p w14:paraId="4E732555" w14:textId="57235D09" w:rsidR="00FE7FD9" w:rsidRDefault="004B49E2" w:rsidP="00FE7FD9">
            <w:pPr>
              <w:pStyle w:val="TableParagraph"/>
              <w:spacing w:line="276" w:lineRule="auto"/>
              <w:ind w:left="720"/>
              <w:rPr>
                <w:rFonts w:ascii="Verdana" w:hAnsi="Verdana"/>
                <w:bCs/>
                <w:sz w:val="24"/>
                <w:szCs w:val="24"/>
              </w:rPr>
            </w:pPr>
            <w:r>
              <w:rPr>
                <w:rFonts w:ascii="Verdana" w:hAnsi="Verdana"/>
                <w:bCs/>
                <w:sz w:val="24"/>
                <w:szCs w:val="24"/>
              </w:rPr>
              <w:t xml:space="preserve">One person is the speaker who will talk for 1-2 minutes about a neutral topic (e.g. highlights from the last week). </w:t>
            </w:r>
            <w:r w:rsidR="00FE7FD9">
              <w:rPr>
                <w:rFonts w:ascii="Verdana" w:hAnsi="Verdana"/>
                <w:bCs/>
                <w:sz w:val="24"/>
                <w:szCs w:val="24"/>
              </w:rPr>
              <w:t xml:space="preserve">The listener will listen as normal, using no techniques. Facilitator will let pairs know when the time is up and the listener has 1 minute to feedback what they heard. </w:t>
            </w:r>
          </w:p>
          <w:p w14:paraId="10308741" w14:textId="1DCD5FE9" w:rsidR="00F40B47" w:rsidRDefault="00F40B47" w:rsidP="00FE7FD9">
            <w:pPr>
              <w:pStyle w:val="TableParagraph"/>
              <w:spacing w:line="276" w:lineRule="auto"/>
              <w:ind w:left="720"/>
              <w:rPr>
                <w:rFonts w:ascii="Verdana" w:hAnsi="Verdana"/>
                <w:bCs/>
                <w:sz w:val="24"/>
                <w:szCs w:val="24"/>
              </w:rPr>
            </w:pPr>
          </w:p>
          <w:p w14:paraId="7370D137" w14:textId="1C8D6A54" w:rsidR="00F40B47" w:rsidRDefault="00F40B47" w:rsidP="00FE7FD9">
            <w:pPr>
              <w:pStyle w:val="TableParagraph"/>
              <w:spacing w:line="276" w:lineRule="auto"/>
              <w:ind w:left="720"/>
              <w:rPr>
                <w:rFonts w:ascii="Verdana" w:hAnsi="Verdana"/>
                <w:bCs/>
                <w:sz w:val="24"/>
                <w:szCs w:val="24"/>
              </w:rPr>
            </w:pPr>
            <w:r>
              <w:rPr>
                <w:rFonts w:ascii="Verdana" w:hAnsi="Verdana"/>
                <w:bCs/>
                <w:sz w:val="24"/>
                <w:szCs w:val="24"/>
              </w:rPr>
              <w:t>Quick debrief for one minute (capture in workbooks)</w:t>
            </w:r>
          </w:p>
          <w:p w14:paraId="6F662724" w14:textId="77777777" w:rsidR="00F40B47" w:rsidRDefault="00F40B47" w:rsidP="002337D2">
            <w:pPr>
              <w:pStyle w:val="TableParagraph"/>
              <w:numPr>
                <w:ilvl w:val="0"/>
                <w:numId w:val="13"/>
              </w:numPr>
              <w:spacing w:line="276" w:lineRule="auto"/>
              <w:rPr>
                <w:rFonts w:ascii="Verdana" w:hAnsi="Verdana"/>
                <w:bCs/>
                <w:sz w:val="24"/>
                <w:szCs w:val="24"/>
              </w:rPr>
            </w:pPr>
            <w:r w:rsidRPr="00F40B47">
              <w:rPr>
                <w:rFonts w:ascii="Verdana" w:hAnsi="Verdana"/>
                <w:bCs/>
                <w:sz w:val="24"/>
                <w:szCs w:val="24"/>
              </w:rPr>
              <w:t>Speaker:</w:t>
            </w:r>
            <w:r>
              <w:rPr>
                <w:rFonts w:ascii="Verdana" w:hAnsi="Verdana"/>
                <w:bCs/>
                <w:sz w:val="24"/>
                <w:szCs w:val="24"/>
              </w:rPr>
              <w:t xml:space="preserve"> </w:t>
            </w:r>
            <w:r w:rsidRPr="00F40B47">
              <w:rPr>
                <w:rFonts w:ascii="Verdana" w:hAnsi="Verdana"/>
                <w:bCs/>
                <w:sz w:val="24"/>
                <w:szCs w:val="24"/>
              </w:rPr>
              <w:t>What did it feel like to be listened to in that way?</w:t>
            </w:r>
          </w:p>
          <w:p w14:paraId="7C082FD6" w14:textId="24628752" w:rsidR="00F40B47" w:rsidRPr="00F40B47" w:rsidRDefault="00F40B47" w:rsidP="002337D2">
            <w:pPr>
              <w:pStyle w:val="TableParagraph"/>
              <w:numPr>
                <w:ilvl w:val="0"/>
                <w:numId w:val="13"/>
              </w:numPr>
              <w:spacing w:line="276" w:lineRule="auto"/>
              <w:rPr>
                <w:rFonts w:ascii="Verdana" w:hAnsi="Verdana"/>
                <w:bCs/>
                <w:sz w:val="24"/>
                <w:szCs w:val="24"/>
              </w:rPr>
            </w:pPr>
            <w:r w:rsidRPr="00F40B47">
              <w:rPr>
                <w:rFonts w:ascii="Verdana" w:hAnsi="Verdana"/>
                <w:bCs/>
                <w:sz w:val="24"/>
                <w:szCs w:val="24"/>
              </w:rPr>
              <w:t>Listener: What did you notice about your attention?</w:t>
            </w:r>
          </w:p>
          <w:p w14:paraId="54CE18E6" w14:textId="77777777" w:rsidR="00FE7FD9" w:rsidRDefault="00FE7FD9" w:rsidP="00FE7FD9">
            <w:pPr>
              <w:pStyle w:val="TableParagraph"/>
              <w:spacing w:line="276" w:lineRule="auto"/>
              <w:ind w:left="720"/>
              <w:rPr>
                <w:rFonts w:ascii="Verdana" w:hAnsi="Verdana"/>
                <w:bCs/>
                <w:sz w:val="24"/>
                <w:szCs w:val="24"/>
              </w:rPr>
            </w:pPr>
          </w:p>
          <w:p w14:paraId="4AEF2B8A" w14:textId="362C4BE9" w:rsidR="00FE7FD9" w:rsidRPr="004B49E2" w:rsidRDefault="00FE7FD9" w:rsidP="002337D2">
            <w:pPr>
              <w:pStyle w:val="TableParagraph"/>
              <w:numPr>
                <w:ilvl w:val="0"/>
                <w:numId w:val="5"/>
              </w:numPr>
              <w:spacing w:line="276" w:lineRule="auto"/>
              <w:rPr>
                <w:rFonts w:ascii="Verdana" w:hAnsi="Verdana"/>
                <w:sz w:val="24"/>
                <w:lang w:val="en-GB"/>
              </w:rPr>
            </w:pPr>
            <w:r>
              <w:rPr>
                <w:rFonts w:ascii="Verdana" w:hAnsi="Verdana"/>
                <w:bCs/>
                <w:sz w:val="24"/>
                <w:szCs w:val="24"/>
              </w:rPr>
              <w:t xml:space="preserve">Round </w:t>
            </w:r>
            <w:r w:rsidR="00F40B47">
              <w:rPr>
                <w:rFonts w:ascii="Verdana" w:hAnsi="Verdana"/>
                <w:bCs/>
                <w:sz w:val="24"/>
                <w:szCs w:val="24"/>
              </w:rPr>
              <w:t>2</w:t>
            </w:r>
            <w:r>
              <w:rPr>
                <w:rFonts w:ascii="Verdana" w:hAnsi="Verdana"/>
                <w:bCs/>
                <w:sz w:val="24"/>
                <w:szCs w:val="24"/>
              </w:rPr>
              <w:t>: Listening with Ting</w:t>
            </w:r>
          </w:p>
          <w:p w14:paraId="6BC1471B" w14:textId="77777777" w:rsidR="00A77AAB" w:rsidRDefault="00FE7FD9" w:rsidP="00FE7FD9">
            <w:pPr>
              <w:pStyle w:val="TableParagraph"/>
              <w:spacing w:line="276" w:lineRule="auto"/>
              <w:ind w:left="720"/>
              <w:rPr>
                <w:rFonts w:ascii="Verdana" w:hAnsi="Verdana"/>
                <w:bCs/>
                <w:sz w:val="24"/>
                <w:szCs w:val="24"/>
              </w:rPr>
            </w:pPr>
            <w:r>
              <w:rPr>
                <w:rFonts w:ascii="Verdana" w:hAnsi="Verdana"/>
                <w:bCs/>
                <w:sz w:val="24"/>
                <w:szCs w:val="24"/>
              </w:rPr>
              <w:t>The speaker will now talk for 1-2 minutes about a topic they feel a little more passionate about (e.g. something they are looking forward to or a hobby). Th</w:t>
            </w:r>
            <w:r w:rsidR="00A77AAB">
              <w:rPr>
                <w:rFonts w:ascii="Verdana" w:hAnsi="Verdana"/>
                <w:bCs/>
                <w:sz w:val="24"/>
                <w:szCs w:val="24"/>
              </w:rPr>
              <w:t xml:space="preserve">is time the </w:t>
            </w:r>
            <w:r>
              <w:rPr>
                <w:rFonts w:ascii="Verdana" w:hAnsi="Verdana"/>
                <w:bCs/>
                <w:sz w:val="24"/>
                <w:szCs w:val="24"/>
              </w:rPr>
              <w:t xml:space="preserve">listener will </w:t>
            </w:r>
            <w:r w:rsidR="00A77AAB">
              <w:rPr>
                <w:rFonts w:ascii="Verdana" w:hAnsi="Verdana"/>
                <w:bCs/>
                <w:sz w:val="24"/>
                <w:szCs w:val="24"/>
              </w:rPr>
              <w:t xml:space="preserve">intentionally </w:t>
            </w:r>
            <w:r>
              <w:rPr>
                <w:rFonts w:ascii="Verdana" w:hAnsi="Verdana"/>
                <w:bCs/>
                <w:sz w:val="24"/>
                <w:szCs w:val="24"/>
              </w:rPr>
              <w:t xml:space="preserve">listen </w:t>
            </w:r>
            <w:r w:rsidR="00A77AAB">
              <w:rPr>
                <w:rFonts w:ascii="Verdana" w:hAnsi="Verdana"/>
                <w:bCs/>
                <w:sz w:val="24"/>
                <w:szCs w:val="24"/>
              </w:rPr>
              <w:t xml:space="preserve">using the elements of Ting (noted in workbook as a prompt). </w:t>
            </w:r>
            <w:r>
              <w:rPr>
                <w:rFonts w:ascii="Verdana" w:hAnsi="Verdana"/>
                <w:bCs/>
                <w:sz w:val="24"/>
                <w:szCs w:val="24"/>
              </w:rPr>
              <w:t>Facilitator will let pairs know when the time is up and the listener has 1 minute to feedback</w:t>
            </w:r>
            <w:r w:rsidR="00A77AAB">
              <w:rPr>
                <w:rFonts w:ascii="Verdana" w:hAnsi="Verdana"/>
                <w:bCs/>
                <w:sz w:val="24"/>
                <w:szCs w:val="24"/>
              </w:rPr>
              <w:t>:</w:t>
            </w:r>
          </w:p>
          <w:p w14:paraId="54661E18" w14:textId="36262477" w:rsidR="00FE7FD9" w:rsidRDefault="00A77AAB" w:rsidP="002337D2">
            <w:pPr>
              <w:pStyle w:val="TableParagraph"/>
              <w:numPr>
                <w:ilvl w:val="0"/>
                <w:numId w:val="14"/>
              </w:numPr>
              <w:spacing w:line="276" w:lineRule="auto"/>
              <w:rPr>
                <w:rFonts w:ascii="Verdana" w:hAnsi="Verdana"/>
                <w:bCs/>
                <w:sz w:val="24"/>
                <w:szCs w:val="24"/>
              </w:rPr>
            </w:pPr>
            <w:r>
              <w:rPr>
                <w:rFonts w:ascii="Verdana" w:hAnsi="Verdana"/>
                <w:bCs/>
                <w:sz w:val="24"/>
                <w:szCs w:val="24"/>
              </w:rPr>
              <w:t>W</w:t>
            </w:r>
            <w:r w:rsidR="00FE7FD9">
              <w:rPr>
                <w:rFonts w:ascii="Verdana" w:hAnsi="Verdana"/>
                <w:bCs/>
                <w:sz w:val="24"/>
                <w:szCs w:val="24"/>
              </w:rPr>
              <w:t>hat they heard</w:t>
            </w:r>
          </w:p>
          <w:p w14:paraId="0A95E826" w14:textId="67C13C1B" w:rsidR="00A77AAB" w:rsidRDefault="00A77AAB" w:rsidP="002337D2">
            <w:pPr>
              <w:pStyle w:val="TableParagraph"/>
              <w:numPr>
                <w:ilvl w:val="0"/>
                <w:numId w:val="14"/>
              </w:numPr>
              <w:spacing w:line="276" w:lineRule="auto"/>
              <w:rPr>
                <w:rFonts w:ascii="Verdana" w:hAnsi="Verdana"/>
                <w:bCs/>
                <w:sz w:val="24"/>
                <w:szCs w:val="24"/>
              </w:rPr>
            </w:pPr>
            <w:r>
              <w:rPr>
                <w:rFonts w:ascii="Verdana" w:hAnsi="Verdana"/>
                <w:bCs/>
                <w:sz w:val="24"/>
                <w:szCs w:val="24"/>
              </w:rPr>
              <w:t>What they sensed</w:t>
            </w:r>
          </w:p>
          <w:p w14:paraId="56819C85" w14:textId="396907C9" w:rsidR="00A77AAB" w:rsidRDefault="00A77AAB" w:rsidP="002337D2">
            <w:pPr>
              <w:pStyle w:val="TableParagraph"/>
              <w:numPr>
                <w:ilvl w:val="0"/>
                <w:numId w:val="14"/>
              </w:numPr>
              <w:spacing w:line="276" w:lineRule="auto"/>
              <w:rPr>
                <w:rFonts w:ascii="Verdana" w:hAnsi="Verdana"/>
                <w:bCs/>
                <w:sz w:val="24"/>
                <w:szCs w:val="24"/>
              </w:rPr>
            </w:pPr>
            <w:r>
              <w:rPr>
                <w:rFonts w:ascii="Verdana" w:hAnsi="Verdana"/>
                <w:bCs/>
                <w:sz w:val="24"/>
                <w:szCs w:val="24"/>
              </w:rPr>
              <w:t>What they felt moved by</w:t>
            </w:r>
          </w:p>
          <w:p w14:paraId="4037CE8F" w14:textId="77777777" w:rsidR="00A77AAB" w:rsidRDefault="00A77AAB" w:rsidP="00A77AAB">
            <w:pPr>
              <w:pStyle w:val="TableParagraph"/>
              <w:spacing w:line="276" w:lineRule="auto"/>
              <w:rPr>
                <w:rFonts w:ascii="Verdana" w:hAnsi="Verdana"/>
                <w:bCs/>
                <w:sz w:val="24"/>
                <w:szCs w:val="24"/>
              </w:rPr>
            </w:pPr>
          </w:p>
          <w:p w14:paraId="00EEB312" w14:textId="77777777" w:rsidR="00A77AAB" w:rsidRDefault="00A77AAB" w:rsidP="00A77AAB">
            <w:pPr>
              <w:pStyle w:val="TableParagraph"/>
              <w:spacing w:line="276" w:lineRule="auto"/>
              <w:ind w:left="720"/>
              <w:rPr>
                <w:rFonts w:ascii="Verdana" w:hAnsi="Verdana"/>
                <w:bCs/>
                <w:sz w:val="24"/>
                <w:szCs w:val="24"/>
              </w:rPr>
            </w:pPr>
            <w:r>
              <w:rPr>
                <w:rFonts w:ascii="Verdana" w:hAnsi="Verdana"/>
                <w:bCs/>
                <w:sz w:val="24"/>
                <w:szCs w:val="24"/>
              </w:rPr>
              <w:t>Quick debrief for one minute (capture in workbooks)</w:t>
            </w:r>
          </w:p>
          <w:p w14:paraId="60587807" w14:textId="6894745F" w:rsidR="00A77AAB" w:rsidRDefault="00A77AAB" w:rsidP="002337D2">
            <w:pPr>
              <w:pStyle w:val="TableParagraph"/>
              <w:numPr>
                <w:ilvl w:val="0"/>
                <w:numId w:val="13"/>
              </w:numPr>
              <w:spacing w:line="276" w:lineRule="auto"/>
              <w:rPr>
                <w:rFonts w:ascii="Verdana" w:hAnsi="Verdana"/>
                <w:bCs/>
                <w:sz w:val="24"/>
                <w:szCs w:val="24"/>
              </w:rPr>
            </w:pPr>
            <w:r w:rsidRPr="00F40B47">
              <w:rPr>
                <w:rFonts w:ascii="Verdana" w:hAnsi="Verdana"/>
                <w:bCs/>
                <w:sz w:val="24"/>
                <w:szCs w:val="24"/>
              </w:rPr>
              <w:t>Speaker:</w:t>
            </w:r>
            <w:r>
              <w:rPr>
                <w:rFonts w:ascii="Verdana" w:hAnsi="Verdana"/>
                <w:bCs/>
                <w:sz w:val="24"/>
                <w:szCs w:val="24"/>
              </w:rPr>
              <w:t xml:space="preserve"> </w:t>
            </w:r>
            <w:r w:rsidRPr="00F40B47">
              <w:rPr>
                <w:rFonts w:ascii="Verdana" w:hAnsi="Verdana"/>
                <w:bCs/>
                <w:sz w:val="24"/>
                <w:szCs w:val="24"/>
              </w:rPr>
              <w:t xml:space="preserve">What </w:t>
            </w:r>
            <w:r w:rsidR="00534BE7">
              <w:rPr>
                <w:rFonts w:ascii="Verdana" w:hAnsi="Verdana"/>
                <w:bCs/>
                <w:sz w:val="24"/>
                <w:szCs w:val="24"/>
              </w:rPr>
              <w:t>felt different this time?</w:t>
            </w:r>
          </w:p>
          <w:p w14:paraId="3D01911E" w14:textId="4AEF4040" w:rsidR="00A77AAB" w:rsidRDefault="00A77AAB" w:rsidP="002337D2">
            <w:pPr>
              <w:pStyle w:val="TableParagraph"/>
              <w:numPr>
                <w:ilvl w:val="0"/>
                <w:numId w:val="13"/>
              </w:numPr>
              <w:spacing w:line="276" w:lineRule="auto"/>
              <w:rPr>
                <w:rFonts w:ascii="Verdana" w:hAnsi="Verdana"/>
                <w:bCs/>
                <w:sz w:val="24"/>
                <w:szCs w:val="24"/>
              </w:rPr>
            </w:pPr>
            <w:r w:rsidRPr="00F40B47">
              <w:rPr>
                <w:rFonts w:ascii="Verdana" w:hAnsi="Verdana"/>
                <w:bCs/>
                <w:sz w:val="24"/>
                <w:szCs w:val="24"/>
              </w:rPr>
              <w:t xml:space="preserve">Listener: </w:t>
            </w:r>
            <w:r w:rsidR="00534BE7" w:rsidRPr="00534BE7">
              <w:rPr>
                <w:rFonts w:ascii="Verdana" w:hAnsi="Verdana"/>
                <w:bCs/>
                <w:sz w:val="24"/>
                <w:szCs w:val="24"/>
              </w:rPr>
              <w:t xml:space="preserve">Which parts of Ting were easiest or hardest to </w:t>
            </w:r>
            <w:r w:rsidR="00534BE7">
              <w:rPr>
                <w:rFonts w:ascii="Verdana" w:hAnsi="Verdana"/>
                <w:bCs/>
                <w:sz w:val="24"/>
                <w:szCs w:val="24"/>
              </w:rPr>
              <w:t>do?</w:t>
            </w:r>
          </w:p>
          <w:p w14:paraId="2D24C3C0" w14:textId="77777777" w:rsidR="00FC2E5A" w:rsidRDefault="00FC2E5A" w:rsidP="00FC2E5A">
            <w:pPr>
              <w:pStyle w:val="TableParagraph"/>
              <w:spacing w:line="276" w:lineRule="auto"/>
              <w:rPr>
                <w:rFonts w:ascii="Verdana" w:hAnsi="Verdana"/>
                <w:bCs/>
                <w:sz w:val="24"/>
                <w:szCs w:val="24"/>
              </w:rPr>
            </w:pPr>
          </w:p>
          <w:p w14:paraId="1C3A34A2" w14:textId="7B4AC932" w:rsidR="00FC2E5A" w:rsidRDefault="00FC2E5A" w:rsidP="002337D2">
            <w:pPr>
              <w:pStyle w:val="TableParagraph"/>
              <w:numPr>
                <w:ilvl w:val="0"/>
                <w:numId w:val="5"/>
              </w:numPr>
              <w:rPr>
                <w:rFonts w:ascii="Verdana" w:hAnsi="Verdana"/>
                <w:bCs/>
                <w:sz w:val="24"/>
                <w:szCs w:val="24"/>
              </w:rPr>
            </w:pPr>
            <w:r>
              <w:rPr>
                <w:rFonts w:ascii="Verdana" w:hAnsi="Verdana"/>
                <w:bCs/>
                <w:sz w:val="24"/>
                <w:szCs w:val="24"/>
              </w:rPr>
              <w:t>Pairs to swap roles and repeat the activity</w:t>
            </w:r>
          </w:p>
          <w:p w14:paraId="00DF9C78" w14:textId="77777777" w:rsidR="00534BE7" w:rsidRDefault="00534BE7" w:rsidP="00FC2E5A">
            <w:pPr>
              <w:pStyle w:val="TableParagraph"/>
              <w:spacing w:line="276" w:lineRule="auto"/>
              <w:ind w:left="0"/>
              <w:rPr>
                <w:rFonts w:ascii="Verdana" w:hAnsi="Verdana"/>
                <w:bCs/>
                <w:sz w:val="24"/>
                <w:szCs w:val="24"/>
              </w:rPr>
            </w:pPr>
          </w:p>
          <w:p w14:paraId="1C7EC8FF" w14:textId="1EEBEC67" w:rsidR="00534BE7" w:rsidRDefault="00FC2E5A" w:rsidP="002337D2">
            <w:pPr>
              <w:pStyle w:val="TableParagraph"/>
              <w:numPr>
                <w:ilvl w:val="0"/>
                <w:numId w:val="5"/>
              </w:numPr>
              <w:rPr>
                <w:rFonts w:ascii="Verdana" w:hAnsi="Verdana"/>
                <w:bCs/>
                <w:sz w:val="24"/>
                <w:szCs w:val="24"/>
              </w:rPr>
            </w:pPr>
            <w:r>
              <w:rPr>
                <w:rFonts w:ascii="Verdana" w:hAnsi="Verdana"/>
                <w:bCs/>
                <w:sz w:val="24"/>
                <w:szCs w:val="24"/>
              </w:rPr>
              <w:t>5</w:t>
            </w:r>
            <w:r w:rsidR="00534BE7">
              <w:rPr>
                <w:rFonts w:ascii="Verdana" w:hAnsi="Verdana"/>
                <w:bCs/>
                <w:sz w:val="24"/>
                <w:szCs w:val="24"/>
              </w:rPr>
              <w:t xml:space="preserve"> minutes: Bring the pairs back as a whole room to </w:t>
            </w:r>
            <w:r>
              <w:rPr>
                <w:rFonts w:ascii="Verdana" w:hAnsi="Verdana"/>
                <w:bCs/>
                <w:sz w:val="24"/>
                <w:szCs w:val="24"/>
              </w:rPr>
              <w:t xml:space="preserve">briefly </w:t>
            </w:r>
            <w:r w:rsidR="00534BE7">
              <w:rPr>
                <w:rFonts w:ascii="Verdana" w:hAnsi="Verdana"/>
                <w:bCs/>
                <w:sz w:val="24"/>
                <w:szCs w:val="24"/>
              </w:rPr>
              <w:t>reflect on the following:</w:t>
            </w:r>
          </w:p>
          <w:p w14:paraId="3C486CE7" w14:textId="7FE4AA26" w:rsidR="00FC2E5A" w:rsidRPr="00FC2E5A" w:rsidRDefault="00FC2E5A" w:rsidP="002337D2">
            <w:pPr>
              <w:pStyle w:val="TableParagraph"/>
              <w:numPr>
                <w:ilvl w:val="0"/>
                <w:numId w:val="15"/>
              </w:numPr>
              <w:rPr>
                <w:rFonts w:ascii="Verdana" w:hAnsi="Verdana"/>
                <w:bCs/>
                <w:sz w:val="24"/>
                <w:szCs w:val="24"/>
              </w:rPr>
            </w:pPr>
            <w:r w:rsidRPr="00FC2E5A">
              <w:rPr>
                <w:rFonts w:ascii="Verdana" w:hAnsi="Verdana"/>
                <w:bCs/>
                <w:sz w:val="24"/>
                <w:szCs w:val="24"/>
              </w:rPr>
              <w:t>What changed when Ting style listening was used?</w:t>
            </w:r>
          </w:p>
          <w:p w14:paraId="4186B82E" w14:textId="77777777" w:rsidR="00FC2E5A" w:rsidRPr="00FC2E5A" w:rsidRDefault="00FC2E5A" w:rsidP="002337D2">
            <w:pPr>
              <w:pStyle w:val="TableParagraph"/>
              <w:numPr>
                <w:ilvl w:val="0"/>
                <w:numId w:val="15"/>
              </w:numPr>
              <w:rPr>
                <w:rFonts w:ascii="Verdana" w:hAnsi="Verdana"/>
                <w:bCs/>
                <w:sz w:val="24"/>
                <w:szCs w:val="24"/>
              </w:rPr>
            </w:pPr>
            <w:r w:rsidRPr="00FC2E5A">
              <w:rPr>
                <w:rFonts w:ascii="Verdana" w:hAnsi="Verdana"/>
                <w:bCs/>
                <w:sz w:val="24"/>
                <w:szCs w:val="24"/>
              </w:rPr>
              <w:t>Which element of Ting made the biggest difference?</w:t>
            </w:r>
          </w:p>
          <w:p w14:paraId="2C65794B" w14:textId="77777777" w:rsidR="00534BE7" w:rsidRPr="00F40B47" w:rsidRDefault="00534BE7" w:rsidP="00534BE7">
            <w:pPr>
              <w:pStyle w:val="TableParagraph"/>
              <w:spacing w:line="276" w:lineRule="auto"/>
              <w:rPr>
                <w:rFonts w:ascii="Verdana" w:hAnsi="Verdana"/>
                <w:bCs/>
                <w:sz w:val="24"/>
                <w:szCs w:val="24"/>
              </w:rPr>
            </w:pPr>
          </w:p>
          <w:p w14:paraId="34F9F0C2" w14:textId="0716DF56" w:rsidR="00417C78" w:rsidRPr="00E8182E" w:rsidRDefault="00107EF6" w:rsidP="0022685D">
            <w:pPr>
              <w:pStyle w:val="TableParagraph"/>
              <w:spacing w:line="276" w:lineRule="auto"/>
              <w:ind w:left="0"/>
              <w:rPr>
                <w:rFonts w:ascii="Verdana" w:hAnsi="Verdana"/>
                <w:bCs/>
                <w:sz w:val="24"/>
                <w:szCs w:val="24"/>
              </w:rPr>
            </w:pPr>
            <w:r w:rsidRPr="003F2B4E">
              <w:rPr>
                <w:rFonts w:ascii="Verdana" w:hAnsi="Verdana"/>
                <w:b/>
                <w:bCs/>
                <w:color w:val="3D6681"/>
                <w:sz w:val="24"/>
                <w:szCs w:val="24"/>
              </w:rPr>
              <w:t xml:space="preserve">Key points: </w:t>
            </w:r>
            <w:r w:rsidR="00E8182E" w:rsidRPr="00E8182E">
              <w:rPr>
                <w:rFonts w:ascii="Verdana" w:hAnsi="Verdana"/>
                <w:bCs/>
                <w:sz w:val="24"/>
                <w:szCs w:val="24"/>
              </w:rPr>
              <w:t xml:space="preserve">Participants will experience the contrast between ordinary listening and active listening using the Ting principles. It highlights how attention, presence, empathy, and respect can </w:t>
            </w:r>
            <w:r w:rsidR="00FE0D81">
              <w:rPr>
                <w:rFonts w:ascii="Verdana" w:hAnsi="Verdana"/>
                <w:bCs/>
                <w:sz w:val="24"/>
                <w:szCs w:val="24"/>
              </w:rPr>
              <w:t>change</w:t>
            </w:r>
            <w:r w:rsidR="00E8182E" w:rsidRPr="00E8182E">
              <w:rPr>
                <w:rFonts w:ascii="Verdana" w:hAnsi="Verdana"/>
                <w:bCs/>
                <w:sz w:val="24"/>
                <w:szCs w:val="24"/>
              </w:rPr>
              <w:t xml:space="preserve"> the quality of a conversation. Participants </w:t>
            </w:r>
            <w:r w:rsidR="00830780">
              <w:rPr>
                <w:rFonts w:ascii="Verdana" w:hAnsi="Verdana"/>
                <w:bCs/>
                <w:sz w:val="24"/>
                <w:szCs w:val="24"/>
              </w:rPr>
              <w:t>will notice</w:t>
            </w:r>
            <w:r w:rsidR="00E8182E" w:rsidRPr="00E8182E">
              <w:rPr>
                <w:rFonts w:ascii="Verdana" w:hAnsi="Verdana"/>
                <w:bCs/>
                <w:sz w:val="24"/>
                <w:szCs w:val="24"/>
              </w:rPr>
              <w:t xml:space="preserve"> which elements of Ting come naturally or require more intention. The debrief supports reflection on how these skills strengthen connection and trust in peer</w:t>
            </w:r>
            <w:r w:rsidR="00E8182E">
              <w:rPr>
                <w:rFonts w:ascii="Verdana" w:hAnsi="Verdana"/>
                <w:bCs/>
                <w:sz w:val="24"/>
                <w:szCs w:val="24"/>
              </w:rPr>
              <w:t xml:space="preserve"> </w:t>
            </w:r>
            <w:r w:rsidR="00E8182E" w:rsidRPr="00E8182E">
              <w:rPr>
                <w:rFonts w:ascii="Verdana" w:hAnsi="Verdana"/>
                <w:bCs/>
                <w:sz w:val="24"/>
                <w:szCs w:val="24"/>
              </w:rPr>
              <w:t>relationships.</w:t>
            </w:r>
          </w:p>
          <w:p w14:paraId="6E6B5883" w14:textId="47406558" w:rsidR="00527DF0" w:rsidRPr="00732E1C" w:rsidRDefault="00527DF0" w:rsidP="00FA6A9C">
            <w:pPr>
              <w:pStyle w:val="TableParagraph"/>
              <w:spacing w:line="276" w:lineRule="auto"/>
              <w:ind w:left="0"/>
              <w:rPr>
                <w:rFonts w:ascii="Verdana" w:hAnsi="Verdana"/>
                <w:sz w:val="24"/>
                <w:lang w:val="en-GB"/>
              </w:rPr>
            </w:pPr>
          </w:p>
        </w:tc>
      </w:tr>
      <w:tr w:rsidR="00857C1B" w:rsidRPr="0025749B" w14:paraId="142B9014" w14:textId="77777777" w:rsidTr="00E8182E">
        <w:tc>
          <w:tcPr>
            <w:tcW w:w="2689" w:type="dxa"/>
          </w:tcPr>
          <w:p w14:paraId="48C0EF34" w14:textId="217A554A" w:rsidR="00857C1B" w:rsidRPr="008372D7" w:rsidRDefault="00F2178A" w:rsidP="00857C1B">
            <w:pPr>
              <w:spacing w:line="276" w:lineRule="auto"/>
              <w:rPr>
                <w:rFonts w:ascii="Verdana" w:hAnsi="Verdana"/>
                <w:b/>
                <w:bCs/>
                <w:color w:val="E03A8D"/>
              </w:rPr>
            </w:pPr>
            <w:r w:rsidRPr="008372D7">
              <w:rPr>
                <w:rFonts w:ascii="Verdana" w:hAnsi="Verdana"/>
                <w:b/>
                <w:bCs/>
                <w:color w:val="E03A8D"/>
              </w:rPr>
              <w:lastRenderedPageBreak/>
              <w:t xml:space="preserve">Communication skills </w:t>
            </w:r>
          </w:p>
          <w:p w14:paraId="2CA577CE" w14:textId="77777777" w:rsidR="00857C1B" w:rsidRPr="0025749B" w:rsidRDefault="00857C1B" w:rsidP="00857C1B">
            <w:pPr>
              <w:spacing w:line="276" w:lineRule="auto"/>
              <w:rPr>
                <w:rFonts w:ascii="Verdana" w:hAnsi="Verdana"/>
              </w:rPr>
            </w:pPr>
          </w:p>
          <w:p w14:paraId="46E4F7A5" w14:textId="241C4D1F" w:rsidR="00857C1B" w:rsidRPr="0025749B" w:rsidRDefault="00396663" w:rsidP="00857C1B">
            <w:pPr>
              <w:spacing w:line="276" w:lineRule="auto"/>
              <w:rPr>
                <w:rFonts w:ascii="Verdana" w:hAnsi="Verdana"/>
              </w:rPr>
            </w:pPr>
            <w:r>
              <w:rPr>
                <w:rFonts w:ascii="Verdana" w:hAnsi="Verdana"/>
              </w:rPr>
              <w:t>30</w:t>
            </w:r>
            <w:r w:rsidR="00857C1B" w:rsidRPr="0025749B">
              <w:rPr>
                <w:rFonts w:ascii="Verdana" w:hAnsi="Verdana"/>
              </w:rPr>
              <w:t xml:space="preserve"> minutes</w:t>
            </w:r>
          </w:p>
          <w:p w14:paraId="62F1F279" w14:textId="19AA4FA4" w:rsidR="00857C1B" w:rsidRPr="0025749B" w:rsidRDefault="00857C1B" w:rsidP="00857C1B">
            <w:pPr>
              <w:spacing w:line="276" w:lineRule="auto"/>
              <w:rPr>
                <w:rFonts w:ascii="Verdana" w:hAnsi="Verdana"/>
              </w:rPr>
            </w:pPr>
          </w:p>
        </w:tc>
        <w:tc>
          <w:tcPr>
            <w:tcW w:w="1701" w:type="dxa"/>
          </w:tcPr>
          <w:p w14:paraId="55C5949D" w14:textId="083D8FD7" w:rsidR="00B601E8" w:rsidRDefault="00C96E1E" w:rsidP="00857C1B">
            <w:pPr>
              <w:spacing w:line="276" w:lineRule="auto"/>
              <w:rPr>
                <w:rFonts w:ascii="Verdana" w:hAnsi="Verdana"/>
              </w:rPr>
            </w:pPr>
            <w:r>
              <w:rPr>
                <w:rFonts w:ascii="Verdana" w:hAnsi="Verdana"/>
              </w:rPr>
              <w:t>Slide</w:t>
            </w:r>
            <w:r w:rsidR="00B0029C">
              <w:rPr>
                <w:rFonts w:ascii="Verdana" w:hAnsi="Verdana"/>
              </w:rPr>
              <w:t>s</w:t>
            </w:r>
            <w:r>
              <w:rPr>
                <w:rFonts w:ascii="Verdana" w:hAnsi="Verdana"/>
              </w:rPr>
              <w:t xml:space="preserve"> </w:t>
            </w:r>
            <w:r w:rsidR="005169E8">
              <w:rPr>
                <w:rFonts w:ascii="Verdana" w:hAnsi="Verdana"/>
              </w:rPr>
              <w:t>twelve - fourteen</w:t>
            </w:r>
          </w:p>
          <w:p w14:paraId="614F7528" w14:textId="77777777" w:rsidR="00643CD7" w:rsidRDefault="00643CD7" w:rsidP="00857C1B">
            <w:pPr>
              <w:spacing w:line="276" w:lineRule="auto"/>
              <w:rPr>
                <w:rFonts w:ascii="Verdana" w:hAnsi="Verdana"/>
              </w:rPr>
            </w:pPr>
          </w:p>
          <w:p w14:paraId="0E50341E" w14:textId="5240D44F" w:rsidR="00643CD7" w:rsidRDefault="00643CD7" w:rsidP="00857C1B">
            <w:pPr>
              <w:spacing w:line="276" w:lineRule="auto"/>
              <w:rPr>
                <w:rFonts w:ascii="Verdana" w:hAnsi="Verdana"/>
              </w:rPr>
            </w:pPr>
            <w:r>
              <w:rPr>
                <w:rFonts w:ascii="Verdana" w:hAnsi="Verdana"/>
              </w:rPr>
              <w:t xml:space="preserve">Slides </w:t>
            </w:r>
            <w:r w:rsidR="005169E8">
              <w:rPr>
                <w:rFonts w:ascii="Verdana" w:hAnsi="Verdana"/>
              </w:rPr>
              <w:t>twelve - thirteen</w:t>
            </w:r>
          </w:p>
          <w:p w14:paraId="54BFD0B8" w14:textId="77777777" w:rsidR="00643CD7" w:rsidRDefault="00643CD7" w:rsidP="00857C1B">
            <w:pPr>
              <w:spacing w:line="276" w:lineRule="auto"/>
              <w:rPr>
                <w:rFonts w:ascii="Verdana" w:hAnsi="Verdana"/>
              </w:rPr>
            </w:pPr>
          </w:p>
          <w:p w14:paraId="51674778" w14:textId="77777777" w:rsidR="00643CD7" w:rsidRDefault="00643CD7" w:rsidP="00857C1B">
            <w:pPr>
              <w:spacing w:line="276" w:lineRule="auto"/>
              <w:rPr>
                <w:rFonts w:ascii="Verdana" w:hAnsi="Verdana"/>
              </w:rPr>
            </w:pPr>
          </w:p>
          <w:p w14:paraId="2AC41BC2" w14:textId="77777777" w:rsidR="00643CD7" w:rsidRDefault="00643CD7" w:rsidP="00857C1B">
            <w:pPr>
              <w:spacing w:line="276" w:lineRule="auto"/>
              <w:rPr>
                <w:rFonts w:ascii="Verdana" w:hAnsi="Verdana"/>
              </w:rPr>
            </w:pPr>
          </w:p>
          <w:p w14:paraId="3002609B" w14:textId="77777777" w:rsidR="00643CD7" w:rsidRDefault="00643CD7" w:rsidP="00857C1B">
            <w:pPr>
              <w:spacing w:line="276" w:lineRule="auto"/>
              <w:rPr>
                <w:rFonts w:ascii="Verdana" w:hAnsi="Verdana"/>
              </w:rPr>
            </w:pPr>
          </w:p>
          <w:p w14:paraId="64564DD0" w14:textId="77777777" w:rsidR="00643CD7" w:rsidRDefault="00643CD7" w:rsidP="00857C1B">
            <w:pPr>
              <w:spacing w:line="276" w:lineRule="auto"/>
              <w:rPr>
                <w:rFonts w:ascii="Verdana" w:hAnsi="Verdana"/>
              </w:rPr>
            </w:pPr>
          </w:p>
          <w:p w14:paraId="75E65667" w14:textId="77777777" w:rsidR="00643CD7" w:rsidRDefault="00643CD7" w:rsidP="00857C1B">
            <w:pPr>
              <w:spacing w:line="276" w:lineRule="auto"/>
              <w:rPr>
                <w:rFonts w:ascii="Verdana" w:hAnsi="Verdana"/>
              </w:rPr>
            </w:pPr>
          </w:p>
          <w:p w14:paraId="770B15EA" w14:textId="77777777" w:rsidR="00643CD7" w:rsidRDefault="00643CD7" w:rsidP="00857C1B">
            <w:pPr>
              <w:spacing w:line="276" w:lineRule="auto"/>
              <w:rPr>
                <w:rFonts w:ascii="Verdana" w:hAnsi="Verdana"/>
              </w:rPr>
            </w:pPr>
          </w:p>
          <w:p w14:paraId="7028A938" w14:textId="77777777" w:rsidR="00643CD7" w:rsidRDefault="00643CD7" w:rsidP="00857C1B">
            <w:pPr>
              <w:spacing w:line="276" w:lineRule="auto"/>
              <w:rPr>
                <w:rFonts w:ascii="Verdana" w:hAnsi="Verdana"/>
              </w:rPr>
            </w:pPr>
          </w:p>
          <w:p w14:paraId="49AD5A66" w14:textId="38AA5080" w:rsidR="00643CD7" w:rsidRDefault="00643CD7" w:rsidP="00857C1B">
            <w:pPr>
              <w:spacing w:line="276" w:lineRule="auto"/>
              <w:rPr>
                <w:rFonts w:ascii="Verdana" w:hAnsi="Verdana"/>
              </w:rPr>
            </w:pPr>
            <w:r>
              <w:rPr>
                <w:rFonts w:ascii="Verdana" w:hAnsi="Verdana"/>
              </w:rPr>
              <w:t xml:space="preserve">Slide </w:t>
            </w:r>
            <w:r w:rsidR="005169E8">
              <w:rPr>
                <w:rFonts w:ascii="Verdana" w:hAnsi="Verdana"/>
              </w:rPr>
              <w:t>fourteen</w:t>
            </w:r>
          </w:p>
          <w:p w14:paraId="213D5859" w14:textId="77777777" w:rsidR="00C96E1E" w:rsidRDefault="00C96E1E" w:rsidP="00857C1B">
            <w:pPr>
              <w:spacing w:line="276" w:lineRule="auto"/>
              <w:rPr>
                <w:rFonts w:ascii="Verdana" w:hAnsi="Verdana"/>
              </w:rPr>
            </w:pPr>
          </w:p>
          <w:p w14:paraId="7390866B" w14:textId="77777777" w:rsidR="00465222" w:rsidRPr="0025749B" w:rsidRDefault="00465222" w:rsidP="00465222">
            <w:pPr>
              <w:spacing w:line="276" w:lineRule="auto"/>
              <w:rPr>
                <w:rFonts w:ascii="Verdana" w:hAnsi="Verdana"/>
              </w:rPr>
            </w:pPr>
          </w:p>
          <w:p w14:paraId="5AFC43FA" w14:textId="0A81B3EE" w:rsidR="00465222" w:rsidRPr="0025749B" w:rsidRDefault="00465222" w:rsidP="00465222">
            <w:pPr>
              <w:spacing w:line="276" w:lineRule="auto"/>
              <w:rPr>
                <w:rFonts w:ascii="Verdana" w:hAnsi="Verdana"/>
              </w:rPr>
            </w:pPr>
            <w:r w:rsidRPr="0025749B">
              <w:rPr>
                <w:rFonts w:ascii="Verdana" w:hAnsi="Verdana"/>
              </w:rPr>
              <w:t>Participant workbook</w:t>
            </w:r>
          </w:p>
        </w:tc>
        <w:tc>
          <w:tcPr>
            <w:tcW w:w="8930" w:type="dxa"/>
          </w:tcPr>
          <w:p w14:paraId="4F5DC416" w14:textId="6A98F90F" w:rsidR="002A62BA" w:rsidRDefault="00D65FBA" w:rsidP="00E8182E">
            <w:pPr>
              <w:spacing w:line="276" w:lineRule="auto"/>
              <w:rPr>
                <w:rFonts w:ascii="Verdana" w:hAnsi="Verdana"/>
              </w:rPr>
            </w:pPr>
            <w:r w:rsidRPr="003F2B4E">
              <w:rPr>
                <w:rFonts w:ascii="Verdana" w:eastAsia="Calibri" w:hAnsi="Verdana" w:cs="Calibri"/>
                <w:b/>
                <w:bCs/>
                <w:color w:val="3D6681"/>
                <w:kern w:val="0"/>
                <w:lang w:val="en-US"/>
                <w14:ligatures w14:val="none"/>
              </w:rPr>
              <w:lastRenderedPageBreak/>
              <w:t xml:space="preserve">Purpose: </w:t>
            </w:r>
            <w:r w:rsidR="00BD3FD2" w:rsidRPr="00941802">
              <w:rPr>
                <w:rFonts w:ascii="Verdana" w:hAnsi="Verdana"/>
                <w:bCs/>
              </w:rPr>
              <w:t xml:space="preserve">To </w:t>
            </w:r>
            <w:r w:rsidR="00AE7F23">
              <w:rPr>
                <w:rFonts w:ascii="Verdana" w:hAnsi="Verdana"/>
                <w:bCs/>
              </w:rPr>
              <w:t>understand different communication skills and recovery language, and practice these through empowering interactions</w:t>
            </w:r>
          </w:p>
          <w:p w14:paraId="514CEC19" w14:textId="77777777" w:rsidR="002246B8" w:rsidRDefault="002246B8" w:rsidP="00E8182E">
            <w:pPr>
              <w:pStyle w:val="TableParagraph"/>
              <w:spacing w:line="276" w:lineRule="auto"/>
              <w:ind w:left="0"/>
              <w:rPr>
                <w:rFonts w:ascii="Verdana" w:hAnsi="Verdana"/>
                <w:sz w:val="24"/>
                <w:lang w:val="en-GB"/>
              </w:rPr>
            </w:pPr>
          </w:p>
          <w:p w14:paraId="22742EA9" w14:textId="6FFAFA50" w:rsidR="00C279D9" w:rsidRDefault="00C279D9" w:rsidP="002337D2">
            <w:pPr>
              <w:pStyle w:val="TableParagraph"/>
              <w:numPr>
                <w:ilvl w:val="0"/>
                <w:numId w:val="5"/>
              </w:numPr>
              <w:rPr>
                <w:rFonts w:ascii="Verdana" w:hAnsi="Verdana"/>
                <w:bCs/>
                <w:sz w:val="24"/>
                <w:szCs w:val="24"/>
              </w:rPr>
            </w:pPr>
            <w:r>
              <w:rPr>
                <w:rFonts w:ascii="Verdana" w:hAnsi="Verdana"/>
                <w:bCs/>
                <w:sz w:val="24"/>
                <w:szCs w:val="24"/>
              </w:rPr>
              <w:t xml:space="preserve">5 minutes: </w:t>
            </w:r>
            <w:r w:rsidRPr="007D6147">
              <w:rPr>
                <w:rFonts w:ascii="Verdana" w:hAnsi="Verdana"/>
                <w:bCs/>
                <w:sz w:val="24"/>
                <w:szCs w:val="24"/>
              </w:rPr>
              <w:t xml:space="preserve">Facilitators should read out, or invite a few participants to volunteer to read out, the </w:t>
            </w:r>
            <w:r>
              <w:rPr>
                <w:rFonts w:ascii="Verdana" w:hAnsi="Verdana"/>
                <w:bCs/>
                <w:sz w:val="24"/>
                <w:szCs w:val="24"/>
              </w:rPr>
              <w:t>slide</w:t>
            </w:r>
            <w:r w:rsidR="009B44DC">
              <w:rPr>
                <w:rFonts w:ascii="Verdana" w:hAnsi="Verdana"/>
                <w:bCs/>
                <w:sz w:val="24"/>
                <w:szCs w:val="24"/>
              </w:rPr>
              <w:t>s</w:t>
            </w:r>
            <w:r>
              <w:rPr>
                <w:rFonts w:ascii="Verdana" w:hAnsi="Verdana"/>
                <w:bCs/>
                <w:sz w:val="24"/>
                <w:szCs w:val="24"/>
              </w:rPr>
              <w:t xml:space="preserve"> around the 10 key communication skills</w:t>
            </w:r>
            <w:r w:rsidR="009B44DC">
              <w:rPr>
                <w:rFonts w:ascii="Verdana" w:hAnsi="Verdana"/>
                <w:bCs/>
                <w:sz w:val="24"/>
                <w:szCs w:val="24"/>
              </w:rPr>
              <w:t xml:space="preserve"> and recovery language.</w:t>
            </w:r>
          </w:p>
          <w:p w14:paraId="7E4385FE" w14:textId="77777777" w:rsidR="00292D4D" w:rsidRDefault="00292D4D" w:rsidP="00E8182E">
            <w:pPr>
              <w:pStyle w:val="TableParagraph"/>
              <w:ind w:left="0"/>
              <w:rPr>
                <w:rFonts w:ascii="Verdana" w:hAnsi="Verdana"/>
                <w:bCs/>
                <w:sz w:val="24"/>
                <w:szCs w:val="24"/>
              </w:rPr>
            </w:pPr>
          </w:p>
          <w:p w14:paraId="6C704B9A" w14:textId="12158A6D" w:rsidR="00292D4D" w:rsidRDefault="00015A49" w:rsidP="00E8182E">
            <w:pPr>
              <w:pStyle w:val="TableParagraph"/>
              <w:ind w:left="0"/>
              <w:rPr>
                <w:rFonts w:ascii="Verdana" w:hAnsi="Verdana"/>
                <w:bCs/>
                <w:sz w:val="24"/>
                <w:szCs w:val="24"/>
              </w:rPr>
            </w:pPr>
            <w:r w:rsidRPr="003F2B4E">
              <w:rPr>
                <w:rFonts w:ascii="Verdana" w:hAnsi="Verdana"/>
                <w:b/>
                <w:bCs/>
                <w:color w:val="3D6681"/>
                <w:sz w:val="24"/>
                <w:szCs w:val="24"/>
              </w:rPr>
              <w:t>Sample script:</w:t>
            </w:r>
            <w:r w:rsidRPr="00DF3C71">
              <w:rPr>
                <w:rFonts w:ascii="Verdana" w:hAnsi="Verdana"/>
                <w:sz w:val="24"/>
                <w:szCs w:val="24"/>
              </w:rPr>
              <w:t xml:space="preserve"> </w:t>
            </w:r>
            <w:r w:rsidR="00292D4D">
              <w:rPr>
                <w:rFonts w:ascii="Verdana" w:hAnsi="Verdana"/>
                <w:bCs/>
                <w:sz w:val="24"/>
                <w:szCs w:val="24"/>
              </w:rPr>
              <w:t>“</w:t>
            </w:r>
            <w:r w:rsidR="00B62D66">
              <w:rPr>
                <w:rFonts w:ascii="Verdana" w:hAnsi="Verdana"/>
                <w:bCs/>
                <w:sz w:val="24"/>
                <w:szCs w:val="24"/>
              </w:rPr>
              <w:t>P</w:t>
            </w:r>
            <w:r w:rsidR="00292D4D" w:rsidRPr="00292D4D">
              <w:rPr>
                <w:rFonts w:ascii="Verdana" w:hAnsi="Verdana"/>
                <w:bCs/>
                <w:sz w:val="24"/>
                <w:szCs w:val="24"/>
              </w:rPr>
              <w:t xml:space="preserve">eer </w:t>
            </w:r>
            <w:r w:rsidR="00872B23">
              <w:rPr>
                <w:rFonts w:ascii="Verdana" w:hAnsi="Verdana"/>
                <w:bCs/>
                <w:sz w:val="24"/>
                <w:szCs w:val="24"/>
              </w:rPr>
              <w:t>workers</w:t>
            </w:r>
            <w:r w:rsidR="00292D4D" w:rsidRPr="00292D4D">
              <w:rPr>
                <w:rFonts w:ascii="Verdana" w:hAnsi="Verdana"/>
                <w:bCs/>
                <w:sz w:val="24"/>
                <w:szCs w:val="24"/>
              </w:rPr>
              <w:t xml:space="preserve"> </w:t>
            </w:r>
            <w:r w:rsidR="00B62D66">
              <w:rPr>
                <w:rFonts w:ascii="Verdana" w:hAnsi="Verdana"/>
                <w:bCs/>
                <w:sz w:val="24"/>
                <w:szCs w:val="24"/>
              </w:rPr>
              <w:t xml:space="preserve">are skilled at </w:t>
            </w:r>
            <w:r w:rsidR="00292D4D" w:rsidRPr="00292D4D">
              <w:rPr>
                <w:rFonts w:ascii="Verdana" w:hAnsi="Verdana"/>
                <w:bCs/>
                <w:sz w:val="24"/>
                <w:szCs w:val="24"/>
              </w:rPr>
              <w:t>creat</w:t>
            </w:r>
            <w:r w:rsidR="00B62D66">
              <w:rPr>
                <w:rFonts w:ascii="Verdana" w:hAnsi="Verdana"/>
                <w:bCs/>
                <w:sz w:val="24"/>
                <w:szCs w:val="24"/>
              </w:rPr>
              <w:t>ing</w:t>
            </w:r>
            <w:r w:rsidR="00292D4D" w:rsidRPr="00292D4D">
              <w:rPr>
                <w:rFonts w:ascii="Verdana" w:hAnsi="Verdana"/>
                <w:bCs/>
                <w:sz w:val="24"/>
                <w:szCs w:val="24"/>
              </w:rPr>
              <w:t xml:space="preserve"> conversations that feel hopeful, respectful, and </w:t>
            </w:r>
            <w:r w:rsidR="00911EE6" w:rsidRPr="00292D4D">
              <w:rPr>
                <w:rFonts w:ascii="Verdana" w:hAnsi="Verdana"/>
                <w:bCs/>
                <w:sz w:val="24"/>
                <w:szCs w:val="24"/>
              </w:rPr>
              <w:t>empower</w:t>
            </w:r>
            <w:r w:rsidR="00B6710F">
              <w:rPr>
                <w:rFonts w:ascii="Verdana" w:hAnsi="Verdana"/>
                <w:bCs/>
                <w:sz w:val="24"/>
                <w:szCs w:val="24"/>
              </w:rPr>
              <w:t>ing.</w:t>
            </w:r>
            <w:r w:rsidR="00292D4D" w:rsidRPr="00292D4D">
              <w:rPr>
                <w:rFonts w:ascii="Verdana" w:hAnsi="Verdana"/>
                <w:bCs/>
                <w:sz w:val="24"/>
                <w:szCs w:val="24"/>
              </w:rPr>
              <w:t xml:space="preserve"> These ten skills highlight what that looks like in practice</w:t>
            </w:r>
            <w:r w:rsidR="00B6710F">
              <w:rPr>
                <w:rFonts w:ascii="Verdana" w:hAnsi="Verdana"/>
                <w:bCs/>
                <w:sz w:val="24"/>
                <w:szCs w:val="24"/>
              </w:rPr>
              <w:t xml:space="preserve"> and combined with recovery focused language can help create relationships where people feel genuinely understood and connected.”</w:t>
            </w:r>
          </w:p>
          <w:p w14:paraId="3FD9D2AE" w14:textId="77777777" w:rsidR="00C279D9" w:rsidRDefault="00C279D9" w:rsidP="00E8182E">
            <w:pPr>
              <w:pStyle w:val="TableParagraph"/>
              <w:spacing w:line="276" w:lineRule="auto"/>
              <w:ind w:left="0"/>
              <w:rPr>
                <w:rFonts w:ascii="Verdana" w:hAnsi="Verdana"/>
                <w:sz w:val="24"/>
                <w:lang w:val="en-GB"/>
              </w:rPr>
            </w:pPr>
          </w:p>
          <w:p w14:paraId="392874E0" w14:textId="77777777" w:rsidR="005169E8" w:rsidRDefault="004B16A3" w:rsidP="00E8182E">
            <w:pPr>
              <w:pStyle w:val="TableParagraph"/>
              <w:spacing w:line="276" w:lineRule="auto"/>
              <w:ind w:left="0"/>
              <w:rPr>
                <w:rFonts w:ascii="Verdana" w:hAnsi="Verdana"/>
                <w:b/>
                <w:bCs/>
                <w:color w:val="3D6681"/>
                <w:sz w:val="24"/>
                <w:szCs w:val="24"/>
              </w:rPr>
            </w:pPr>
            <w:r w:rsidRPr="004B16A3">
              <w:rPr>
                <w:rFonts w:ascii="Verdana" w:hAnsi="Verdana"/>
                <w:b/>
                <w:bCs/>
                <w:color w:val="3D6681"/>
                <w:sz w:val="24"/>
                <w:szCs w:val="24"/>
              </w:rPr>
              <w:t xml:space="preserve">Activity three: Empowering interactions </w:t>
            </w:r>
          </w:p>
          <w:p w14:paraId="1D820FB7" w14:textId="1C1DAAA6" w:rsidR="002246B8" w:rsidRPr="00621F50" w:rsidRDefault="004B16A3" w:rsidP="00E8182E">
            <w:pPr>
              <w:pStyle w:val="TableParagraph"/>
              <w:spacing w:line="276" w:lineRule="auto"/>
              <w:ind w:left="0"/>
              <w:rPr>
                <w:rFonts w:ascii="Verdana" w:hAnsi="Verdana"/>
                <w:b/>
                <w:bCs/>
                <w:color w:val="3D6681"/>
                <w:sz w:val="24"/>
                <w:szCs w:val="24"/>
              </w:rPr>
            </w:pPr>
            <w:r w:rsidRPr="004B16A3">
              <w:rPr>
                <w:rFonts w:ascii="Verdana" w:hAnsi="Verdana"/>
                <w:b/>
                <w:bCs/>
                <w:color w:val="3D6681"/>
                <w:sz w:val="24"/>
                <w:szCs w:val="24"/>
              </w:rPr>
              <w:t xml:space="preserve"> </w:t>
            </w:r>
          </w:p>
          <w:p w14:paraId="1DBAEA50" w14:textId="0109A377" w:rsidR="00F50ECA" w:rsidRPr="00106FB5" w:rsidRDefault="00396663" w:rsidP="002337D2">
            <w:pPr>
              <w:pStyle w:val="TableParagraph"/>
              <w:numPr>
                <w:ilvl w:val="0"/>
                <w:numId w:val="5"/>
              </w:numPr>
              <w:spacing w:line="276" w:lineRule="auto"/>
              <w:rPr>
                <w:rFonts w:ascii="Verdana" w:hAnsi="Verdana"/>
                <w:b/>
                <w:bCs/>
                <w:lang w:val="en-GB"/>
              </w:rPr>
            </w:pPr>
            <w:r>
              <w:rPr>
                <w:rFonts w:ascii="Verdana" w:hAnsi="Verdana"/>
                <w:sz w:val="24"/>
                <w:lang w:val="en-GB"/>
              </w:rPr>
              <w:lastRenderedPageBreak/>
              <w:t>20</w:t>
            </w:r>
            <w:r w:rsidR="002A62BA" w:rsidRPr="003B6804">
              <w:rPr>
                <w:rFonts w:ascii="Verdana" w:hAnsi="Verdana"/>
                <w:sz w:val="24"/>
                <w:lang w:val="en-GB"/>
              </w:rPr>
              <w:t xml:space="preserve"> minutes:</w:t>
            </w:r>
            <w:r w:rsidR="002A62BA">
              <w:rPr>
                <w:rFonts w:ascii="Verdana" w:hAnsi="Verdana"/>
                <w:sz w:val="24"/>
                <w:lang w:val="en-GB"/>
              </w:rPr>
              <w:t xml:space="preserve"> </w:t>
            </w:r>
            <w:r w:rsidR="002A62BA" w:rsidRPr="00B66C1A">
              <w:rPr>
                <w:rFonts w:ascii="Verdana" w:hAnsi="Verdana"/>
                <w:b/>
                <w:bCs/>
                <w:sz w:val="24"/>
                <w:lang w:val="en-GB"/>
              </w:rPr>
              <w:t>Group discussion:</w:t>
            </w:r>
            <w:r w:rsidR="002A62BA" w:rsidRPr="003B6804">
              <w:rPr>
                <w:rFonts w:ascii="Verdana" w:hAnsi="Verdana"/>
                <w:sz w:val="24"/>
                <w:lang w:val="en-GB"/>
              </w:rPr>
              <w:t xml:space="preserve"> </w:t>
            </w:r>
            <w:r w:rsidR="00D8732A" w:rsidRPr="00D829CC">
              <w:rPr>
                <w:rFonts w:ascii="Verdana" w:hAnsi="Verdana"/>
                <w:bCs/>
                <w:sz w:val="24"/>
                <w:szCs w:val="24"/>
              </w:rPr>
              <w:t>Break the</w:t>
            </w:r>
            <w:r w:rsidR="00D8732A">
              <w:rPr>
                <w:rFonts w:ascii="Verdana" w:hAnsi="Verdana"/>
                <w:bCs/>
                <w:sz w:val="24"/>
                <w:szCs w:val="24"/>
              </w:rPr>
              <w:t xml:space="preserve"> participants</w:t>
            </w:r>
            <w:r w:rsidR="00D8732A" w:rsidRPr="00D829CC">
              <w:rPr>
                <w:rFonts w:ascii="Verdana" w:hAnsi="Verdana"/>
                <w:bCs/>
                <w:sz w:val="24"/>
                <w:szCs w:val="24"/>
              </w:rPr>
              <w:t xml:space="preserve"> into</w:t>
            </w:r>
            <w:r w:rsidR="00D8732A">
              <w:rPr>
                <w:rFonts w:ascii="Verdana" w:hAnsi="Verdana"/>
                <w:bCs/>
                <w:sz w:val="24"/>
                <w:szCs w:val="24"/>
              </w:rPr>
              <w:t xml:space="preserve"> groups of</w:t>
            </w:r>
            <w:r w:rsidR="00D8732A" w:rsidRPr="00D829CC">
              <w:rPr>
                <w:rFonts w:ascii="Verdana" w:hAnsi="Verdana"/>
                <w:bCs/>
                <w:sz w:val="24"/>
                <w:szCs w:val="24"/>
              </w:rPr>
              <w:t xml:space="preserve"> 3</w:t>
            </w:r>
            <w:r w:rsidR="00F11B9B">
              <w:rPr>
                <w:rFonts w:ascii="Verdana" w:hAnsi="Verdana"/>
                <w:bCs/>
                <w:sz w:val="24"/>
                <w:szCs w:val="24"/>
              </w:rPr>
              <w:t xml:space="preserve"> </w:t>
            </w:r>
            <w:r w:rsidR="00106FB5">
              <w:rPr>
                <w:rFonts w:ascii="Verdana" w:hAnsi="Verdana"/>
                <w:bCs/>
                <w:sz w:val="24"/>
                <w:szCs w:val="24"/>
              </w:rPr>
              <w:t>to practice communication skills through role playing peer support scenarios. Each person will take on the role of:</w:t>
            </w:r>
          </w:p>
          <w:p w14:paraId="12B41568" w14:textId="348C5503" w:rsidR="00106FB5" w:rsidRPr="006539D5" w:rsidRDefault="00106FB5" w:rsidP="002337D2">
            <w:pPr>
              <w:pStyle w:val="TableParagraph"/>
              <w:numPr>
                <w:ilvl w:val="0"/>
                <w:numId w:val="16"/>
              </w:numPr>
              <w:spacing w:line="276" w:lineRule="auto"/>
              <w:rPr>
                <w:rFonts w:ascii="Verdana" w:hAnsi="Verdana"/>
                <w:sz w:val="24"/>
                <w:szCs w:val="24"/>
                <w:lang w:val="en-GB"/>
              </w:rPr>
            </w:pPr>
            <w:r w:rsidRPr="006539D5">
              <w:rPr>
                <w:rFonts w:ascii="Verdana" w:hAnsi="Verdana"/>
                <w:sz w:val="24"/>
                <w:szCs w:val="24"/>
                <w:lang w:val="en-GB"/>
              </w:rPr>
              <w:t>Person being supported</w:t>
            </w:r>
          </w:p>
          <w:p w14:paraId="2E234D51" w14:textId="56D85D97" w:rsidR="00106FB5" w:rsidRPr="006539D5" w:rsidRDefault="00106FB5" w:rsidP="002337D2">
            <w:pPr>
              <w:pStyle w:val="TableParagraph"/>
              <w:numPr>
                <w:ilvl w:val="0"/>
                <w:numId w:val="16"/>
              </w:numPr>
              <w:spacing w:line="276" w:lineRule="auto"/>
              <w:rPr>
                <w:rFonts w:ascii="Verdana" w:hAnsi="Verdana"/>
                <w:sz w:val="24"/>
                <w:szCs w:val="24"/>
                <w:lang w:val="en-GB"/>
              </w:rPr>
            </w:pPr>
            <w:r w:rsidRPr="006539D5">
              <w:rPr>
                <w:rFonts w:ascii="Verdana" w:hAnsi="Verdana"/>
                <w:sz w:val="24"/>
                <w:szCs w:val="24"/>
                <w:lang w:val="en-GB"/>
              </w:rPr>
              <w:t xml:space="preserve">Peer </w:t>
            </w:r>
            <w:r w:rsidR="006549BC">
              <w:rPr>
                <w:rFonts w:ascii="Verdana" w:hAnsi="Verdana"/>
                <w:sz w:val="24"/>
                <w:szCs w:val="24"/>
                <w:lang w:val="en-GB"/>
              </w:rPr>
              <w:t>worker</w:t>
            </w:r>
          </w:p>
          <w:p w14:paraId="05B7CD8B" w14:textId="1408F1CB" w:rsidR="00F50ECA" w:rsidRPr="00016527" w:rsidRDefault="00106FB5" w:rsidP="002337D2">
            <w:pPr>
              <w:pStyle w:val="TableParagraph"/>
              <w:numPr>
                <w:ilvl w:val="0"/>
                <w:numId w:val="16"/>
              </w:numPr>
              <w:spacing w:line="276" w:lineRule="auto"/>
              <w:rPr>
                <w:rFonts w:ascii="Verdana" w:hAnsi="Verdana"/>
                <w:lang w:val="en-GB"/>
              </w:rPr>
            </w:pPr>
            <w:r w:rsidRPr="006539D5">
              <w:rPr>
                <w:rFonts w:ascii="Verdana" w:hAnsi="Verdana"/>
                <w:sz w:val="24"/>
                <w:szCs w:val="24"/>
                <w:lang w:val="en-GB"/>
              </w:rPr>
              <w:t xml:space="preserve">Observer </w:t>
            </w:r>
            <w:r w:rsidR="00016527">
              <w:rPr>
                <w:rFonts w:ascii="Verdana" w:hAnsi="Verdana"/>
                <w:lang w:val="en-GB"/>
              </w:rPr>
              <w:br/>
            </w:r>
          </w:p>
          <w:p w14:paraId="59780679" w14:textId="6A78FA47" w:rsidR="00E95CAE" w:rsidRDefault="00EA4297" w:rsidP="002337D2">
            <w:pPr>
              <w:pStyle w:val="TableParagraph"/>
              <w:numPr>
                <w:ilvl w:val="0"/>
                <w:numId w:val="5"/>
              </w:numPr>
              <w:spacing w:line="276" w:lineRule="auto"/>
              <w:rPr>
                <w:rFonts w:ascii="Verdana" w:hAnsi="Verdana"/>
                <w:sz w:val="24"/>
                <w:lang w:val="en-GB"/>
              </w:rPr>
            </w:pPr>
            <w:r>
              <w:rPr>
                <w:rFonts w:ascii="Verdana" w:hAnsi="Verdana"/>
                <w:sz w:val="24"/>
                <w:lang w:val="en-GB"/>
              </w:rPr>
              <w:t xml:space="preserve">The person being supported should think of a scenario they wish to discuss </w:t>
            </w:r>
            <w:r w:rsidR="008D2283">
              <w:rPr>
                <w:rFonts w:ascii="Verdana" w:hAnsi="Verdana"/>
                <w:sz w:val="24"/>
                <w:lang w:val="en-GB"/>
              </w:rPr>
              <w:t>or</w:t>
            </w:r>
            <w:r>
              <w:rPr>
                <w:rFonts w:ascii="Verdana" w:hAnsi="Verdana"/>
                <w:sz w:val="24"/>
                <w:lang w:val="en-GB"/>
              </w:rPr>
              <w:t xml:space="preserve"> use one of the examples from the participant workbook. The peer </w:t>
            </w:r>
            <w:r w:rsidR="006549BC">
              <w:rPr>
                <w:rFonts w:ascii="Verdana" w:hAnsi="Verdana"/>
                <w:sz w:val="24"/>
                <w:lang w:val="en-GB"/>
              </w:rPr>
              <w:t>worker</w:t>
            </w:r>
            <w:r>
              <w:rPr>
                <w:rFonts w:ascii="Verdana" w:hAnsi="Verdana"/>
                <w:sz w:val="24"/>
                <w:lang w:val="en-GB"/>
              </w:rPr>
              <w:t xml:space="preserve"> takes the discussion from there and they should have a conversation for 5 minutes.</w:t>
            </w:r>
          </w:p>
          <w:p w14:paraId="674FBE2B" w14:textId="77777777" w:rsidR="00EA4297" w:rsidRDefault="00EA4297" w:rsidP="00E8182E">
            <w:pPr>
              <w:pStyle w:val="TableParagraph"/>
              <w:spacing w:line="276" w:lineRule="auto"/>
              <w:ind w:left="720"/>
              <w:rPr>
                <w:rFonts w:ascii="Verdana" w:hAnsi="Verdana"/>
                <w:sz w:val="24"/>
                <w:lang w:val="en-GB"/>
              </w:rPr>
            </w:pPr>
          </w:p>
          <w:p w14:paraId="1429F596" w14:textId="1546178C" w:rsidR="00F50ECA" w:rsidRDefault="00A1789A" w:rsidP="002337D2">
            <w:pPr>
              <w:pStyle w:val="TableParagraph"/>
              <w:numPr>
                <w:ilvl w:val="0"/>
                <w:numId w:val="5"/>
              </w:numPr>
              <w:spacing w:line="276" w:lineRule="auto"/>
              <w:rPr>
                <w:rFonts w:ascii="Verdana" w:hAnsi="Verdana"/>
                <w:sz w:val="24"/>
                <w:lang w:val="en-GB"/>
              </w:rPr>
            </w:pPr>
            <w:r>
              <w:rPr>
                <w:rFonts w:ascii="Verdana" w:hAnsi="Verdana"/>
                <w:sz w:val="24"/>
                <w:lang w:val="en-GB"/>
              </w:rPr>
              <w:t>The observer should use the table of the 10 key communication skills to record what they see</w:t>
            </w:r>
            <w:r w:rsidR="00A10C94">
              <w:rPr>
                <w:rFonts w:ascii="Verdana" w:hAnsi="Verdana"/>
                <w:sz w:val="24"/>
                <w:lang w:val="en-GB"/>
              </w:rPr>
              <w:t xml:space="preserve"> (</w:t>
            </w:r>
            <w:r>
              <w:rPr>
                <w:rFonts w:ascii="Verdana" w:hAnsi="Verdana"/>
                <w:sz w:val="24"/>
                <w:lang w:val="en-GB"/>
              </w:rPr>
              <w:t>tick or make notes</w:t>
            </w:r>
            <w:r w:rsidR="00A10C94">
              <w:rPr>
                <w:rFonts w:ascii="Verdana" w:hAnsi="Verdana"/>
                <w:sz w:val="24"/>
                <w:lang w:val="en-GB"/>
              </w:rPr>
              <w:t>)</w:t>
            </w:r>
            <w:r>
              <w:rPr>
                <w:rFonts w:ascii="Verdana" w:hAnsi="Verdana"/>
                <w:sz w:val="24"/>
                <w:lang w:val="en-GB"/>
              </w:rPr>
              <w:t xml:space="preserve">. </w:t>
            </w:r>
            <w:r w:rsidR="006539D5">
              <w:rPr>
                <w:rFonts w:ascii="Verdana" w:hAnsi="Verdana"/>
                <w:sz w:val="24"/>
                <w:lang w:val="en-GB"/>
              </w:rPr>
              <w:t xml:space="preserve">After the role </w:t>
            </w:r>
            <w:r w:rsidR="0021593A">
              <w:rPr>
                <w:rFonts w:ascii="Verdana" w:hAnsi="Verdana"/>
                <w:sz w:val="24"/>
                <w:lang w:val="en-GB"/>
              </w:rPr>
              <w:t>play,</w:t>
            </w:r>
            <w:r w:rsidR="006539D5">
              <w:rPr>
                <w:rFonts w:ascii="Verdana" w:hAnsi="Verdana"/>
                <w:sz w:val="24"/>
                <w:lang w:val="en-GB"/>
              </w:rPr>
              <w:t xml:space="preserve"> the observer should aim to use these same skills to describe the positives and areas for improvement</w:t>
            </w:r>
            <w:r w:rsidR="00396663">
              <w:rPr>
                <w:rFonts w:ascii="Verdana" w:hAnsi="Verdana"/>
                <w:sz w:val="24"/>
                <w:lang w:val="en-GB"/>
              </w:rPr>
              <w:t xml:space="preserve"> (2 minute</w:t>
            </w:r>
            <w:r w:rsidR="00A10C94">
              <w:rPr>
                <w:rFonts w:ascii="Verdana" w:hAnsi="Verdana"/>
                <w:sz w:val="24"/>
                <w:lang w:val="en-GB"/>
              </w:rPr>
              <w:t>s)</w:t>
            </w:r>
            <w:r w:rsidR="00A10C94">
              <w:rPr>
                <w:rFonts w:ascii="Verdana" w:hAnsi="Verdana"/>
                <w:sz w:val="24"/>
                <w:lang w:val="en-GB"/>
              </w:rPr>
              <w:br/>
            </w:r>
          </w:p>
          <w:p w14:paraId="591D509E" w14:textId="1CF35C5B" w:rsidR="005F6CFE" w:rsidRDefault="006539D5" w:rsidP="002337D2">
            <w:pPr>
              <w:pStyle w:val="TableParagraph"/>
              <w:numPr>
                <w:ilvl w:val="0"/>
                <w:numId w:val="5"/>
              </w:numPr>
              <w:spacing w:line="276" w:lineRule="auto"/>
              <w:rPr>
                <w:rFonts w:ascii="Verdana" w:hAnsi="Verdana"/>
                <w:sz w:val="24"/>
                <w:lang w:val="en-GB"/>
              </w:rPr>
            </w:pPr>
            <w:r>
              <w:rPr>
                <w:rFonts w:ascii="Verdana" w:hAnsi="Verdana"/>
                <w:sz w:val="24"/>
                <w:lang w:val="en-GB"/>
              </w:rPr>
              <w:t xml:space="preserve">Swap roles and repeat so each person has the opportunity to practice their communication skills and provide feedback. </w:t>
            </w:r>
            <w:r w:rsidR="00396663">
              <w:rPr>
                <w:rFonts w:ascii="Verdana" w:hAnsi="Verdana"/>
                <w:sz w:val="24"/>
                <w:lang w:val="en-GB"/>
              </w:rPr>
              <w:br/>
            </w:r>
          </w:p>
          <w:p w14:paraId="6B697A68" w14:textId="0ABEF90C" w:rsidR="00396663" w:rsidRPr="00F50ECA" w:rsidRDefault="00396663" w:rsidP="002337D2">
            <w:pPr>
              <w:pStyle w:val="TableParagraph"/>
              <w:numPr>
                <w:ilvl w:val="0"/>
                <w:numId w:val="5"/>
              </w:numPr>
              <w:spacing w:line="276" w:lineRule="auto"/>
              <w:rPr>
                <w:rFonts w:ascii="Verdana" w:hAnsi="Verdana"/>
                <w:sz w:val="24"/>
                <w:lang w:val="en-GB"/>
              </w:rPr>
            </w:pPr>
            <w:r>
              <w:rPr>
                <w:rFonts w:ascii="Verdana" w:hAnsi="Verdana"/>
                <w:sz w:val="24"/>
                <w:lang w:val="en-GB"/>
              </w:rPr>
              <w:t>As a facilitator be mindful of time during this activity and call out the room when they should be closing the scenarios, giving feedback then swapping roles.</w:t>
            </w:r>
          </w:p>
          <w:p w14:paraId="0E88965E" w14:textId="77777777" w:rsidR="005F6CFE" w:rsidRDefault="005F6CFE" w:rsidP="00E8182E">
            <w:pPr>
              <w:spacing w:line="276" w:lineRule="auto"/>
              <w:rPr>
                <w:rFonts w:ascii="Verdana" w:hAnsi="Verdana"/>
              </w:rPr>
            </w:pPr>
          </w:p>
          <w:p w14:paraId="0E4B0D9E" w14:textId="232A2212" w:rsidR="00E8182E" w:rsidRDefault="00396663" w:rsidP="002337D2">
            <w:pPr>
              <w:pStyle w:val="ListParagraph"/>
              <w:numPr>
                <w:ilvl w:val="0"/>
                <w:numId w:val="5"/>
              </w:numPr>
              <w:spacing w:line="276" w:lineRule="auto"/>
              <w:rPr>
                <w:rFonts w:ascii="Verdana" w:hAnsi="Verdana"/>
              </w:rPr>
            </w:pPr>
            <w:r>
              <w:rPr>
                <w:rFonts w:ascii="Verdana" w:hAnsi="Verdana"/>
              </w:rPr>
              <w:t>5</w:t>
            </w:r>
            <w:r w:rsidR="00F50ECA">
              <w:rPr>
                <w:rFonts w:ascii="Verdana" w:hAnsi="Verdana"/>
              </w:rPr>
              <w:t xml:space="preserve"> minutes: </w:t>
            </w:r>
            <w:r>
              <w:rPr>
                <w:rFonts w:ascii="Verdana" w:hAnsi="Verdana"/>
              </w:rPr>
              <w:t>Bring the groups together and invite a few brief reflections from this activity</w:t>
            </w:r>
          </w:p>
          <w:p w14:paraId="226F2890" w14:textId="77777777" w:rsidR="003A3EB1" w:rsidRPr="003A3EB1" w:rsidRDefault="003A3EB1" w:rsidP="003A3EB1">
            <w:pPr>
              <w:spacing w:line="276" w:lineRule="auto"/>
              <w:rPr>
                <w:rFonts w:ascii="Verdana" w:hAnsi="Verdana"/>
              </w:rPr>
            </w:pPr>
          </w:p>
          <w:p w14:paraId="6E7AF905" w14:textId="4F142CB1" w:rsidR="00DE598C" w:rsidRDefault="00C80CAE" w:rsidP="00E8182E">
            <w:pPr>
              <w:pStyle w:val="TableParagraph"/>
              <w:spacing w:line="276" w:lineRule="auto"/>
              <w:ind w:left="0"/>
              <w:rPr>
                <w:rFonts w:ascii="Verdana" w:hAnsi="Verdana"/>
                <w:sz w:val="24"/>
                <w:szCs w:val="24"/>
                <w:lang w:val="en-GB"/>
              </w:rPr>
            </w:pPr>
            <w:r w:rsidRPr="003F2B4E">
              <w:rPr>
                <w:rFonts w:ascii="Verdana" w:hAnsi="Verdana"/>
                <w:b/>
                <w:bCs/>
                <w:color w:val="3D6681"/>
                <w:sz w:val="24"/>
                <w:szCs w:val="24"/>
              </w:rPr>
              <w:t>Key points:</w:t>
            </w:r>
            <w:r>
              <w:rPr>
                <w:rFonts w:ascii="Verdana" w:hAnsi="Verdana"/>
                <w:b/>
                <w:bCs/>
                <w:sz w:val="24"/>
                <w:szCs w:val="24"/>
              </w:rPr>
              <w:t xml:space="preserve"> </w:t>
            </w:r>
            <w:r w:rsidR="00953EFE">
              <w:rPr>
                <w:rFonts w:ascii="Verdana" w:hAnsi="Verdana"/>
                <w:sz w:val="24"/>
                <w:szCs w:val="24"/>
                <w:lang w:val="en-GB"/>
              </w:rPr>
              <w:t>Th</w:t>
            </w:r>
            <w:r w:rsidR="00BD6073" w:rsidRPr="00BD6073">
              <w:rPr>
                <w:rFonts w:ascii="Verdana" w:hAnsi="Verdana"/>
                <w:sz w:val="24"/>
                <w:szCs w:val="24"/>
                <w:lang w:val="en-GB"/>
              </w:rPr>
              <w:t>is type of communication takes considerable practice. In the beginning it might not feel very</w:t>
            </w:r>
            <w:r w:rsidR="00BD6073">
              <w:rPr>
                <w:rFonts w:ascii="Verdana" w:hAnsi="Verdana"/>
                <w:sz w:val="24"/>
                <w:szCs w:val="24"/>
                <w:lang w:val="en-GB"/>
              </w:rPr>
              <w:t xml:space="preserve"> </w:t>
            </w:r>
            <w:r w:rsidR="00BD6073" w:rsidRPr="00BD6073">
              <w:rPr>
                <w:rFonts w:ascii="Verdana" w:hAnsi="Verdana"/>
                <w:sz w:val="24"/>
                <w:szCs w:val="24"/>
                <w:lang w:val="en-GB"/>
              </w:rPr>
              <w:t>natural or authentic.</w:t>
            </w:r>
            <w:r w:rsidR="00D731B2">
              <w:rPr>
                <w:rFonts w:ascii="Verdana" w:hAnsi="Verdana"/>
                <w:sz w:val="24"/>
                <w:szCs w:val="24"/>
                <w:lang w:val="en-GB"/>
              </w:rPr>
              <w:t xml:space="preserve"> </w:t>
            </w:r>
            <w:r w:rsidR="00BD6073" w:rsidRPr="00BD6073">
              <w:rPr>
                <w:rFonts w:ascii="Verdana" w:hAnsi="Verdana"/>
                <w:sz w:val="24"/>
                <w:szCs w:val="24"/>
                <w:lang w:val="en-GB"/>
              </w:rPr>
              <w:t xml:space="preserve">Doing this </w:t>
            </w:r>
            <w:r w:rsidR="00BD6073" w:rsidRPr="00BD6073">
              <w:rPr>
                <w:rFonts w:ascii="Verdana" w:hAnsi="Verdana"/>
                <w:sz w:val="24"/>
                <w:szCs w:val="24"/>
                <w:lang w:val="en-GB"/>
              </w:rPr>
              <w:lastRenderedPageBreak/>
              <w:t>type of intentional</w:t>
            </w:r>
            <w:r w:rsidR="00BD6073">
              <w:rPr>
                <w:rFonts w:ascii="Verdana" w:hAnsi="Verdana"/>
                <w:sz w:val="24"/>
                <w:szCs w:val="24"/>
                <w:lang w:val="en-GB"/>
              </w:rPr>
              <w:t xml:space="preserve"> </w:t>
            </w:r>
            <w:r w:rsidR="00BD6073" w:rsidRPr="00BD6073">
              <w:rPr>
                <w:rFonts w:ascii="Verdana" w:hAnsi="Verdana"/>
                <w:sz w:val="24"/>
                <w:szCs w:val="24"/>
                <w:lang w:val="en-GB"/>
              </w:rPr>
              <w:t>communication is new and challenging, but with practi</w:t>
            </w:r>
            <w:r w:rsidR="00BD6073">
              <w:rPr>
                <w:rFonts w:ascii="Verdana" w:hAnsi="Verdana"/>
                <w:sz w:val="24"/>
                <w:szCs w:val="24"/>
                <w:lang w:val="en-GB"/>
              </w:rPr>
              <w:t>c</w:t>
            </w:r>
            <w:r w:rsidR="00BD6073" w:rsidRPr="00BD6073">
              <w:rPr>
                <w:rFonts w:ascii="Verdana" w:hAnsi="Verdana"/>
                <w:sz w:val="24"/>
                <w:szCs w:val="24"/>
                <w:lang w:val="en-GB"/>
              </w:rPr>
              <w:t>e it enables people to build stronger</w:t>
            </w:r>
            <w:r w:rsidR="00BD6073">
              <w:rPr>
                <w:rFonts w:ascii="Verdana" w:hAnsi="Verdana"/>
                <w:sz w:val="24"/>
                <w:szCs w:val="24"/>
                <w:lang w:val="en-GB"/>
              </w:rPr>
              <w:t xml:space="preserve"> </w:t>
            </w:r>
            <w:r w:rsidR="00BD6073" w:rsidRPr="00BD6073">
              <w:rPr>
                <w:rFonts w:ascii="Verdana" w:hAnsi="Verdana"/>
                <w:sz w:val="24"/>
                <w:szCs w:val="24"/>
                <w:lang w:val="en-GB"/>
              </w:rPr>
              <w:t>connections</w:t>
            </w:r>
            <w:r w:rsidR="00FF5D28">
              <w:rPr>
                <w:rFonts w:ascii="Verdana" w:hAnsi="Verdana"/>
                <w:sz w:val="24"/>
                <w:szCs w:val="24"/>
                <w:lang w:val="en-GB"/>
              </w:rPr>
              <w:t xml:space="preserve"> and</w:t>
            </w:r>
            <w:r w:rsidR="00BD6073" w:rsidRPr="00BD6073">
              <w:rPr>
                <w:rFonts w:ascii="Verdana" w:hAnsi="Verdana"/>
                <w:sz w:val="24"/>
                <w:szCs w:val="24"/>
                <w:lang w:val="en-GB"/>
              </w:rPr>
              <w:t xml:space="preserve"> better relationships. This applies to all aspects of</w:t>
            </w:r>
            <w:r w:rsidR="00BD6073">
              <w:rPr>
                <w:rFonts w:ascii="Verdana" w:hAnsi="Verdana"/>
                <w:sz w:val="24"/>
                <w:szCs w:val="24"/>
                <w:lang w:val="en-GB"/>
              </w:rPr>
              <w:t xml:space="preserve"> </w:t>
            </w:r>
            <w:r w:rsidR="00BD6073" w:rsidRPr="00BD6073">
              <w:rPr>
                <w:rFonts w:ascii="Verdana" w:hAnsi="Verdana"/>
                <w:sz w:val="24"/>
                <w:szCs w:val="24"/>
                <w:lang w:val="en-GB"/>
              </w:rPr>
              <w:t>life – not just when in a peer support role.</w:t>
            </w:r>
          </w:p>
          <w:p w14:paraId="48D450C6" w14:textId="0B7141C9" w:rsidR="008A651F" w:rsidRPr="00C96E1E" w:rsidRDefault="008A651F" w:rsidP="00E8182E">
            <w:pPr>
              <w:pStyle w:val="TableParagraph"/>
              <w:spacing w:line="276" w:lineRule="auto"/>
              <w:ind w:left="0"/>
              <w:rPr>
                <w:rFonts w:ascii="Verdana" w:hAnsi="Verdana"/>
                <w:sz w:val="24"/>
                <w:szCs w:val="24"/>
                <w:lang w:val="en-GB"/>
              </w:rPr>
            </w:pPr>
          </w:p>
        </w:tc>
      </w:tr>
      <w:tr w:rsidR="00857C1B" w:rsidRPr="0025749B" w14:paraId="483DE0D2" w14:textId="77777777" w:rsidTr="00637B91">
        <w:tc>
          <w:tcPr>
            <w:tcW w:w="2689" w:type="dxa"/>
          </w:tcPr>
          <w:p w14:paraId="62461362" w14:textId="77777777" w:rsidR="00CF4412" w:rsidRPr="008372D7" w:rsidRDefault="00CF4412" w:rsidP="00CF4412">
            <w:pPr>
              <w:spacing w:line="276" w:lineRule="auto"/>
              <w:rPr>
                <w:rFonts w:ascii="Verdana" w:hAnsi="Verdana"/>
                <w:b/>
                <w:bCs/>
                <w:color w:val="E03A8D"/>
              </w:rPr>
            </w:pPr>
            <w:r w:rsidRPr="008372D7">
              <w:rPr>
                <w:rFonts w:ascii="Verdana" w:hAnsi="Verdana"/>
                <w:b/>
                <w:bCs/>
                <w:color w:val="E03A8D"/>
              </w:rPr>
              <w:lastRenderedPageBreak/>
              <w:t>Learning intentions</w:t>
            </w:r>
          </w:p>
          <w:p w14:paraId="1FB263B7" w14:textId="77777777" w:rsidR="005B56B4" w:rsidRPr="0025749B" w:rsidRDefault="005B56B4" w:rsidP="00857C1B">
            <w:pPr>
              <w:spacing w:line="276" w:lineRule="auto"/>
              <w:rPr>
                <w:rFonts w:ascii="Verdana" w:hAnsi="Verdana"/>
                <w:b/>
                <w:bCs/>
                <w:color w:val="8045C7"/>
              </w:rPr>
            </w:pPr>
          </w:p>
          <w:p w14:paraId="1D0DA46D" w14:textId="5425FAFB" w:rsidR="00FF5D28" w:rsidRPr="005649BA" w:rsidRDefault="00857C1B" w:rsidP="00857C1B">
            <w:pPr>
              <w:spacing w:line="276" w:lineRule="auto"/>
              <w:rPr>
                <w:rFonts w:ascii="Verdana" w:hAnsi="Verdana"/>
              </w:rPr>
            </w:pPr>
            <w:r w:rsidRPr="0025749B">
              <w:rPr>
                <w:rFonts w:ascii="Verdana" w:hAnsi="Verdana"/>
              </w:rPr>
              <w:t>5 minutes</w:t>
            </w:r>
          </w:p>
        </w:tc>
        <w:tc>
          <w:tcPr>
            <w:tcW w:w="1701" w:type="dxa"/>
          </w:tcPr>
          <w:p w14:paraId="2F6999A1" w14:textId="4AB9768B" w:rsidR="00857C1B" w:rsidRPr="0025749B" w:rsidRDefault="00857C1B" w:rsidP="00857C1B">
            <w:pPr>
              <w:spacing w:line="276" w:lineRule="auto"/>
              <w:rPr>
                <w:rFonts w:ascii="Verdana" w:hAnsi="Verdana"/>
              </w:rPr>
            </w:pPr>
            <w:r w:rsidRPr="0025749B">
              <w:rPr>
                <w:rFonts w:ascii="Verdana" w:hAnsi="Verdana"/>
              </w:rPr>
              <w:t xml:space="preserve">Slide </w:t>
            </w:r>
            <w:r w:rsidR="003A3EB1">
              <w:rPr>
                <w:rFonts w:ascii="Verdana" w:hAnsi="Verdana"/>
              </w:rPr>
              <w:t>fifteen</w:t>
            </w:r>
          </w:p>
        </w:tc>
        <w:tc>
          <w:tcPr>
            <w:tcW w:w="8930" w:type="dxa"/>
          </w:tcPr>
          <w:p w14:paraId="01377987" w14:textId="5B32028B" w:rsidR="00857C1B" w:rsidRPr="00566CDC" w:rsidRDefault="00857C1B" w:rsidP="00857C1B">
            <w:pPr>
              <w:pStyle w:val="TableParagraph"/>
              <w:spacing w:line="276" w:lineRule="auto"/>
              <w:ind w:left="0"/>
              <w:rPr>
                <w:rFonts w:ascii="Verdana" w:hAnsi="Verdana"/>
                <w:sz w:val="24"/>
                <w:szCs w:val="24"/>
                <w:lang w:val="en-GB"/>
              </w:rPr>
            </w:pPr>
            <w:r w:rsidRPr="0025749B">
              <w:rPr>
                <w:rFonts w:ascii="Verdana" w:hAnsi="Verdana"/>
                <w:sz w:val="24"/>
                <w:szCs w:val="24"/>
                <w:lang w:val="en-GB"/>
              </w:rPr>
              <w:t xml:space="preserve">This slide lists the learning intentions we set out to cover at the beginning of the session. Review these again and ask the group if they feel we have covered the topics. </w:t>
            </w:r>
          </w:p>
        </w:tc>
      </w:tr>
      <w:tr w:rsidR="00857C1B" w:rsidRPr="0025749B" w14:paraId="23D3C6BC" w14:textId="77777777" w:rsidTr="00637B91">
        <w:tc>
          <w:tcPr>
            <w:tcW w:w="2689" w:type="dxa"/>
          </w:tcPr>
          <w:p w14:paraId="4A1E4875" w14:textId="77777777" w:rsidR="00FB1B5F" w:rsidRPr="008372D7" w:rsidRDefault="00FB1B5F" w:rsidP="00FB1B5F">
            <w:pPr>
              <w:spacing w:line="276" w:lineRule="auto"/>
              <w:rPr>
                <w:rFonts w:ascii="Verdana" w:hAnsi="Verdana"/>
                <w:b/>
                <w:bCs/>
                <w:color w:val="E03A8D"/>
              </w:rPr>
            </w:pPr>
            <w:r w:rsidRPr="008372D7">
              <w:rPr>
                <w:rFonts w:ascii="Verdana" w:hAnsi="Verdana"/>
                <w:b/>
                <w:bCs/>
                <w:color w:val="E03A8D"/>
              </w:rPr>
              <w:t>Checking out</w:t>
            </w:r>
          </w:p>
          <w:p w14:paraId="1354F9DE" w14:textId="77777777" w:rsidR="00FB1B5F" w:rsidRDefault="00FB1B5F" w:rsidP="00857C1B">
            <w:pPr>
              <w:spacing w:line="276" w:lineRule="auto"/>
              <w:rPr>
                <w:rFonts w:ascii="Verdana" w:hAnsi="Verdana"/>
              </w:rPr>
            </w:pPr>
          </w:p>
          <w:p w14:paraId="7AC04109" w14:textId="08C1F15C" w:rsidR="00857C1B" w:rsidRPr="0025749B" w:rsidRDefault="00D36DCC" w:rsidP="00857C1B">
            <w:pPr>
              <w:spacing w:line="276" w:lineRule="auto"/>
              <w:rPr>
                <w:rFonts w:ascii="Verdana" w:hAnsi="Verdana"/>
                <w:b/>
                <w:bCs/>
                <w:sz w:val="32"/>
                <w:szCs w:val="32"/>
              </w:rPr>
            </w:pPr>
            <w:r>
              <w:rPr>
                <w:rFonts w:ascii="Verdana" w:hAnsi="Verdana"/>
              </w:rPr>
              <w:t>5</w:t>
            </w:r>
            <w:r w:rsidR="00857C1B" w:rsidRPr="0025749B">
              <w:rPr>
                <w:rFonts w:ascii="Verdana" w:hAnsi="Verdana"/>
              </w:rPr>
              <w:t xml:space="preserve"> minutes</w:t>
            </w:r>
          </w:p>
        </w:tc>
        <w:tc>
          <w:tcPr>
            <w:tcW w:w="1701" w:type="dxa"/>
          </w:tcPr>
          <w:p w14:paraId="4EF78C9D" w14:textId="4278418F" w:rsidR="00857C1B" w:rsidRPr="0025749B" w:rsidRDefault="00857C1B" w:rsidP="00857C1B">
            <w:pPr>
              <w:spacing w:line="276" w:lineRule="auto"/>
              <w:rPr>
                <w:rFonts w:ascii="Verdana" w:hAnsi="Verdana"/>
              </w:rPr>
            </w:pPr>
            <w:r w:rsidRPr="0025749B">
              <w:rPr>
                <w:rFonts w:ascii="Verdana" w:hAnsi="Verdana"/>
              </w:rPr>
              <w:t xml:space="preserve">Slide </w:t>
            </w:r>
            <w:r w:rsidR="003A3EB1">
              <w:rPr>
                <w:rFonts w:ascii="Verdana" w:hAnsi="Verdana"/>
              </w:rPr>
              <w:t>sixteen</w:t>
            </w:r>
          </w:p>
        </w:tc>
        <w:tc>
          <w:tcPr>
            <w:tcW w:w="8930" w:type="dxa"/>
          </w:tcPr>
          <w:p w14:paraId="69EA911A" w14:textId="7DD2F238" w:rsidR="00857C1B" w:rsidRPr="0025749B" w:rsidRDefault="00E62927" w:rsidP="00857C1B">
            <w:pPr>
              <w:pStyle w:val="TableParagraph"/>
              <w:spacing w:line="276" w:lineRule="auto"/>
              <w:ind w:left="0"/>
              <w:rPr>
                <w:rFonts w:ascii="Verdana" w:hAnsi="Verdana"/>
                <w:sz w:val="24"/>
                <w:szCs w:val="24"/>
                <w:lang w:val="en-GB"/>
              </w:rPr>
            </w:pPr>
            <w:r w:rsidRPr="003F2B4E">
              <w:rPr>
                <w:rFonts w:ascii="Verdana" w:hAnsi="Verdana"/>
                <w:b/>
                <w:bCs/>
                <w:color w:val="3D6681"/>
                <w:sz w:val="24"/>
                <w:szCs w:val="24"/>
              </w:rPr>
              <w:t>Note:</w:t>
            </w:r>
            <w:r w:rsidRPr="0025749B">
              <w:rPr>
                <w:rFonts w:ascii="Verdana" w:hAnsi="Verdana"/>
                <w:b/>
                <w:bCs/>
                <w:sz w:val="24"/>
                <w:szCs w:val="24"/>
                <w:lang w:val="en-GB"/>
              </w:rPr>
              <w:t xml:space="preserve"> </w:t>
            </w:r>
            <w:r w:rsidR="00857C1B" w:rsidRPr="0025749B">
              <w:rPr>
                <w:rFonts w:ascii="Verdana" w:hAnsi="Verdana"/>
                <w:sz w:val="24"/>
                <w:szCs w:val="24"/>
                <w:lang w:val="en-GB"/>
              </w:rPr>
              <w:t>This is a closing activity. If</w:t>
            </w:r>
            <w:r w:rsidR="00857C1B" w:rsidRPr="0025749B">
              <w:rPr>
                <w:rFonts w:ascii="Verdana" w:hAnsi="Verdana"/>
                <w:spacing w:val="-5"/>
                <w:sz w:val="24"/>
                <w:szCs w:val="24"/>
                <w:lang w:val="en-GB"/>
              </w:rPr>
              <w:t xml:space="preserve"> </w:t>
            </w:r>
            <w:r w:rsidR="00857C1B" w:rsidRPr="0025749B">
              <w:rPr>
                <w:rFonts w:ascii="Verdana" w:hAnsi="Verdana"/>
                <w:sz w:val="24"/>
                <w:szCs w:val="24"/>
                <w:lang w:val="en-GB"/>
              </w:rPr>
              <w:t>you</w:t>
            </w:r>
            <w:r w:rsidR="00857C1B" w:rsidRPr="0025749B">
              <w:rPr>
                <w:rFonts w:ascii="Verdana" w:hAnsi="Verdana"/>
                <w:spacing w:val="-7"/>
                <w:sz w:val="24"/>
                <w:szCs w:val="24"/>
                <w:lang w:val="en-GB"/>
              </w:rPr>
              <w:t xml:space="preserve"> </w:t>
            </w:r>
            <w:r w:rsidR="00857C1B" w:rsidRPr="0025749B">
              <w:rPr>
                <w:rFonts w:ascii="Verdana" w:hAnsi="Verdana"/>
                <w:sz w:val="24"/>
                <w:szCs w:val="24"/>
                <w:lang w:val="en-GB"/>
              </w:rPr>
              <w:t>are</w:t>
            </w:r>
            <w:r w:rsidR="00857C1B" w:rsidRPr="0025749B">
              <w:rPr>
                <w:rFonts w:ascii="Verdana" w:hAnsi="Verdana"/>
                <w:spacing w:val="-8"/>
                <w:sz w:val="24"/>
                <w:szCs w:val="24"/>
                <w:lang w:val="en-GB"/>
              </w:rPr>
              <w:t xml:space="preserve"> </w:t>
            </w:r>
            <w:r w:rsidR="00857C1B" w:rsidRPr="0025749B">
              <w:rPr>
                <w:rFonts w:ascii="Verdana" w:hAnsi="Verdana"/>
                <w:sz w:val="24"/>
                <w:szCs w:val="24"/>
                <w:lang w:val="en-GB"/>
              </w:rPr>
              <w:t>running</w:t>
            </w:r>
            <w:r w:rsidR="00857C1B" w:rsidRPr="0025749B">
              <w:rPr>
                <w:rFonts w:ascii="Verdana" w:hAnsi="Verdana"/>
                <w:spacing w:val="-6"/>
                <w:sz w:val="24"/>
                <w:szCs w:val="24"/>
                <w:lang w:val="en-GB"/>
              </w:rPr>
              <w:t xml:space="preserve"> </w:t>
            </w:r>
            <w:r w:rsidR="00857C1B" w:rsidRPr="0025749B">
              <w:rPr>
                <w:rFonts w:ascii="Verdana" w:hAnsi="Verdana"/>
                <w:sz w:val="24"/>
                <w:szCs w:val="24"/>
                <w:lang w:val="en-GB"/>
              </w:rPr>
              <w:t>two</w:t>
            </w:r>
            <w:r w:rsidR="00857C1B" w:rsidRPr="0025749B">
              <w:rPr>
                <w:rFonts w:ascii="Verdana" w:hAnsi="Verdana"/>
                <w:spacing w:val="-8"/>
                <w:sz w:val="24"/>
                <w:szCs w:val="24"/>
                <w:lang w:val="en-GB"/>
              </w:rPr>
              <w:t xml:space="preserve"> </w:t>
            </w:r>
            <w:r w:rsidR="00857C1B" w:rsidRPr="0025749B">
              <w:rPr>
                <w:rFonts w:ascii="Verdana" w:hAnsi="Verdana"/>
                <w:sz w:val="24"/>
                <w:szCs w:val="24"/>
                <w:lang w:val="en-GB"/>
              </w:rPr>
              <w:t>of</w:t>
            </w:r>
            <w:r w:rsidR="00857C1B" w:rsidRPr="0025749B">
              <w:rPr>
                <w:rFonts w:ascii="Verdana" w:hAnsi="Verdana"/>
                <w:spacing w:val="-7"/>
                <w:sz w:val="24"/>
                <w:szCs w:val="24"/>
                <w:lang w:val="en-GB"/>
              </w:rPr>
              <w:t xml:space="preserve"> </w:t>
            </w:r>
            <w:r w:rsidR="00857C1B" w:rsidRPr="0025749B">
              <w:rPr>
                <w:rFonts w:ascii="Verdana" w:hAnsi="Verdana"/>
                <w:sz w:val="24"/>
                <w:szCs w:val="24"/>
                <w:lang w:val="en-GB"/>
              </w:rPr>
              <w:t>these</w:t>
            </w:r>
            <w:r w:rsidR="00857C1B" w:rsidRPr="0025749B">
              <w:rPr>
                <w:rFonts w:ascii="Verdana" w:hAnsi="Verdana"/>
                <w:spacing w:val="-5"/>
                <w:sz w:val="24"/>
                <w:szCs w:val="24"/>
                <w:lang w:val="en-GB"/>
              </w:rPr>
              <w:t xml:space="preserve"> </w:t>
            </w:r>
            <w:r w:rsidR="00857C1B" w:rsidRPr="0025749B">
              <w:rPr>
                <w:rFonts w:ascii="Verdana" w:hAnsi="Verdana"/>
                <w:sz w:val="24"/>
                <w:szCs w:val="24"/>
                <w:lang w:val="en-GB"/>
              </w:rPr>
              <w:t>sessions</w:t>
            </w:r>
            <w:r w:rsidR="00857C1B" w:rsidRPr="0025749B">
              <w:rPr>
                <w:rFonts w:ascii="Verdana" w:hAnsi="Verdana"/>
                <w:spacing w:val="-8"/>
                <w:sz w:val="24"/>
                <w:szCs w:val="24"/>
                <w:lang w:val="en-GB"/>
              </w:rPr>
              <w:t xml:space="preserve"> </w:t>
            </w:r>
            <w:r w:rsidR="00857C1B" w:rsidRPr="0025749B">
              <w:rPr>
                <w:rFonts w:ascii="Verdana" w:hAnsi="Verdana"/>
                <w:sz w:val="24"/>
                <w:szCs w:val="24"/>
                <w:lang w:val="en-GB"/>
              </w:rPr>
              <w:t>together</w:t>
            </w:r>
            <w:r w:rsidR="00857C1B" w:rsidRPr="0025749B">
              <w:rPr>
                <w:rFonts w:ascii="Verdana" w:hAnsi="Verdana"/>
                <w:spacing w:val="-2"/>
                <w:sz w:val="24"/>
                <w:szCs w:val="24"/>
                <w:lang w:val="en-GB"/>
              </w:rPr>
              <w:t xml:space="preserve"> </w:t>
            </w:r>
            <w:r w:rsidR="00857C1B" w:rsidRPr="0025749B">
              <w:rPr>
                <w:rFonts w:ascii="Verdana" w:hAnsi="Verdana"/>
                <w:sz w:val="24"/>
                <w:szCs w:val="24"/>
                <w:lang w:val="en-GB"/>
              </w:rPr>
              <w:t>then save this until the end of the second session.</w:t>
            </w:r>
          </w:p>
          <w:p w14:paraId="66CD8E13" w14:textId="77777777" w:rsidR="00857C1B" w:rsidRPr="0025749B" w:rsidRDefault="00857C1B" w:rsidP="00857C1B">
            <w:pPr>
              <w:pStyle w:val="TableParagraph"/>
              <w:spacing w:line="276" w:lineRule="auto"/>
              <w:ind w:left="0"/>
              <w:rPr>
                <w:rFonts w:ascii="Verdana" w:hAnsi="Verdana"/>
                <w:sz w:val="24"/>
                <w:szCs w:val="24"/>
                <w:lang w:val="en-GB"/>
              </w:rPr>
            </w:pPr>
          </w:p>
          <w:p w14:paraId="76D063DD" w14:textId="6CA41F4E" w:rsidR="00857C1B" w:rsidRPr="00231C18" w:rsidRDefault="00231C18" w:rsidP="00857C1B">
            <w:pPr>
              <w:pStyle w:val="TableParagraph"/>
              <w:spacing w:line="276" w:lineRule="auto"/>
              <w:ind w:left="0"/>
              <w:rPr>
                <w:rFonts w:ascii="Verdana" w:hAnsi="Verdana"/>
                <w:bCs/>
                <w:sz w:val="24"/>
                <w:szCs w:val="24"/>
                <w:lang w:val="en-GB"/>
              </w:rPr>
            </w:pPr>
            <w:r w:rsidRPr="003F2B4E">
              <w:rPr>
                <w:rFonts w:ascii="Verdana" w:hAnsi="Verdana"/>
                <w:b/>
                <w:bCs/>
                <w:color w:val="3D6681"/>
                <w:sz w:val="24"/>
                <w:szCs w:val="24"/>
              </w:rPr>
              <w:t>Slide ten:</w:t>
            </w:r>
            <w:r w:rsidRPr="0025749B">
              <w:rPr>
                <w:rFonts w:ascii="Verdana" w:hAnsi="Verdana"/>
                <w:b/>
                <w:sz w:val="24"/>
                <w:szCs w:val="24"/>
                <w:lang w:val="en-GB"/>
              </w:rPr>
              <w:t xml:space="preserve"> </w:t>
            </w:r>
            <w:r w:rsidR="00857C1B" w:rsidRPr="0025749B">
              <w:rPr>
                <w:rFonts w:ascii="Verdana" w:hAnsi="Verdana"/>
                <w:bCs/>
                <w:sz w:val="24"/>
                <w:szCs w:val="24"/>
                <w:lang w:val="en-GB"/>
              </w:rPr>
              <w:t>This slide asks the question:</w:t>
            </w:r>
            <w:r w:rsidR="00857C1B" w:rsidRPr="0025749B">
              <w:rPr>
                <w:rFonts w:ascii="Verdana" w:hAnsi="Verdana"/>
                <w:b/>
                <w:sz w:val="24"/>
                <w:szCs w:val="24"/>
                <w:lang w:val="en-GB"/>
              </w:rPr>
              <w:t xml:space="preserve"> </w:t>
            </w:r>
            <w:r w:rsidR="00857C1B" w:rsidRPr="00231C18">
              <w:rPr>
                <w:rFonts w:ascii="Verdana" w:hAnsi="Verdana"/>
                <w:bCs/>
                <w:sz w:val="24"/>
                <w:szCs w:val="24"/>
                <w:lang w:val="en-GB"/>
              </w:rPr>
              <w:t>What’s one thing you are taking away from today’s session?</w:t>
            </w:r>
          </w:p>
          <w:p w14:paraId="339403E1" w14:textId="77777777" w:rsidR="00857C1B" w:rsidRPr="0025749B" w:rsidRDefault="00857C1B" w:rsidP="00857C1B">
            <w:pPr>
              <w:pStyle w:val="TableParagraph"/>
              <w:spacing w:line="276" w:lineRule="auto"/>
              <w:ind w:left="0"/>
              <w:rPr>
                <w:rFonts w:ascii="Verdana" w:hAnsi="Verdana"/>
                <w:b/>
                <w:sz w:val="24"/>
                <w:szCs w:val="24"/>
                <w:lang w:val="en-GB"/>
              </w:rPr>
            </w:pPr>
          </w:p>
          <w:p w14:paraId="13D4AF65" w14:textId="3DC18244" w:rsidR="00857C1B" w:rsidRDefault="00857C1B" w:rsidP="00857C1B">
            <w:pPr>
              <w:pStyle w:val="TableParagraph"/>
              <w:spacing w:line="276" w:lineRule="auto"/>
              <w:ind w:left="0" w:right="144"/>
              <w:rPr>
                <w:rFonts w:ascii="Verdana" w:hAnsi="Verdana"/>
                <w:sz w:val="24"/>
                <w:szCs w:val="24"/>
                <w:lang w:val="en-GB"/>
              </w:rPr>
            </w:pPr>
            <w:r w:rsidRPr="0025749B">
              <w:rPr>
                <w:rFonts w:ascii="Verdana" w:hAnsi="Verdana"/>
                <w:sz w:val="24"/>
                <w:szCs w:val="24"/>
                <w:lang w:val="en-GB"/>
              </w:rPr>
              <w:t xml:space="preserve">After two minutes, invite people to share their thoughts. Thank each person as they speak, but don’t add your own commentary. Once everyone’s had a turn, reflect back some of the common themes you heard. </w:t>
            </w:r>
          </w:p>
          <w:p w14:paraId="5858D11C" w14:textId="77777777" w:rsidR="00C85D3B" w:rsidRDefault="00C85D3B" w:rsidP="00857C1B">
            <w:pPr>
              <w:pStyle w:val="TableParagraph"/>
              <w:spacing w:line="276" w:lineRule="auto"/>
              <w:ind w:left="0" w:right="144"/>
              <w:rPr>
                <w:rFonts w:ascii="Verdana" w:hAnsi="Verdana"/>
                <w:sz w:val="24"/>
                <w:szCs w:val="24"/>
                <w:lang w:val="en-GB"/>
              </w:rPr>
            </w:pPr>
          </w:p>
          <w:p w14:paraId="53342812" w14:textId="77777777" w:rsidR="00051083" w:rsidRPr="00051083" w:rsidRDefault="00051083" w:rsidP="00051083">
            <w:pPr>
              <w:spacing w:line="276" w:lineRule="auto"/>
              <w:rPr>
                <w:rFonts w:ascii="Verdana" w:hAnsi="Verdana"/>
              </w:rPr>
            </w:pPr>
            <w:r w:rsidRPr="00051083">
              <w:rPr>
                <w:rFonts w:ascii="Verdana" w:hAnsi="Verdana"/>
              </w:rPr>
              <w:t>Thank everyone, remind them about the next session and the prep for this session outlines in their participant workbook.</w:t>
            </w:r>
          </w:p>
          <w:p w14:paraId="12F220D2" w14:textId="77777777" w:rsidR="00051083" w:rsidRPr="00051083" w:rsidRDefault="00051083" w:rsidP="00051083">
            <w:pPr>
              <w:spacing w:line="276" w:lineRule="auto"/>
              <w:rPr>
                <w:rFonts w:ascii="Verdana" w:hAnsi="Verdana"/>
              </w:rPr>
            </w:pPr>
          </w:p>
          <w:p w14:paraId="6DE1C971" w14:textId="77777777" w:rsidR="00051083" w:rsidRPr="00051083" w:rsidRDefault="00051083" w:rsidP="00051083">
            <w:pPr>
              <w:spacing w:line="276" w:lineRule="auto"/>
              <w:rPr>
                <w:rFonts w:ascii="Verdana" w:hAnsi="Verdana"/>
              </w:rPr>
            </w:pPr>
            <w:r w:rsidRPr="00051083">
              <w:rPr>
                <w:rFonts w:ascii="Verdana" w:hAnsi="Verdana"/>
              </w:rPr>
              <w:t xml:space="preserve">As a facilitator if it is helpful, you can complete the </w:t>
            </w:r>
            <w:hyperlink r:id="rId20" w:history="1">
              <w:r w:rsidRPr="00051083">
                <w:rPr>
                  <w:rStyle w:val="Hyperlink"/>
                  <w:rFonts w:ascii="Verdana" w:hAnsi="Verdana"/>
                  <w:b/>
                  <w:bCs/>
                </w:rPr>
                <w:t>facilitator reflections</w:t>
              </w:r>
            </w:hyperlink>
            <w:r w:rsidRPr="00051083">
              <w:rPr>
                <w:rFonts w:ascii="Verdana" w:hAnsi="Verdana"/>
              </w:rPr>
              <w:t xml:space="preserve"> template.</w:t>
            </w:r>
          </w:p>
          <w:p w14:paraId="56D07C9B" w14:textId="77777777" w:rsidR="00AD5356" w:rsidRDefault="00AD5356" w:rsidP="00857C1B">
            <w:pPr>
              <w:spacing w:line="276" w:lineRule="auto"/>
              <w:rPr>
                <w:rFonts w:ascii="Verdana" w:hAnsi="Verdana"/>
              </w:rPr>
            </w:pPr>
          </w:p>
          <w:p w14:paraId="50A34D28" w14:textId="66FB5A89" w:rsidR="00C85D3B" w:rsidRPr="00566CDC" w:rsidRDefault="00C85D3B" w:rsidP="00857C1B">
            <w:pPr>
              <w:spacing w:line="276" w:lineRule="auto"/>
              <w:rPr>
                <w:rFonts w:ascii="Verdana" w:hAnsi="Verdana"/>
              </w:rPr>
            </w:pPr>
          </w:p>
        </w:tc>
      </w:tr>
    </w:tbl>
    <w:p w14:paraId="07A21C56" w14:textId="55848E41" w:rsidR="00166BCD" w:rsidRDefault="00166BCD" w:rsidP="009F7EC8">
      <w:pPr>
        <w:rPr>
          <w:rFonts w:ascii="Verdana" w:hAnsi="Verdana"/>
        </w:rPr>
      </w:pPr>
    </w:p>
    <w:p w14:paraId="6DB6754E" w14:textId="7E23DAE1" w:rsidR="00D361A6" w:rsidRDefault="00D361A6" w:rsidP="00A2667E">
      <w:pPr>
        <w:rPr>
          <w:rFonts w:ascii="Verdana" w:hAnsi="Verdana"/>
        </w:rPr>
        <w:sectPr w:rsidR="00D361A6" w:rsidSect="00257D31">
          <w:footerReference w:type="default" r:id="rId21"/>
          <w:pgSz w:w="15840" w:h="12240" w:orient="landscape"/>
          <w:pgMar w:top="1135" w:right="1440" w:bottom="1276" w:left="1440" w:header="708" w:footer="708" w:gutter="0"/>
          <w:pgNumType w:start="0"/>
          <w:cols w:space="708"/>
          <w:titlePg/>
          <w:docGrid w:linePitch="360"/>
        </w:sectPr>
      </w:pPr>
    </w:p>
    <w:p w14:paraId="4E84F653" w14:textId="4E620E3F" w:rsidR="00DB462E" w:rsidRPr="00245C11" w:rsidRDefault="00D361A6" w:rsidP="00A2667E">
      <w:pPr>
        <w:rPr>
          <w:rFonts w:ascii="Verdana" w:hAnsi="Verdana"/>
          <w:sz w:val="28"/>
          <w:szCs w:val="28"/>
        </w:rPr>
      </w:pPr>
      <w:r w:rsidRPr="00245C11">
        <w:rPr>
          <w:rFonts w:ascii="Verdana" w:hAnsi="Verdana"/>
          <w:b/>
          <w:bCs/>
          <w:color w:val="3D6681"/>
          <w:sz w:val="28"/>
          <w:szCs w:val="28"/>
        </w:rPr>
        <w:lastRenderedPageBreak/>
        <w:t xml:space="preserve">Scenario </w:t>
      </w:r>
      <w:r w:rsidR="001121A4">
        <w:rPr>
          <w:rFonts w:ascii="Verdana" w:hAnsi="Verdana"/>
          <w:b/>
          <w:bCs/>
          <w:color w:val="3D6681"/>
          <w:sz w:val="28"/>
          <w:szCs w:val="28"/>
        </w:rPr>
        <w:t>one</w:t>
      </w:r>
      <w:r w:rsidRPr="00245C11">
        <w:rPr>
          <w:rFonts w:ascii="Verdana" w:hAnsi="Verdana"/>
          <w:b/>
          <w:bCs/>
          <w:color w:val="3D6681"/>
          <w:sz w:val="28"/>
          <w:szCs w:val="28"/>
        </w:rPr>
        <w:t>: Connection</w:t>
      </w:r>
      <w:r w:rsidRPr="00245C11">
        <w:rPr>
          <w:rFonts w:ascii="Verdana" w:hAnsi="Verdana"/>
          <w:sz w:val="28"/>
          <w:szCs w:val="28"/>
        </w:rPr>
        <w:t xml:space="preserve"> </w:t>
      </w:r>
    </w:p>
    <w:p w14:paraId="2FB9FFEC" w14:textId="1FDB9CB0" w:rsidR="00244C60" w:rsidRDefault="00841E84" w:rsidP="00841E84">
      <w:pPr>
        <w:rPr>
          <w:rFonts w:ascii="Verdana" w:hAnsi="Verdana"/>
        </w:rPr>
      </w:pPr>
      <w:r w:rsidRPr="00245C11">
        <w:rPr>
          <w:rFonts w:ascii="Verdana" w:hAnsi="Verdana"/>
          <w:b/>
          <w:bCs/>
          <w:color w:val="A23F98"/>
        </w:rPr>
        <w:t xml:space="preserve">Peer </w:t>
      </w:r>
      <w:r w:rsidR="00C85D3B">
        <w:rPr>
          <w:rFonts w:ascii="Verdana" w:hAnsi="Verdana"/>
          <w:b/>
          <w:bCs/>
          <w:color w:val="A23F98"/>
        </w:rPr>
        <w:t>worker</w:t>
      </w:r>
      <w:r w:rsidRPr="00245C11">
        <w:rPr>
          <w:rFonts w:ascii="Verdana" w:hAnsi="Verdana"/>
          <w:b/>
          <w:bCs/>
          <w:color w:val="A23F98"/>
        </w:rPr>
        <w:t>:</w:t>
      </w:r>
      <w:r w:rsidR="00244C60">
        <w:rPr>
          <w:rFonts w:ascii="Verdana" w:hAnsi="Verdana"/>
        </w:rPr>
        <w:br/>
      </w:r>
      <w:r>
        <w:rPr>
          <w:rFonts w:ascii="Verdana" w:hAnsi="Verdana"/>
        </w:rPr>
        <w:t xml:space="preserve">Hello </w:t>
      </w:r>
      <w:r w:rsidR="004922C4">
        <w:rPr>
          <w:rFonts w:ascii="Verdana" w:hAnsi="Verdana"/>
        </w:rPr>
        <w:t>[name].</w:t>
      </w:r>
      <w:r w:rsidRPr="00841E84">
        <w:rPr>
          <w:rFonts w:ascii="Verdana" w:hAnsi="Verdana"/>
        </w:rPr>
        <w:t xml:space="preserve"> How’s your day been so far?</w:t>
      </w:r>
    </w:p>
    <w:p w14:paraId="26EF6726" w14:textId="0136CFFC" w:rsidR="00841E84" w:rsidRPr="00841E84" w:rsidRDefault="00841E84" w:rsidP="00841E84">
      <w:pPr>
        <w:rPr>
          <w:rFonts w:ascii="Verdana" w:hAnsi="Verdana"/>
        </w:rPr>
      </w:pPr>
      <w:r w:rsidRPr="00CC175A">
        <w:rPr>
          <w:rFonts w:ascii="Verdana" w:hAnsi="Verdana"/>
          <w:b/>
          <w:bCs/>
          <w:color w:val="E03A8D"/>
        </w:rPr>
        <w:t>Person:</w:t>
      </w:r>
      <w:r w:rsidR="00244C60">
        <w:rPr>
          <w:rFonts w:ascii="Verdana" w:hAnsi="Verdana"/>
        </w:rPr>
        <w:br/>
      </w:r>
      <w:r w:rsidRPr="00841E84">
        <w:rPr>
          <w:rFonts w:ascii="Verdana" w:hAnsi="Verdana"/>
        </w:rPr>
        <w:t>Honestly</w:t>
      </w:r>
      <w:r w:rsidR="004922C4">
        <w:rPr>
          <w:rFonts w:ascii="Verdana" w:hAnsi="Verdana"/>
        </w:rPr>
        <w:t xml:space="preserve">, it’s been </w:t>
      </w:r>
      <w:r w:rsidRPr="00841E84">
        <w:rPr>
          <w:rFonts w:ascii="Verdana" w:hAnsi="Verdana"/>
        </w:rPr>
        <w:t>a bit heavy. I’ve just had a lot on my mind.</w:t>
      </w:r>
    </w:p>
    <w:p w14:paraId="3D6CF81B" w14:textId="5B565209" w:rsidR="00244C60" w:rsidRDefault="00C85D3B" w:rsidP="00841E84">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244C60">
        <w:rPr>
          <w:rFonts w:ascii="Verdana" w:hAnsi="Verdana"/>
        </w:rPr>
        <w:br/>
      </w:r>
      <w:r w:rsidR="00841E84" w:rsidRPr="00841E84">
        <w:rPr>
          <w:rFonts w:ascii="Verdana" w:hAnsi="Verdana"/>
        </w:rPr>
        <w:t>Thanks for sharing that. I’m here with you</w:t>
      </w:r>
      <w:r w:rsidR="004922C4">
        <w:rPr>
          <w:rFonts w:ascii="Verdana" w:hAnsi="Verdana"/>
        </w:rPr>
        <w:t xml:space="preserve">, </w:t>
      </w:r>
      <w:r w:rsidR="00841E84" w:rsidRPr="00841E84">
        <w:rPr>
          <w:rFonts w:ascii="Verdana" w:hAnsi="Verdana"/>
        </w:rPr>
        <w:t>what’s been feeling heavy?</w:t>
      </w:r>
    </w:p>
    <w:p w14:paraId="79C37B32" w14:textId="79B35D03" w:rsidR="00841E84" w:rsidRPr="00841E84" w:rsidRDefault="00CC175A" w:rsidP="00841E84">
      <w:pPr>
        <w:rPr>
          <w:rFonts w:ascii="Verdana" w:hAnsi="Verdana"/>
        </w:rPr>
      </w:pPr>
      <w:r w:rsidRPr="00CC175A">
        <w:rPr>
          <w:rFonts w:ascii="Verdana" w:hAnsi="Verdana"/>
          <w:b/>
          <w:bCs/>
          <w:color w:val="E03A8D"/>
        </w:rPr>
        <w:t>Person:</w:t>
      </w:r>
      <w:r w:rsidR="00244C60">
        <w:rPr>
          <w:rFonts w:ascii="Verdana" w:hAnsi="Verdana"/>
        </w:rPr>
        <w:br/>
      </w:r>
      <w:r w:rsidR="00841E84" w:rsidRPr="00841E84">
        <w:rPr>
          <w:rFonts w:ascii="Verdana" w:hAnsi="Verdana"/>
        </w:rPr>
        <w:t>I’m just overwhelmed at work. I feel like I’m constantly behind</w:t>
      </w:r>
    </w:p>
    <w:p w14:paraId="2EC1B2EE" w14:textId="2A276C54" w:rsidR="00841E84" w:rsidRPr="00841E84" w:rsidRDefault="00C85D3B" w:rsidP="00841E84">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244C60">
        <w:rPr>
          <w:rFonts w:ascii="Verdana" w:hAnsi="Verdana"/>
        </w:rPr>
        <w:br/>
      </w:r>
      <w:r w:rsidR="00841E84" w:rsidRPr="00841E84">
        <w:rPr>
          <w:rFonts w:ascii="Verdana" w:hAnsi="Verdana"/>
        </w:rPr>
        <w:t>That sounds</w:t>
      </w:r>
      <w:r w:rsidR="004922C4">
        <w:rPr>
          <w:rFonts w:ascii="Verdana" w:hAnsi="Verdana"/>
        </w:rPr>
        <w:t xml:space="preserve"> really</w:t>
      </w:r>
      <w:r w:rsidR="00841E84" w:rsidRPr="00841E84">
        <w:rPr>
          <w:rFonts w:ascii="Verdana" w:hAnsi="Verdana"/>
        </w:rPr>
        <w:t xml:space="preserve"> </w:t>
      </w:r>
      <w:r w:rsidR="004922C4" w:rsidRPr="00841E84">
        <w:rPr>
          <w:rFonts w:ascii="Verdana" w:hAnsi="Verdana"/>
        </w:rPr>
        <w:t>stressful</w:t>
      </w:r>
      <w:r w:rsidR="00841E84" w:rsidRPr="00841E84">
        <w:rPr>
          <w:rFonts w:ascii="Verdana" w:hAnsi="Verdana"/>
        </w:rPr>
        <w:t>. I can hear how much pressure you’re carrying. What</w:t>
      </w:r>
      <w:r w:rsidR="00244C60">
        <w:rPr>
          <w:rFonts w:ascii="Verdana" w:hAnsi="Verdana"/>
        </w:rPr>
        <w:t xml:space="preserve"> </w:t>
      </w:r>
      <w:r w:rsidR="00841E84" w:rsidRPr="00841E84">
        <w:rPr>
          <w:rFonts w:ascii="Verdana" w:hAnsi="Verdana"/>
        </w:rPr>
        <w:t>feels the hardest right now?</w:t>
      </w:r>
    </w:p>
    <w:p w14:paraId="3153CE3A" w14:textId="489B713D" w:rsidR="00841E84" w:rsidRPr="00841E84" w:rsidRDefault="00CC175A" w:rsidP="00841E84">
      <w:pPr>
        <w:rPr>
          <w:rFonts w:ascii="Verdana" w:hAnsi="Verdana"/>
        </w:rPr>
      </w:pPr>
      <w:r w:rsidRPr="00CC175A">
        <w:rPr>
          <w:rFonts w:ascii="Verdana" w:hAnsi="Verdana"/>
          <w:b/>
          <w:bCs/>
          <w:color w:val="E03A8D"/>
        </w:rPr>
        <w:t>Person:</w:t>
      </w:r>
      <w:r w:rsidR="00244C60">
        <w:rPr>
          <w:rFonts w:ascii="Verdana" w:hAnsi="Verdana"/>
        </w:rPr>
        <w:br/>
      </w:r>
      <w:r w:rsidR="00841E84" w:rsidRPr="00841E84">
        <w:rPr>
          <w:rFonts w:ascii="Verdana" w:hAnsi="Verdana"/>
        </w:rPr>
        <w:t>Probably feeling like I’m letting people down.</w:t>
      </w:r>
    </w:p>
    <w:p w14:paraId="6ED20E4A" w14:textId="7F1E4DF4" w:rsidR="00841E84" w:rsidRPr="00841E84" w:rsidRDefault="00C85D3B" w:rsidP="00841E84">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244C60">
        <w:rPr>
          <w:rFonts w:ascii="Verdana" w:hAnsi="Verdana"/>
        </w:rPr>
        <w:br/>
        <w:t>That sounds tough</w:t>
      </w:r>
      <w:r w:rsidR="00841E84" w:rsidRPr="00841E84">
        <w:rPr>
          <w:rFonts w:ascii="Verdana" w:hAnsi="Verdana"/>
        </w:rPr>
        <w:t>. I’m really</w:t>
      </w:r>
      <w:r w:rsidR="00244C60">
        <w:rPr>
          <w:rFonts w:ascii="Verdana" w:hAnsi="Verdana"/>
        </w:rPr>
        <w:t xml:space="preserve"> g</w:t>
      </w:r>
      <w:r w:rsidR="00841E84" w:rsidRPr="00841E84">
        <w:rPr>
          <w:rFonts w:ascii="Verdana" w:hAnsi="Verdana"/>
        </w:rPr>
        <w:t>lad you said it out loud. Do you want to tell me a bit more about that feeling?</w:t>
      </w:r>
    </w:p>
    <w:p w14:paraId="0F0A7BEA" w14:textId="4D6DBB8E" w:rsidR="00841E84" w:rsidRPr="00841E84" w:rsidRDefault="00CC175A" w:rsidP="00841E84">
      <w:pPr>
        <w:rPr>
          <w:rFonts w:ascii="Verdana" w:hAnsi="Verdana"/>
        </w:rPr>
      </w:pPr>
      <w:r w:rsidRPr="00CC175A">
        <w:rPr>
          <w:rFonts w:ascii="Verdana" w:hAnsi="Verdana"/>
          <w:b/>
          <w:bCs/>
          <w:color w:val="E03A8D"/>
        </w:rPr>
        <w:t>Person:</w:t>
      </w:r>
      <w:r w:rsidR="00244C60">
        <w:rPr>
          <w:rFonts w:ascii="Verdana" w:hAnsi="Verdana"/>
        </w:rPr>
        <w:br/>
      </w:r>
      <w:r w:rsidR="00841E84" w:rsidRPr="00841E84">
        <w:rPr>
          <w:rFonts w:ascii="Verdana" w:hAnsi="Verdana"/>
        </w:rPr>
        <w:t>Yeah… it actually feels good to talk about it.</w:t>
      </w:r>
    </w:p>
    <w:p w14:paraId="0A172190" w14:textId="79B8E3A0" w:rsidR="00D361A6" w:rsidRDefault="00C85D3B" w:rsidP="00841E84">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244C60">
        <w:rPr>
          <w:rFonts w:ascii="Verdana" w:hAnsi="Verdana"/>
        </w:rPr>
        <w:br/>
      </w:r>
      <w:r w:rsidR="00841E84" w:rsidRPr="00841E84">
        <w:rPr>
          <w:rFonts w:ascii="Verdana" w:hAnsi="Verdana"/>
        </w:rPr>
        <w:t>I’m right here with you. Take your time.</w:t>
      </w:r>
    </w:p>
    <w:p w14:paraId="55B27A42" w14:textId="77777777" w:rsidR="00244C60" w:rsidRDefault="00244C60" w:rsidP="00841E84">
      <w:pPr>
        <w:rPr>
          <w:rFonts w:ascii="Verdana" w:hAnsi="Verdana"/>
        </w:rPr>
      </w:pPr>
    </w:p>
    <w:p w14:paraId="716246F8" w14:textId="77777777" w:rsidR="000A222E" w:rsidRDefault="000A222E" w:rsidP="000A222E">
      <w:pPr>
        <w:rPr>
          <w:rFonts w:ascii="Verdana" w:hAnsi="Verdana"/>
        </w:rPr>
      </w:pPr>
      <w:r>
        <w:rPr>
          <w:rFonts w:ascii="Verdana" w:hAnsi="Verdana"/>
        </w:rPr>
        <w:t>Key themes on how this shows connection:</w:t>
      </w:r>
    </w:p>
    <w:p w14:paraId="6EE31303" w14:textId="77777777" w:rsidR="000A222E" w:rsidRPr="00781D8F" w:rsidRDefault="000A222E" w:rsidP="00781D8F">
      <w:pPr>
        <w:pStyle w:val="ListParagraph"/>
        <w:numPr>
          <w:ilvl w:val="0"/>
          <w:numId w:val="24"/>
        </w:numPr>
        <w:rPr>
          <w:rFonts w:ascii="Verdana" w:hAnsi="Verdana"/>
        </w:rPr>
      </w:pPr>
      <w:r w:rsidRPr="00781D8F">
        <w:rPr>
          <w:rFonts w:ascii="Verdana" w:hAnsi="Verdana"/>
        </w:rPr>
        <w:t>Warm greeting</w:t>
      </w:r>
    </w:p>
    <w:p w14:paraId="18B0F53D" w14:textId="77777777" w:rsidR="000A222E" w:rsidRPr="00781D8F" w:rsidRDefault="000A222E" w:rsidP="00781D8F">
      <w:pPr>
        <w:pStyle w:val="ListParagraph"/>
        <w:numPr>
          <w:ilvl w:val="0"/>
          <w:numId w:val="24"/>
        </w:numPr>
        <w:rPr>
          <w:rFonts w:ascii="Verdana" w:hAnsi="Verdana"/>
        </w:rPr>
      </w:pPr>
      <w:r w:rsidRPr="00781D8F">
        <w:rPr>
          <w:rFonts w:ascii="Verdana" w:hAnsi="Verdana"/>
        </w:rPr>
        <w:t>Curiosity</w:t>
      </w:r>
    </w:p>
    <w:p w14:paraId="2BA83E24" w14:textId="77777777" w:rsidR="000A222E" w:rsidRPr="00781D8F" w:rsidRDefault="000A222E" w:rsidP="00781D8F">
      <w:pPr>
        <w:pStyle w:val="ListParagraph"/>
        <w:numPr>
          <w:ilvl w:val="0"/>
          <w:numId w:val="24"/>
        </w:numPr>
        <w:rPr>
          <w:rFonts w:ascii="Verdana" w:hAnsi="Verdana"/>
        </w:rPr>
      </w:pPr>
      <w:r w:rsidRPr="00781D8F">
        <w:rPr>
          <w:rFonts w:ascii="Verdana" w:hAnsi="Verdana"/>
        </w:rPr>
        <w:t>Validation</w:t>
      </w:r>
    </w:p>
    <w:p w14:paraId="747721BD" w14:textId="77777777" w:rsidR="000A222E" w:rsidRPr="00781D8F" w:rsidRDefault="000A222E" w:rsidP="00781D8F">
      <w:pPr>
        <w:pStyle w:val="ListParagraph"/>
        <w:numPr>
          <w:ilvl w:val="0"/>
          <w:numId w:val="24"/>
        </w:numPr>
        <w:rPr>
          <w:rFonts w:ascii="Verdana" w:hAnsi="Verdana"/>
        </w:rPr>
      </w:pPr>
      <w:r w:rsidRPr="00781D8F">
        <w:rPr>
          <w:rFonts w:ascii="Verdana" w:hAnsi="Verdana"/>
        </w:rPr>
        <w:t>Reflecting emotion</w:t>
      </w:r>
    </w:p>
    <w:p w14:paraId="49C24526" w14:textId="2A254CB0" w:rsidR="000A222E" w:rsidRPr="00781D8F" w:rsidRDefault="000A222E" w:rsidP="00781D8F">
      <w:pPr>
        <w:pStyle w:val="ListParagraph"/>
        <w:numPr>
          <w:ilvl w:val="0"/>
          <w:numId w:val="24"/>
        </w:numPr>
        <w:rPr>
          <w:rFonts w:ascii="Verdana" w:hAnsi="Verdana"/>
        </w:rPr>
      </w:pPr>
      <w:r w:rsidRPr="00781D8F">
        <w:rPr>
          <w:rFonts w:ascii="Verdana" w:hAnsi="Verdana"/>
        </w:rPr>
        <w:t>Open questions</w:t>
      </w:r>
    </w:p>
    <w:p w14:paraId="35C73D0E" w14:textId="42942E55" w:rsidR="000A222E" w:rsidRPr="00781D8F" w:rsidRDefault="000A222E" w:rsidP="00781D8F">
      <w:pPr>
        <w:pStyle w:val="ListParagraph"/>
        <w:numPr>
          <w:ilvl w:val="0"/>
          <w:numId w:val="24"/>
        </w:numPr>
        <w:rPr>
          <w:rFonts w:ascii="Verdana" w:hAnsi="Verdana"/>
        </w:rPr>
      </w:pPr>
      <w:r w:rsidRPr="00781D8F">
        <w:rPr>
          <w:rFonts w:ascii="Verdana" w:hAnsi="Verdana"/>
        </w:rPr>
        <w:t>Presence and pace</w:t>
      </w:r>
    </w:p>
    <w:p w14:paraId="53D85A61" w14:textId="77777777" w:rsidR="000A222E" w:rsidRDefault="000A222E" w:rsidP="000A222E">
      <w:pPr>
        <w:rPr>
          <w:rFonts w:ascii="Verdana" w:hAnsi="Verdana"/>
        </w:rPr>
      </w:pPr>
    </w:p>
    <w:p w14:paraId="4BB4C73A" w14:textId="77777777" w:rsidR="000A222E" w:rsidRDefault="000A222E" w:rsidP="000A222E">
      <w:pPr>
        <w:rPr>
          <w:rFonts w:ascii="Verdana" w:hAnsi="Verdana"/>
        </w:rPr>
      </w:pPr>
    </w:p>
    <w:p w14:paraId="79E1DC86" w14:textId="3912BBD3" w:rsidR="000A222E" w:rsidRPr="00245C11" w:rsidRDefault="000A222E" w:rsidP="000A222E">
      <w:pPr>
        <w:rPr>
          <w:rFonts w:ascii="Verdana" w:hAnsi="Verdana"/>
          <w:b/>
          <w:bCs/>
          <w:color w:val="3D6681"/>
          <w:sz w:val="28"/>
          <w:szCs w:val="28"/>
        </w:rPr>
      </w:pPr>
      <w:r w:rsidRPr="00245C11">
        <w:rPr>
          <w:rFonts w:ascii="Verdana" w:hAnsi="Verdana"/>
          <w:b/>
          <w:bCs/>
          <w:color w:val="3D6681"/>
          <w:sz w:val="28"/>
          <w:szCs w:val="28"/>
        </w:rPr>
        <w:lastRenderedPageBreak/>
        <w:t xml:space="preserve">Scenario </w:t>
      </w:r>
      <w:r w:rsidR="001121A4">
        <w:rPr>
          <w:rFonts w:ascii="Verdana" w:hAnsi="Verdana"/>
          <w:b/>
          <w:bCs/>
          <w:color w:val="3D6681"/>
          <w:sz w:val="28"/>
          <w:szCs w:val="28"/>
        </w:rPr>
        <w:t>two</w:t>
      </w:r>
      <w:r w:rsidRPr="00245C11">
        <w:rPr>
          <w:rFonts w:ascii="Verdana" w:hAnsi="Verdana"/>
          <w:b/>
          <w:bCs/>
          <w:color w:val="3D6681"/>
          <w:sz w:val="28"/>
          <w:szCs w:val="28"/>
        </w:rPr>
        <w:t xml:space="preserve">: Disconnection </w:t>
      </w:r>
    </w:p>
    <w:p w14:paraId="68D60168" w14:textId="2BBD47D5" w:rsidR="000A222E" w:rsidRDefault="00C85D3B" w:rsidP="000A222E">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0A222E">
        <w:rPr>
          <w:rFonts w:ascii="Verdana" w:hAnsi="Verdana"/>
        </w:rPr>
        <w:br/>
      </w:r>
      <w:r w:rsidR="00191166">
        <w:rPr>
          <w:rFonts w:ascii="Verdana" w:hAnsi="Verdana"/>
        </w:rPr>
        <w:t>So what do you want to talk about today?</w:t>
      </w:r>
    </w:p>
    <w:p w14:paraId="7500DA67" w14:textId="2297BDCE" w:rsidR="000A222E" w:rsidRPr="00841E84" w:rsidRDefault="00CC175A" w:rsidP="000A222E">
      <w:pPr>
        <w:rPr>
          <w:rFonts w:ascii="Verdana" w:hAnsi="Verdana"/>
        </w:rPr>
      </w:pPr>
      <w:r w:rsidRPr="00CC175A">
        <w:rPr>
          <w:rFonts w:ascii="Verdana" w:hAnsi="Verdana"/>
          <w:b/>
          <w:bCs/>
          <w:color w:val="E03A8D"/>
        </w:rPr>
        <w:t>Person:</w:t>
      </w:r>
      <w:r w:rsidR="000A222E">
        <w:rPr>
          <w:rFonts w:ascii="Verdana" w:hAnsi="Verdana"/>
        </w:rPr>
        <w:br/>
      </w:r>
      <w:r w:rsidR="00250057">
        <w:rPr>
          <w:rFonts w:ascii="Verdana" w:hAnsi="Verdana"/>
        </w:rPr>
        <w:t xml:space="preserve">Emm, </w:t>
      </w:r>
      <w:r w:rsidR="00250057" w:rsidRPr="00841E84">
        <w:rPr>
          <w:rFonts w:ascii="Verdana" w:hAnsi="Verdana"/>
        </w:rPr>
        <w:t xml:space="preserve">I’m </w:t>
      </w:r>
      <w:r w:rsidR="00250057">
        <w:rPr>
          <w:rFonts w:ascii="Verdana" w:hAnsi="Verdana"/>
        </w:rPr>
        <w:t>feeling a bit</w:t>
      </w:r>
      <w:r w:rsidR="00250057" w:rsidRPr="00841E84">
        <w:rPr>
          <w:rFonts w:ascii="Verdana" w:hAnsi="Verdana"/>
        </w:rPr>
        <w:t xml:space="preserve"> overwhelmed at work. </w:t>
      </w:r>
    </w:p>
    <w:p w14:paraId="3CC7A9A3" w14:textId="2B59E024" w:rsidR="000A222E" w:rsidRDefault="00C85D3B" w:rsidP="000A222E">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0A222E">
        <w:rPr>
          <w:rFonts w:ascii="Verdana" w:hAnsi="Verdana"/>
        </w:rPr>
        <w:br/>
      </w:r>
      <w:r w:rsidR="002B66D8">
        <w:rPr>
          <w:rFonts w:ascii="Verdana" w:hAnsi="Verdana"/>
        </w:rPr>
        <w:t>H</w:t>
      </w:r>
      <w:r w:rsidR="002B66D8" w:rsidRPr="002B66D8">
        <w:rPr>
          <w:rFonts w:ascii="Verdana" w:hAnsi="Verdana"/>
        </w:rPr>
        <w:t xml:space="preserve">ave you tried making a </w:t>
      </w:r>
      <w:r w:rsidR="002B66D8">
        <w:rPr>
          <w:rFonts w:ascii="Verdana" w:hAnsi="Verdana"/>
        </w:rPr>
        <w:t xml:space="preserve">to do list? </w:t>
      </w:r>
      <w:r w:rsidR="002B66D8" w:rsidRPr="002B66D8">
        <w:rPr>
          <w:rFonts w:ascii="Verdana" w:hAnsi="Verdana"/>
        </w:rPr>
        <w:t>That usually helps.</w:t>
      </w:r>
    </w:p>
    <w:p w14:paraId="52C3B4BF" w14:textId="0E5F16DB" w:rsidR="000A222E" w:rsidRPr="00841E84" w:rsidRDefault="00CC175A" w:rsidP="000A222E">
      <w:pPr>
        <w:rPr>
          <w:rFonts w:ascii="Verdana" w:hAnsi="Verdana"/>
        </w:rPr>
      </w:pPr>
      <w:r w:rsidRPr="00CC175A">
        <w:rPr>
          <w:rFonts w:ascii="Verdana" w:hAnsi="Verdana"/>
          <w:b/>
          <w:bCs/>
          <w:color w:val="E03A8D"/>
        </w:rPr>
        <w:t>Person:</w:t>
      </w:r>
      <w:r w:rsidR="000A222E">
        <w:rPr>
          <w:rFonts w:ascii="Verdana" w:hAnsi="Verdana"/>
        </w:rPr>
        <w:br/>
      </w:r>
      <w:r w:rsidR="002B66D8" w:rsidRPr="002B66D8">
        <w:rPr>
          <w:rFonts w:ascii="Verdana" w:hAnsi="Verdana"/>
        </w:rPr>
        <w:t>…I mean, I guess. I’ve tried a few things</w:t>
      </w:r>
      <w:r w:rsidR="002B66D8">
        <w:rPr>
          <w:rFonts w:ascii="Verdana" w:hAnsi="Verdana"/>
        </w:rPr>
        <w:t>- [gets cut off before finishing sentence]</w:t>
      </w:r>
    </w:p>
    <w:p w14:paraId="38F9D7C2" w14:textId="282983BD" w:rsidR="000A222E" w:rsidRPr="00841E84" w:rsidRDefault="00C85D3B" w:rsidP="000A222E">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0A222E">
        <w:rPr>
          <w:rFonts w:ascii="Verdana" w:hAnsi="Verdana"/>
        </w:rPr>
        <w:br/>
      </w:r>
      <w:r w:rsidR="00481697" w:rsidRPr="00481697">
        <w:rPr>
          <w:rFonts w:ascii="Verdana" w:hAnsi="Verdana"/>
        </w:rPr>
        <w:t>Yeah, you probably just need to get more organised. It’s not that complicated.</w:t>
      </w:r>
    </w:p>
    <w:p w14:paraId="63D6F52E" w14:textId="1ACA0489" w:rsidR="000A222E" w:rsidRPr="00841E84" w:rsidRDefault="00CC175A" w:rsidP="000A222E">
      <w:pPr>
        <w:rPr>
          <w:rFonts w:ascii="Verdana" w:hAnsi="Verdana"/>
        </w:rPr>
      </w:pPr>
      <w:r w:rsidRPr="00CC175A">
        <w:rPr>
          <w:rFonts w:ascii="Verdana" w:hAnsi="Verdana"/>
          <w:b/>
          <w:bCs/>
          <w:color w:val="E03A8D"/>
        </w:rPr>
        <w:t>Person:</w:t>
      </w:r>
      <w:r w:rsidR="000A222E">
        <w:rPr>
          <w:rFonts w:ascii="Verdana" w:hAnsi="Verdana"/>
        </w:rPr>
        <w:br/>
      </w:r>
      <w:r w:rsidR="00481697">
        <w:rPr>
          <w:rFonts w:ascii="Verdana" w:hAnsi="Verdana"/>
        </w:rPr>
        <w:t xml:space="preserve">[Makes a confused face] </w:t>
      </w:r>
      <w:r w:rsidR="00481697" w:rsidRPr="00481697">
        <w:rPr>
          <w:rFonts w:ascii="Verdana" w:hAnsi="Verdana"/>
        </w:rPr>
        <w:t>Right… okay.</w:t>
      </w:r>
    </w:p>
    <w:p w14:paraId="4888DF65" w14:textId="7C2ECDBE" w:rsidR="000A222E" w:rsidRPr="00841E84" w:rsidRDefault="00C85D3B" w:rsidP="000A222E">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0A222E">
        <w:rPr>
          <w:rFonts w:ascii="Verdana" w:hAnsi="Verdana"/>
        </w:rPr>
        <w:br/>
      </w:r>
      <w:r w:rsidR="00D878DC" w:rsidRPr="00D878DC">
        <w:rPr>
          <w:rFonts w:ascii="Verdana" w:hAnsi="Verdana"/>
        </w:rPr>
        <w:t>And honestly,</w:t>
      </w:r>
      <w:r w:rsidR="00D878DC">
        <w:rPr>
          <w:rFonts w:ascii="Verdana" w:hAnsi="Verdana"/>
        </w:rPr>
        <w:t xml:space="preserve"> if it makes you feel better,</w:t>
      </w:r>
      <w:r w:rsidR="00D878DC" w:rsidRPr="00D878DC">
        <w:rPr>
          <w:rFonts w:ascii="Verdana" w:hAnsi="Verdana"/>
        </w:rPr>
        <w:t xml:space="preserve"> everyone feels behind sometimes. It’s just part of life</w:t>
      </w:r>
      <w:r w:rsidR="00D878DC">
        <w:rPr>
          <w:rFonts w:ascii="Verdana" w:hAnsi="Verdana"/>
        </w:rPr>
        <w:t xml:space="preserve"> so you are best to get used to it. </w:t>
      </w:r>
    </w:p>
    <w:p w14:paraId="45EEFEEE" w14:textId="596400EA" w:rsidR="000A222E" w:rsidRPr="00841E84" w:rsidRDefault="00CC175A" w:rsidP="000A222E">
      <w:pPr>
        <w:rPr>
          <w:rFonts w:ascii="Verdana" w:hAnsi="Verdana"/>
        </w:rPr>
      </w:pPr>
      <w:r w:rsidRPr="00CC175A">
        <w:rPr>
          <w:rFonts w:ascii="Verdana" w:hAnsi="Verdana"/>
          <w:b/>
          <w:bCs/>
          <w:color w:val="E03A8D"/>
        </w:rPr>
        <w:t>Person:</w:t>
      </w:r>
      <w:r w:rsidR="000A222E">
        <w:rPr>
          <w:rFonts w:ascii="Verdana" w:hAnsi="Verdana"/>
        </w:rPr>
        <w:br/>
      </w:r>
      <w:r w:rsidR="00D878DC">
        <w:rPr>
          <w:rFonts w:ascii="Verdana" w:hAnsi="Verdana"/>
        </w:rPr>
        <w:t xml:space="preserve">Okay. Thanks…maybe we should just talk about something else. </w:t>
      </w:r>
    </w:p>
    <w:p w14:paraId="0D674788" w14:textId="77777777" w:rsidR="000A222E" w:rsidRDefault="000A222E" w:rsidP="000A222E">
      <w:pPr>
        <w:rPr>
          <w:rFonts w:ascii="Verdana" w:hAnsi="Verdana"/>
        </w:rPr>
      </w:pPr>
    </w:p>
    <w:p w14:paraId="4E2FF7B5" w14:textId="7DFA60C3" w:rsidR="000A222E" w:rsidRDefault="000A222E" w:rsidP="000A222E">
      <w:pPr>
        <w:rPr>
          <w:rFonts w:ascii="Verdana" w:hAnsi="Verdana"/>
        </w:rPr>
      </w:pPr>
      <w:r>
        <w:rPr>
          <w:rFonts w:ascii="Verdana" w:hAnsi="Verdana"/>
        </w:rPr>
        <w:t xml:space="preserve">Key themes on how this shows </w:t>
      </w:r>
      <w:r w:rsidR="00D86193">
        <w:rPr>
          <w:rFonts w:ascii="Verdana" w:hAnsi="Verdana"/>
        </w:rPr>
        <w:t>dis</w:t>
      </w:r>
      <w:r>
        <w:rPr>
          <w:rFonts w:ascii="Verdana" w:hAnsi="Verdana"/>
        </w:rPr>
        <w:t>connection:</w:t>
      </w:r>
    </w:p>
    <w:p w14:paraId="7EB8D830" w14:textId="77777777" w:rsidR="00D86193" w:rsidRPr="00781D8F" w:rsidRDefault="00D86193" w:rsidP="00781D8F">
      <w:pPr>
        <w:pStyle w:val="ListParagraph"/>
        <w:numPr>
          <w:ilvl w:val="0"/>
          <w:numId w:val="25"/>
        </w:numPr>
        <w:rPr>
          <w:rFonts w:ascii="Verdana" w:hAnsi="Verdana"/>
        </w:rPr>
      </w:pPr>
      <w:r w:rsidRPr="00781D8F">
        <w:rPr>
          <w:rFonts w:ascii="Verdana" w:hAnsi="Verdana"/>
        </w:rPr>
        <w:t>Jumping into fixing</w:t>
      </w:r>
    </w:p>
    <w:p w14:paraId="5EAC48BB" w14:textId="77777777" w:rsidR="00D86193" w:rsidRPr="00781D8F" w:rsidRDefault="00D86193" w:rsidP="00781D8F">
      <w:pPr>
        <w:pStyle w:val="ListParagraph"/>
        <w:numPr>
          <w:ilvl w:val="0"/>
          <w:numId w:val="25"/>
        </w:numPr>
        <w:rPr>
          <w:rFonts w:ascii="Verdana" w:hAnsi="Verdana"/>
        </w:rPr>
      </w:pPr>
      <w:r w:rsidRPr="00781D8F">
        <w:rPr>
          <w:rFonts w:ascii="Verdana" w:hAnsi="Verdana"/>
        </w:rPr>
        <w:t>Minimising the person’s experience</w:t>
      </w:r>
    </w:p>
    <w:p w14:paraId="06C57B9D" w14:textId="77777777" w:rsidR="00D86193" w:rsidRPr="00781D8F" w:rsidRDefault="00D86193" w:rsidP="00781D8F">
      <w:pPr>
        <w:pStyle w:val="ListParagraph"/>
        <w:numPr>
          <w:ilvl w:val="0"/>
          <w:numId w:val="25"/>
        </w:numPr>
        <w:rPr>
          <w:rFonts w:ascii="Verdana" w:hAnsi="Verdana"/>
        </w:rPr>
      </w:pPr>
      <w:r w:rsidRPr="00781D8F">
        <w:rPr>
          <w:rFonts w:ascii="Verdana" w:hAnsi="Verdana"/>
        </w:rPr>
        <w:t>Making assumptions</w:t>
      </w:r>
    </w:p>
    <w:p w14:paraId="0185460C" w14:textId="77777777" w:rsidR="00D86193" w:rsidRPr="00781D8F" w:rsidRDefault="00D86193" w:rsidP="00781D8F">
      <w:pPr>
        <w:pStyle w:val="ListParagraph"/>
        <w:numPr>
          <w:ilvl w:val="0"/>
          <w:numId w:val="25"/>
        </w:numPr>
        <w:rPr>
          <w:rFonts w:ascii="Verdana" w:hAnsi="Verdana"/>
        </w:rPr>
      </w:pPr>
      <w:r w:rsidRPr="00781D8F">
        <w:rPr>
          <w:rFonts w:ascii="Verdana" w:hAnsi="Verdana"/>
        </w:rPr>
        <w:t>Moving away from curiosity</w:t>
      </w:r>
    </w:p>
    <w:p w14:paraId="00DEAEBB" w14:textId="7C0A1E8D" w:rsidR="000A222E" w:rsidRPr="00781D8F" w:rsidRDefault="00D86193" w:rsidP="00781D8F">
      <w:pPr>
        <w:pStyle w:val="ListParagraph"/>
        <w:numPr>
          <w:ilvl w:val="0"/>
          <w:numId w:val="25"/>
        </w:numPr>
        <w:rPr>
          <w:rFonts w:ascii="Verdana" w:hAnsi="Verdana"/>
        </w:rPr>
      </w:pPr>
      <w:r w:rsidRPr="00781D8F">
        <w:rPr>
          <w:rFonts w:ascii="Verdana" w:hAnsi="Verdana"/>
        </w:rPr>
        <w:t xml:space="preserve">Lack of empathy </w:t>
      </w:r>
    </w:p>
    <w:p w14:paraId="465568C6" w14:textId="70D9F3E6" w:rsidR="00D86193" w:rsidRPr="00781D8F" w:rsidRDefault="00D86193" w:rsidP="00781D8F">
      <w:pPr>
        <w:pStyle w:val="ListParagraph"/>
        <w:numPr>
          <w:ilvl w:val="0"/>
          <w:numId w:val="25"/>
        </w:numPr>
        <w:rPr>
          <w:rFonts w:ascii="Verdana" w:hAnsi="Verdana"/>
        </w:rPr>
      </w:pPr>
      <w:r w:rsidRPr="00781D8F">
        <w:rPr>
          <w:rFonts w:ascii="Verdana" w:hAnsi="Verdana"/>
        </w:rPr>
        <w:t xml:space="preserve">Dismissive </w:t>
      </w:r>
    </w:p>
    <w:p w14:paraId="5689FBF4" w14:textId="1D2CD49A" w:rsidR="00D86193" w:rsidRDefault="00D86193" w:rsidP="00D86193">
      <w:pPr>
        <w:rPr>
          <w:rFonts w:ascii="Verdana" w:hAnsi="Verdana"/>
          <w:sz w:val="28"/>
          <w:szCs w:val="28"/>
        </w:rPr>
      </w:pPr>
      <w:r>
        <w:rPr>
          <w:rFonts w:ascii="Verdana" w:hAnsi="Verdana"/>
        </w:rPr>
        <w:br w:type="page"/>
      </w:r>
      <w:r w:rsidRPr="00245C11">
        <w:rPr>
          <w:rFonts w:ascii="Verdana" w:hAnsi="Verdana"/>
          <w:b/>
          <w:bCs/>
          <w:color w:val="3D6681"/>
          <w:sz w:val="28"/>
          <w:szCs w:val="28"/>
        </w:rPr>
        <w:lastRenderedPageBreak/>
        <w:t xml:space="preserve">Scenario </w:t>
      </w:r>
      <w:r w:rsidR="003A3EB1">
        <w:rPr>
          <w:rFonts w:ascii="Verdana" w:hAnsi="Verdana"/>
          <w:b/>
          <w:bCs/>
          <w:color w:val="3D6681"/>
          <w:sz w:val="28"/>
          <w:szCs w:val="28"/>
        </w:rPr>
        <w:t>three</w:t>
      </w:r>
      <w:r w:rsidRPr="00245C11">
        <w:rPr>
          <w:rFonts w:ascii="Verdana" w:hAnsi="Verdana"/>
          <w:b/>
          <w:bCs/>
          <w:color w:val="3D6681"/>
          <w:sz w:val="28"/>
          <w:szCs w:val="28"/>
        </w:rPr>
        <w:t>: Reconnection</w:t>
      </w:r>
      <w:r>
        <w:rPr>
          <w:rFonts w:ascii="Verdana" w:hAnsi="Verdana"/>
          <w:sz w:val="28"/>
          <w:szCs w:val="28"/>
        </w:rPr>
        <w:t xml:space="preserve"> </w:t>
      </w:r>
    </w:p>
    <w:p w14:paraId="57DADC70" w14:textId="1ADF5B4B" w:rsidR="007B3390" w:rsidRPr="007B3390" w:rsidRDefault="007B3390" w:rsidP="00D86193">
      <w:pPr>
        <w:rPr>
          <w:rFonts w:ascii="Verdana" w:hAnsi="Verdana"/>
        </w:rPr>
      </w:pPr>
      <w:r w:rsidRPr="007B3390">
        <w:rPr>
          <w:rFonts w:ascii="Verdana" w:hAnsi="Verdana"/>
        </w:rPr>
        <w:t xml:space="preserve">Following on from scenario </w:t>
      </w:r>
      <w:r w:rsidR="003A3EB1">
        <w:rPr>
          <w:rFonts w:ascii="Verdana" w:hAnsi="Verdana"/>
        </w:rPr>
        <w:t>two</w:t>
      </w:r>
      <w:r w:rsidRPr="007B3390">
        <w:rPr>
          <w:rFonts w:ascii="Verdana" w:hAnsi="Verdana"/>
        </w:rPr>
        <w:t>, re-read this one if people need a reminder</w:t>
      </w:r>
      <w:r>
        <w:rPr>
          <w:rFonts w:ascii="Verdana" w:hAnsi="Verdana"/>
        </w:rPr>
        <w:t>.</w:t>
      </w:r>
    </w:p>
    <w:p w14:paraId="02D528DD" w14:textId="5A46DB47" w:rsidR="007B3390" w:rsidRPr="00841E84" w:rsidRDefault="00CC175A" w:rsidP="007B3390">
      <w:pPr>
        <w:rPr>
          <w:rFonts w:ascii="Verdana" w:hAnsi="Verdana"/>
        </w:rPr>
      </w:pPr>
      <w:r w:rsidRPr="00CC175A">
        <w:rPr>
          <w:rFonts w:ascii="Verdana" w:hAnsi="Verdana"/>
          <w:b/>
          <w:bCs/>
          <w:color w:val="E03A8D"/>
        </w:rPr>
        <w:t>Person:</w:t>
      </w:r>
      <w:r w:rsidR="007B3390">
        <w:rPr>
          <w:rFonts w:ascii="Verdana" w:hAnsi="Verdana"/>
        </w:rPr>
        <w:br/>
        <w:t xml:space="preserve">Okay. Thanks…maybe we should just talk about something else. </w:t>
      </w:r>
    </w:p>
    <w:p w14:paraId="0693A552" w14:textId="240BD79C" w:rsidR="00D86193" w:rsidRDefault="00C85D3B" w:rsidP="00D86193">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D86193">
        <w:rPr>
          <w:rFonts w:ascii="Verdana" w:hAnsi="Verdana"/>
        </w:rPr>
        <w:br/>
      </w:r>
      <w:r w:rsidR="00C75D9A">
        <w:rPr>
          <w:rFonts w:ascii="Verdana" w:hAnsi="Verdana"/>
        </w:rPr>
        <w:t>[Pauses for a moment]</w:t>
      </w:r>
      <w:r w:rsidR="00C75D9A" w:rsidRPr="00C75D9A">
        <w:rPr>
          <w:rFonts w:ascii="Verdana" w:hAnsi="Verdana"/>
        </w:rPr>
        <w:t xml:space="preserve"> I noticed you pulled back a bit just now. I might have jumped in too quickly earlier.</w:t>
      </w:r>
    </w:p>
    <w:p w14:paraId="693A00EB" w14:textId="0760FF72" w:rsidR="00D86193" w:rsidRPr="00841E84" w:rsidRDefault="00CC175A" w:rsidP="00D86193">
      <w:pPr>
        <w:rPr>
          <w:rFonts w:ascii="Verdana" w:hAnsi="Verdana"/>
        </w:rPr>
      </w:pPr>
      <w:r w:rsidRPr="00CC175A">
        <w:rPr>
          <w:rFonts w:ascii="Verdana" w:hAnsi="Verdana"/>
          <w:b/>
          <w:bCs/>
          <w:color w:val="E03A8D"/>
        </w:rPr>
        <w:t>Person:</w:t>
      </w:r>
      <w:r w:rsidR="00D86193">
        <w:rPr>
          <w:rFonts w:ascii="Verdana" w:hAnsi="Verdana"/>
        </w:rPr>
        <w:br/>
      </w:r>
      <w:r w:rsidR="00C75D9A" w:rsidRPr="00C75D9A">
        <w:rPr>
          <w:rFonts w:ascii="Verdana" w:hAnsi="Verdana"/>
        </w:rPr>
        <w:t>…yeah, it felt a bit like you were telling me what to do.</w:t>
      </w:r>
    </w:p>
    <w:p w14:paraId="2317C8B0" w14:textId="495A11E1" w:rsidR="001504B5" w:rsidRDefault="00C85D3B" w:rsidP="00D86193">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D86193">
        <w:rPr>
          <w:rFonts w:ascii="Verdana" w:hAnsi="Verdana"/>
        </w:rPr>
        <w:br/>
      </w:r>
      <w:r w:rsidR="001504B5" w:rsidRPr="001504B5">
        <w:rPr>
          <w:rFonts w:ascii="Verdana" w:hAnsi="Verdana"/>
        </w:rPr>
        <w:t>Thank you for saying that. I can see how that landed. I really want to understand your experience</w:t>
      </w:r>
      <w:r w:rsidR="001504B5">
        <w:rPr>
          <w:rFonts w:ascii="Verdana" w:hAnsi="Verdana"/>
        </w:rPr>
        <w:t xml:space="preserve">. </w:t>
      </w:r>
      <w:r w:rsidR="001504B5" w:rsidRPr="001504B5">
        <w:rPr>
          <w:rFonts w:ascii="Verdana" w:hAnsi="Verdana"/>
        </w:rPr>
        <w:t>Can we slow down for a moment?</w:t>
      </w:r>
    </w:p>
    <w:p w14:paraId="1471D30B" w14:textId="0BDEFBB0" w:rsidR="00D86193" w:rsidRPr="00841E84" w:rsidRDefault="00CC175A" w:rsidP="00D86193">
      <w:pPr>
        <w:rPr>
          <w:rFonts w:ascii="Verdana" w:hAnsi="Verdana"/>
        </w:rPr>
      </w:pPr>
      <w:r w:rsidRPr="00CC175A">
        <w:rPr>
          <w:rFonts w:ascii="Verdana" w:hAnsi="Verdana"/>
          <w:b/>
          <w:bCs/>
          <w:color w:val="E03A8D"/>
        </w:rPr>
        <w:t>Person:</w:t>
      </w:r>
      <w:r w:rsidR="00D86193">
        <w:rPr>
          <w:rFonts w:ascii="Verdana" w:hAnsi="Verdana"/>
        </w:rPr>
        <w:br/>
      </w:r>
      <w:r w:rsidR="005F7A23">
        <w:rPr>
          <w:rFonts w:ascii="Verdana" w:hAnsi="Verdana"/>
        </w:rPr>
        <w:t xml:space="preserve">Okay…yeah. </w:t>
      </w:r>
    </w:p>
    <w:p w14:paraId="6DBA0591" w14:textId="277C6099" w:rsidR="00D86193" w:rsidRPr="00841E84" w:rsidRDefault="00C85D3B" w:rsidP="00D86193">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D86193">
        <w:rPr>
          <w:rFonts w:ascii="Verdana" w:hAnsi="Verdana"/>
        </w:rPr>
        <w:br/>
      </w:r>
      <w:r w:rsidR="005F7A23" w:rsidRPr="005F7A23">
        <w:rPr>
          <w:rFonts w:ascii="Verdana" w:hAnsi="Verdana"/>
        </w:rPr>
        <w:t>What feels most important for you right now? I want to make sure we’re talking about what matters to you.</w:t>
      </w:r>
    </w:p>
    <w:p w14:paraId="14746AD6" w14:textId="7EBE88EE" w:rsidR="00D86193" w:rsidRPr="00841E84" w:rsidRDefault="00CC175A" w:rsidP="00D86193">
      <w:pPr>
        <w:rPr>
          <w:rFonts w:ascii="Verdana" w:hAnsi="Verdana"/>
        </w:rPr>
      </w:pPr>
      <w:r w:rsidRPr="00CC175A">
        <w:rPr>
          <w:rFonts w:ascii="Verdana" w:hAnsi="Verdana"/>
          <w:b/>
          <w:bCs/>
          <w:color w:val="E03A8D"/>
        </w:rPr>
        <w:t>Person:</w:t>
      </w:r>
      <w:r w:rsidR="00D86193">
        <w:rPr>
          <w:rFonts w:ascii="Verdana" w:hAnsi="Verdana"/>
        </w:rPr>
        <w:br/>
      </w:r>
      <w:r w:rsidR="005F7A23" w:rsidRPr="005F7A23">
        <w:rPr>
          <w:rFonts w:ascii="Verdana" w:hAnsi="Verdana"/>
        </w:rPr>
        <w:t>I think I just needed you to hear how overwhelmed I’ve been.</w:t>
      </w:r>
    </w:p>
    <w:p w14:paraId="51336198" w14:textId="3792C9E9" w:rsidR="00D86193" w:rsidRPr="00841E84" w:rsidRDefault="00C85D3B" w:rsidP="00D86193">
      <w:pPr>
        <w:rPr>
          <w:rFonts w:ascii="Verdana" w:hAnsi="Verdana"/>
        </w:rPr>
      </w:pPr>
      <w:r w:rsidRPr="00245C11">
        <w:rPr>
          <w:rFonts w:ascii="Verdana" w:hAnsi="Verdana"/>
          <w:b/>
          <w:bCs/>
          <w:color w:val="A23F98"/>
        </w:rPr>
        <w:t xml:space="preserve">Peer </w:t>
      </w:r>
      <w:r>
        <w:rPr>
          <w:rFonts w:ascii="Verdana" w:hAnsi="Verdana"/>
          <w:b/>
          <w:bCs/>
          <w:color w:val="A23F98"/>
        </w:rPr>
        <w:t>worker</w:t>
      </w:r>
      <w:r w:rsidR="00245C11" w:rsidRPr="00245C11">
        <w:rPr>
          <w:rFonts w:ascii="Verdana" w:hAnsi="Verdana"/>
          <w:b/>
          <w:bCs/>
          <w:color w:val="A23F98"/>
        </w:rPr>
        <w:t>:</w:t>
      </w:r>
      <w:r w:rsidR="00D86193">
        <w:rPr>
          <w:rFonts w:ascii="Verdana" w:hAnsi="Verdana"/>
        </w:rPr>
        <w:br/>
      </w:r>
      <w:r w:rsidR="00012630" w:rsidRPr="00012630">
        <w:rPr>
          <w:rFonts w:ascii="Verdana" w:hAnsi="Verdana"/>
        </w:rPr>
        <w:t>I’m hearing that now. It sounds really heavy, and I’m here with you. Do you want to tell me a bit more about what that overwhelm feels like?</w:t>
      </w:r>
    </w:p>
    <w:p w14:paraId="4E45695B" w14:textId="08DEFE1A" w:rsidR="00D86193" w:rsidRDefault="00CC175A" w:rsidP="00D86193">
      <w:pPr>
        <w:rPr>
          <w:rFonts w:ascii="Verdana" w:hAnsi="Verdana"/>
        </w:rPr>
      </w:pPr>
      <w:r w:rsidRPr="00CC175A">
        <w:rPr>
          <w:rFonts w:ascii="Verdana" w:hAnsi="Verdana"/>
          <w:b/>
          <w:bCs/>
          <w:color w:val="E03A8D"/>
        </w:rPr>
        <w:t>Person:</w:t>
      </w:r>
      <w:r w:rsidR="00D86193">
        <w:rPr>
          <w:rFonts w:ascii="Verdana" w:hAnsi="Verdana"/>
        </w:rPr>
        <w:br/>
      </w:r>
      <w:r w:rsidR="00D833CA">
        <w:rPr>
          <w:rFonts w:ascii="Verdana" w:hAnsi="Verdana"/>
        </w:rPr>
        <w:t>Yeah,</w:t>
      </w:r>
      <w:r w:rsidR="00012630">
        <w:rPr>
          <w:rFonts w:ascii="Verdana" w:hAnsi="Verdana"/>
        </w:rPr>
        <w:t xml:space="preserve"> I would. What’s been happening is… </w:t>
      </w:r>
      <w:r w:rsidR="00012630">
        <w:rPr>
          <w:rFonts w:ascii="Verdana" w:hAnsi="Verdana"/>
        </w:rPr>
        <w:br/>
      </w:r>
    </w:p>
    <w:p w14:paraId="7EC177DB" w14:textId="77777777" w:rsidR="00784964" w:rsidRDefault="00D86193" w:rsidP="00784964">
      <w:pPr>
        <w:rPr>
          <w:rFonts w:ascii="Verdana" w:hAnsi="Verdana"/>
        </w:rPr>
      </w:pPr>
      <w:r>
        <w:rPr>
          <w:rFonts w:ascii="Verdana" w:hAnsi="Verdana"/>
        </w:rPr>
        <w:t>Key theme</w:t>
      </w:r>
      <w:r w:rsidR="00784964">
        <w:rPr>
          <w:rFonts w:ascii="Verdana" w:hAnsi="Verdana"/>
        </w:rPr>
        <w:t>s on how this shows reconnection</w:t>
      </w:r>
    </w:p>
    <w:p w14:paraId="6F8841C3" w14:textId="594FC3E9" w:rsidR="00784964" w:rsidRDefault="00784964" w:rsidP="00781D8F">
      <w:pPr>
        <w:pStyle w:val="ListParagraph"/>
        <w:numPr>
          <w:ilvl w:val="0"/>
          <w:numId w:val="26"/>
        </w:numPr>
        <w:rPr>
          <w:rFonts w:ascii="Verdana" w:hAnsi="Verdana"/>
        </w:rPr>
      </w:pPr>
      <w:r w:rsidRPr="00784964">
        <w:rPr>
          <w:rFonts w:ascii="Verdana" w:hAnsi="Verdana"/>
        </w:rPr>
        <w:t>Awareness of disconnection (“I noticed you pulled back…”)</w:t>
      </w:r>
    </w:p>
    <w:p w14:paraId="4D4D7903" w14:textId="77777777" w:rsidR="00784964" w:rsidRDefault="00784964" w:rsidP="00781D8F">
      <w:pPr>
        <w:pStyle w:val="ListParagraph"/>
        <w:numPr>
          <w:ilvl w:val="0"/>
          <w:numId w:val="26"/>
        </w:numPr>
        <w:rPr>
          <w:rFonts w:ascii="Verdana" w:hAnsi="Verdana"/>
        </w:rPr>
      </w:pPr>
      <w:r w:rsidRPr="00784964">
        <w:rPr>
          <w:rFonts w:ascii="Verdana" w:hAnsi="Verdana"/>
        </w:rPr>
        <w:t>Owning their part without defensiveness</w:t>
      </w:r>
    </w:p>
    <w:p w14:paraId="6B439C59" w14:textId="77777777" w:rsidR="00F73799" w:rsidRDefault="00784964" w:rsidP="00781D8F">
      <w:pPr>
        <w:pStyle w:val="ListParagraph"/>
        <w:numPr>
          <w:ilvl w:val="0"/>
          <w:numId w:val="26"/>
        </w:numPr>
        <w:rPr>
          <w:rFonts w:ascii="Verdana" w:hAnsi="Verdana"/>
        </w:rPr>
      </w:pPr>
      <w:r w:rsidRPr="00784964">
        <w:rPr>
          <w:rFonts w:ascii="Verdana" w:hAnsi="Verdana"/>
        </w:rPr>
        <w:t>Curiosity (“What feels most important for you right now?”)</w:t>
      </w:r>
    </w:p>
    <w:p w14:paraId="195F1CA0" w14:textId="7643CE17" w:rsidR="00D86193" w:rsidRDefault="00784964" w:rsidP="00781D8F">
      <w:pPr>
        <w:pStyle w:val="ListParagraph"/>
        <w:numPr>
          <w:ilvl w:val="0"/>
          <w:numId w:val="26"/>
        </w:numPr>
        <w:rPr>
          <w:rFonts w:ascii="Verdana" w:hAnsi="Verdana"/>
        </w:rPr>
      </w:pPr>
      <w:r w:rsidRPr="00F73799">
        <w:rPr>
          <w:rFonts w:ascii="Verdana" w:hAnsi="Verdana"/>
        </w:rPr>
        <w:t>Mutuality</w:t>
      </w:r>
      <w:r w:rsidR="00F73799">
        <w:rPr>
          <w:rFonts w:ascii="Verdana" w:hAnsi="Verdana"/>
        </w:rPr>
        <w:t xml:space="preserve">, </w:t>
      </w:r>
      <w:r w:rsidRPr="00F73799">
        <w:rPr>
          <w:rFonts w:ascii="Verdana" w:hAnsi="Verdana"/>
        </w:rPr>
        <w:t>both people shape the re</w:t>
      </w:r>
      <w:r w:rsidR="00F73799">
        <w:rPr>
          <w:rFonts w:ascii="Verdana" w:hAnsi="Verdana"/>
        </w:rPr>
        <w:t>connection</w:t>
      </w:r>
    </w:p>
    <w:p w14:paraId="3459A321" w14:textId="7DEC8D9C" w:rsidR="00F73799" w:rsidRPr="00F73799" w:rsidRDefault="00F73799" w:rsidP="00781D8F">
      <w:pPr>
        <w:pStyle w:val="ListParagraph"/>
        <w:numPr>
          <w:ilvl w:val="0"/>
          <w:numId w:val="26"/>
        </w:numPr>
        <w:rPr>
          <w:rFonts w:ascii="Verdana" w:hAnsi="Verdana"/>
        </w:rPr>
      </w:pPr>
      <w:r>
        <w:rPr>
          <w:rFonts w:ascii="Verdana" w:hAnsi="Verdana"/>
        </w:rPr>
        <w:t>Validation</w:t>
      </w:r>
    </w:p>
    <w:sectPr w:rsidR="00F73799" w:rsidRPr="00F73799" w:rsidSect="00D361A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C961" w14:textId="77777777" w:rsidR="000D3F2D" w:rsidRPr="0025749B" w:rsidRDefault="000D3F2D" w:rsidP="00C004B4">
      <w:pPr>
        <w:spacing w:after="0" w:line="240" w:lineRule="auto"/>
      </w:pPr>
      <w:r w:rsidRPr="0025749B">
        <w:separator/>
      </w:r>
    </w:p>
  </w:endnote>
  <w:endnote w:type="continuationSeparator" w:id="0">
    <w:p w14:paraId="287895C7" w14:textId="77777777" w:rsidR="000D3F2D" w:rsidRPr="0025749B" w:rsidRDefault="000D3F2D" w:rsidP="00C004B4">
      <w:pPr>
        <w:spacing w:after="0" w:line="240" w:lineRule="auto"/>
      </w:pPr>
      <w:r w:rsidRPr="00257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Semibold">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1239441504"/>
      <w:docPartObj>
        <w:docPartGallery w:val="Page Numbers (Bottom of Page)"/>
        <w:docPartUnique/>
      </w:docPartObj>
    </w:sdtPr>
    <w:sdtContent>
      <w:p w14:paraId="65D25513" w14:textId="0A922DB5" w:rsidR="00D749D1" w:rsidRPr="004623B3" w:rsidRDefault="00D749D1">
        <w:pPr>
          <w:pStyle w:val="Footer"/>
          <w:jc w:val="right"/>
          <w:rPr>
            <w:rFonts w:ascii="Verdana" w:hAnsi="Verdana"/>
          </w:rPr>
        </w:pPr>
        <w:r w:rsidRPr="004623B3">
          <w:rPr>
            <w:rFonts w:ascii="Verdana" w:hAnsi="Verdana"/>
          </w:rPr>
          <w:fldChar w:fldCharType="begin"/>
        </w:r>
        <w:r w:rsidRPr="004623B3">
          <w:rPr>
            <w:rFonts w:ascii="Verdana" w:hAnsi="Verdana"/>
          </w:rPr>
          <w:instrText>PAGE   \* MERGEFORMAT</w:instrText>
        </w:r>
        <w:r w:rsidRPr="004623B3">
          <w:rPr>
            <w:rFonts w:ascii="Verdana" w:hAnsi="Verdana"/>
          </w:rPr>
          <w:fldChar w:fldCharType="separate"/>
        </w:r>
        <w:r w:rsidRPr="004623B3">
          <w:rPr>
            <w:rFonts w:ascii="Verdana" w:hAnsi="Verdana"/>
          </w:rPr>
          <w:t>2</w:t>
        </w:r>
        <w:r w:rsidRPr="004623B3">
          <w:rPr>
            <w:rFonts w:ascii="Verdana" w:hAnsi="Verdana"/>
          </w:rPr>
          <w:fldChar w:fldCharType="end"/>
        </w:r>
      </w:p>
    </w:sdtContent>
  </w:sdt>
  <w:sdt>
    <w:sdtPr>
      <w:rPr>
        <w:rFonts w:ascii="Verdana" w:hAnsi="Verdana"/>
      </w:rPr>
      <w:id w:val="538474794"/>
      <w:docPartObj>
        <w:docPartGallery w:val="Page Numbers (Bottom of Page)"/>
        <w:docPartUnique/>
      </w:docPartObj>
    </w:sdtPr>
    <w:sdtContent>
      <w:p w14:paraId="44919BD5" w14:textId="1F0CD680" w:rsidR="00C004B4" w:rsidRPr="004623B3" w:rsidRDefault="00D749D1" w:rsidP="00D749D1">
        <w:pPr>
          <w:pStyle w:val="Footer"/>
          <w:rPr>
            <w:rFonts w:ascii="Verdana" w:hAnsi="Verdana"/>
            <w:b/>
            <w:bCs/>
          </w:rPr>
        </w:pPr>
        <w:r w:rsidRPr="004623B3">
          <w:rPr>
            <w:rFonts w:ascii="Verdana" w:hAnsi="Verdana"/>
          </w:rPr>
          <w:t xml:space="preserve">Peer2Peer module two, session two | Facilitator </w:t>
        </w:r>
        <w:r w:rsidR="00727E9F" w:rsidRPr="004623B3">
          <w:rPr>
            <w:rFonts w:ascii="Verdana" w:hAnsi="Verdana"/>
          </w:rPr>
          <w:t>s</w:t>
        </w:r>
        <w:r w:rsidRPr="004623B3">
          <w:rPr>
            <w:rFonts w:ascii="Verdana" w:hAnsi="Verdana"/>
          </w:rPr>
          <w:t xml:space="preserve">ession </w:t>
        </w:r>
        <w:r w:rsidR="00727E9F" w:rsidRPr="004623B3">
          <w:rPr>
            <w:rFonts w:ascii="Verdana" w:hAnsi="Verdana"/>
          </w:rPr>
          <w:t>p</w:t>
        </w:r>
        <w:r w:rsidRPr="004623B3">
          <w:rPr>
            <w:rFonts w:ascii="Verdana" w:hAnsi="Verdana"/>
          </w:rPr>
          <w:t xml:space="preserve">lan | </w:t>
        </w:r>
        <w:hyperlink r:id="rId1" w:history="1">
          <w:r w:rsidRPr="004623B3">
            <w:rPr>
              <w:rStyle w:val="Hyperlink"/>
              <w:rFonts w:ascii="Verdana" w:hAnsi="Verdana"/>
              <w:b/>
              <w:bCs/>
            </w:rPr>
            <w:t>PeerRecoveryHub.Net</w:t>
          </w:r>
        </w:hyperlink>
        <w:r w:rsidRPr="004623B3">
          <w:rPr>
            <w:rFonts w:ascii="Verdana" w:hAnsi="Verdana"/>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96869" w14:textId="77777777" w:rsidR="000D3F2D" w:rsidRPr="0025749B" w:rsidRDefault="000D3F2D" w:rsidP="00C004B4">
      <w:pPr>
        <w:spacing w:after="0" w:line="240" w:lineRule="auto"/>
      </w:pPr>
      <w:r w:rsidRPr="0025749B">
        <w:separator/>
      </w:r>
    </w:p>
  </w:footnote>
  <w:footnote w:type="continuationSeparator" w:id="0">
    <w:p w14:paraId="10F9F192" w14:textId="77777777" w:rsidR="000D3F2D" w:rsidRPr="0025749B" w:rsidRDefault="000D3F2D" w:rsidP="00C004B4">
      <w:pPr>
        <w:spacing w:after="0" w:line="240" w:lineRule="auto"/>
      </w:pPr>
      <w:r w:rsidRPr="0025749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A6E5A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5pt;height:108.7pt" o:bullet="t">
        <v:imagedata r:id="rId1" o:title="dot_teal300dpi"/>
      </v:shape>
    </w:pict>
  </w:numPicBullet>
  <w:abstractNum w:abstractNumId="0" w15:restartNumberingAfterBreak="0">
    <w:nsid w:val="023310B9"/>
    <w:multiLevelType w:val="hybridMultilevel"/>
    <w:tmpl w:val="77149A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8E13D7"/>
    <w:multiLevelType w:val="hybridMultilevel"/>
    <w:tmpl w:val="A518F95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A0AB6"/>
    <w:multiLevelType w:val="multilevel"/>
    <w:tmpl w:val="8F066192"/>
    <w:lvl w:ilvl="0">
      <w:start w:val="1"/>
      <w:numFmt w:val="bullet"/>
      <w:lvlText w:val="o"/>
      <w:lvlJc w:val="left"/>
      <w:pPr>
        <w:tabs>
          <w:tab w:val="num" w:pos="720"/>
        </w:tabs>
        <w:ind w:left="720" w:hanging="360"/>
      </w:pPr>
      <w:rPr>
        <w:rFonts w:ascii="Courier New" w:hAnsi="Courier New" w:cs="Courier New" w:hint="default"/>
        <w:sz w:val="40"/>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30AFD"/>
    <w:multiLevelType w:val="hybridMultilevel"/>
    <w:tmpl w:val="73702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D14779"/>
    <w:multiLevelType w:val="hybridMultilevel"/>
    <w:tmpl w:val="5BB6C558"/>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53D"/>
    <w:multiLevelType w:val="hybridMultilevel"/>
    <w:tmpl w:val="7D906088"/>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D79C0"/>
    <w:multiLevelType w:val="hybridMultilevel"/>
    <w:tmpl w:val="208ABC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7D1464"/>
    <w:multiLevelType w:val="hybridMultilevel"/>
    <w:tmpl w:val="D52C8C4A"/>
    <w:lvl w:ilvl="0" w:tplc="6172A8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0608EF"/>
    <w:multiLevelType w:val="hybridMultilevel"/>
    <w:tmpl w:val="BE1EF9D8"/>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32359"/>
    <w:multiLevelType w:val="multilevel"/>
    <w:tmpl w:val="966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837614"/>
    <w:multiLevelType w:val="multilevel"/>
    <w:tmpl w:val="580E7482"/>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D0CFB"/>
    <w:multiLevelType w:val="hybridMultilevel"/>
    <w:tmpl w:val="36A24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F53C47"/>
    <w:multiLevelType w:val="hybridMultilevel"/>
    <w:tmpl w:val="F55A3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F27620"/>
    <w:multiLevelType w:val="hybridMultilevel"/>
    <w:tmpl w:val="0B8EBB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BB7CE4"/>
    <w:multiLevelType w:val="hybridMultilevel"/>
    <w:tmpl w:val="FFC6D438"/>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B63619"/>
    <w:multiLevelType w:val="hybridMultilevel"/>
    <w:tmpl w:val="3A846A58"/>
    <w:lvl w:ilvl="0" w:tplc="50F0985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CA1352"/>
    <w:multiLevelType w:val="hybridMultilevel"/>
    <w:tmpl w:val="C5C25132"/>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A27364"/>
    <w:multiLevelType w:val="hybridMultilevel"/>
    <w:tmpl w:val="4B28B590"/>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045005"/>
    <w:multiLevelType w:val="hybridMultilevel"/>
    <w:tmpl w:val="466AE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11746E"/>
    <w:multiLevelType w:val="hybridMultilevel"/>
    <w:tmpl w:val="FDCE6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932ADB"/>
    <w:multiLevelType w:val="hybridMultilevel"/>
    <w:tmpl w:val="8D7E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BB7E8A"/>
    <w:multiLevelType w:val="hybridMultilevel"/>
    <w:tmpl w:val="78585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7A5146C"/>
    <w:multiLevelType w:val="hybridMultilevel"/>
    <w:tmpl w:val="F126D3A0"/>
    <w:lvl w:ilvl="0" w:tplc="6172A80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BC44502"/>
    <w:multiLevelType w:val="hybridMultilevel"/>
    <w:tmpl w:val="279CDC5A"/>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15:restartNumberingAfterBreak="0">
    <w:nsid w:val="5CFB4D7E"/>
    <w:multiLevelType w:val="hybridMultilevel"/>
    <w:tmpl w:val="2F80C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4010E4"/>
    <w:multiLevelType w:val="hybridMultilevel"/>
    <w:tmpl w:val="3E64F9D0"/>
    <w:lvl w:ilvl="0" w:tplc="50F0985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C93681"/>
    <w:multiLevelType w:val="hybridMultilevel"/>
    <w:tmpl w:val="44E676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8C03ADE"/>
    <w:multiLevelType w:val="hybridMultilevel"/>
    <w:tmpl w:val="2C564C0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167832"/>
    <w:multiLevelType w:val="hybridMultilevel"/>
    <w:tmpl w:val="11CAF9AC"/>
    <w:lvl w:ilvl="0" w:tplc="04090001">
      <w:start w:val="1"/>
      <w:numFmt w:val="bullet"/>
      <w:lvlText w:val=""/>
      <w:lvlJc w:val="left"/>
      <w:pPr>
        <w:ind w:left="943" w:hanging="360"/>
      </w:pPr>
      <w:rPr>
        <w:rFonts w:ascii="Symbol" w:hAnsi="Symbol" w:hint="default"/>
        <w:color w:val="auto"/>
      </w:rPr>
    </w:lvl>
    <w:lvl w:ilvl="1" w:tplc="FFFFFFFF" w:tentative="1">
      <w:start w:val="1"/>
      <w:numFmt w:val="bullet"/>
      <w:lvlText w:val="o"/>
      <w:lvlJc w:val="left"/>
      <w:pPr>
        <w:ind w:left="1663" w:hanging="360"/>
      </w:pPr>
      <w:rPr>
        <w:rFonts w:ascii="Courier New" w:hAnsi="Courier New" w:cs="Courier New" w:hint="default"/>
      </w:rPr>
    </w:lvl>
    <w:lvl w:ilvl="2" w:tplc="FFFFFFFF" w:tentative="1">
      <w:start w:val="1"/>
      <w:numFmt w:val="bullet"/>
      <w:lvlText w:val=""/>
      <w:lvlJc w:val="left"/>
      <w:pPr>
        <w:ind w:left="2383" w:hanging="360"/>
      </w:pPr>
      <w:rPr>
        <w:rFonts w:ascii="Wingdings" w:hAnsi="Wingdings" w:hint="default"/>
      </w:rPr>
    </w:lvl>
    <w:lvl w:ilvl="3" w:tplc="FFFFFFFF" w:tentative="1">
      <w:start w:val="1"/>
      <w:numFmt w:val="bullet"/>
      <w:lvlText w:val=""/>
      <w:lvlJc w:val="left"/>
      <w:pPr>
        <w:ind w:left="3103" w:hanging="360"/>
      </w:pPr>
      <w:rPr>
        <w:rFonts w:ascii="Symbol" w:hAnsi="Symbol" w:hint="default"/>
      </w:rPr>
    </w:lvl>
    <w:lvl w:ilvl="4" w:tplc="FFFFFFFF" w:tentative="1">
      <w:start w:val="1"/>
      <w:numFmt w:val="bullet"/>
      <w:lvlText w:val="o"/>
      <w:lvlJc w:val="left"/>
      <w:pPr>
        <w:ind w:left="3823" w:hanging="360"/>
      </w:pPr>
      <w:rPr>
        <w:rFonts w:ascii="Courier New" w:hAnsi="Courier New" w:cs="Courier New" w:hint="default"/>
      </w:rPr>
    </w:lvl>
    <w:lvl w:ilvl="5" w:tplc="FFFFFFFF" w:tentative="1">
      <w:start w:val="1"/>
      <w:numFmt w:val="bullet"/>
      <w:lvlText w:val=""/>
      <w:lvlJc w:val="left"/>
      <w:pPr>
        <w:ind w:left="4543" w:hanging="360"/>
      </w:pPr>
      <w:rPr>
        <w:rFonts w:ascii="Wingdings" w:hAnsi="Wingdings" w:hint="default"/>
      </w:rPr>
    </w:lvl>
    <w:lvl w:ilvl="6" w:tplc="FFFFFFFF" w:tentative="1">
      <w:start w:val="1"/>
      <w:numFmt w:val="bullet"/>
      <w:lvlText w:val=""/>
      <w:lvlJc w:val="left"/>
      <w:pPr>
        <w:ind w:left="5263" w:hanging="360"/>
      </w:pPr>
      <w:rPr>
        <w:rFonts w:ascii="Symbol" w:hAnsi="Symbol" w:hint="default"/>
      </w:rPr>
    </w:lvl>
    <w:lvl w:ilvl="7" w:tplc="FFFFFFFF" w:tentative="1">
      <w:start w:val="1"/>
      <w:numFmt w:val="bullet"/>
      <w:lvlText w:val="o"/>
      <w:lvlJc w:val="left"/>
      <w:pPr>
        <w:ind w:left="5983" w:hanging="360"/>
      </w:pPr>
      <w:rPr>
        <w:rFonts w:ascii="Courier New" w:hAnsi="Courier New" w:cs="Courier New" w:hint="default"/>
      </w:rPr>
    </w:lvl>
    <w:lvl w:ilvl="8" w:tplc="FFFFFFFF" w:tentative="1">
      <w:start w:val="1"/>
      <w:numFmt w:val="bullet"/>
      <w:lvlText w:val=""/>
      <w:lvlJc w:val="left"/>
      <w:pPr>
        <w:ind w:left="6703" w:hanging="360"/>
      </w:pPr>
      <w:rPr>
        <w:rFonts w:ascii="Wingdings" w:hAnsi="Wingdings" w:hint="default"/>
      </w:rPr>
    </w:lvl>
  </w:abstractNum>
  <w:abstractNum w:abstractNumId="29" w15:restartNumberingAfterBreak="0">
    <w:nsid w:val="7ECA5FF4"/>
    <w:multiLevelType w:val="hybridMultilevel"/>
    <w:tmpl w:val="A522B9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13307241">
    <w:abstractNumId w:val="2"/>
  </w:num>
  <w:num w:numId="2" w16cid:durableId="1005741119">
    <w:abstractNumId w:val="1"/>
  </w:num>
  <w:num w:numId="3" w16cid:durableId="1518543963">
    <w:abstractNumId w:val="9"/>
  </w:num>
  <w:num w:numId="4" w16cid:durableId="1874269009">
    <w:abstractNumId w:val="11"/>
  </w:num>
  <w:num w:numId="5" w16cid:durableId="1204445164">
    <w:abstractNumId w:val="12"/>
  </w:num>
  <w:num w:numId="6" w16cid:durableId="233660676">
    <w:abstractNumId w:val="8"/>
  </w:num>
  <w:num w:numId="7" w16cid:durableId="950474247">
    <w:abstractNumId w:val="16"/>
  </w:num>
  <w:num w:numId="8" w16cid:durableId="1346857502">
    <w:abstractNumId w:val="17"/>
  </w:num>
  <w:num w:numId="9" w16cid:durableId="512914716">
    <w:abstractNumId w:val="4"/>
  </w:num>
  <w:num w:numId="10" w16cid:durableId="1334839975">
    <w:abstractNumId w:val="25"/>
  </w:num>
  <w:num w:numId="11" w16cid:durableId="503394581">
    <w:abstractNumId w:val="14"/>
  </w:num>
  <w:num w:numId="12" w16cid:durableId="1756510271">
    <w:abstractNumId w:val="5"/>
  </w:num>
  <w:num w:numId="13" w16cid:durableId="1652711783">
    <w:abstractNumId w:val="0"/>
  </w:num>
  <w:num w:numId="14" w16cid:durableId="1090083816">
    <w:abstractNumId w:val="6"/>
  </w:num>
  <w:num w:numId="15" w16cid:durableId="1134908106">
    <w:abstractNumId w:val="23"/>
  </w:num>
  <w:num w:numId="16" w16cid:durableId="1326588110">
    <w:abstractNumId w:val="13"/>
  </w:num>
  <w:num w:numId="17" w16cid:durableId="1590508283">
    <w:abstractNumId w:val="26"/>
  </w:num>
  <w:num w:numId="18" w16cid:durableId="1692293431">
    <w:abstractNumId w:val="21"/>
  </w:num>
  <w:num w:numId="19" w16cid:durableId="374356123">
    <w:abstractNumId w:val="18"/>
  </w:num>
  <w:num w:numId="20" w16cid:durableId="1020666850">
    <w:abstractNumId w:val="15"/>
  </w:num>
  <w:num w:numId="21" w16cid:durableId="1916278041">
    <w:abstractNumId w:val="28"/>
  </w:num>
  <w:num w:numId="22" w16cid:durableId="648100005">
    <w:abstractNumId w:val="20"/>
  </w:num>
  <w:num w:numId="23" w16cid:durableId="2145612339">
    <w:abstractNumId w:val="24"/>
  </w:num>
  <w:num w:numId="24" w16cid:durableId="1684279076">
    <w:abstractNumId w:val="3"/>
  </w:num>
  <w:num w:numId="25" w16cid:durableId="1943030885">
    <w:abstractNumId w:val="29"/>
  </w:num>
  <w:num w:numId="26" w16cid:durableId="91627108">
    <w:abstractNumId w:val="27"/>
  </w:num>
  <w:num w:numId="27" w16cid:durableId="1056246869">
    <w:abstractNumId w:val="10"/>
  </w:num>
  <w:num w:numId="28" w16cid:durableId="858397490">
    <w:abstractNumId w:val="22"/>
  </w:num>
  <w:num w:numId="29" w16cid:durableId="1165170269">
    <w:abstractNumId w:val="7"/>
  </w:num>
  <w:num w:numId="30" w16cid:durableId="45163008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1B9"/>
    <w:rsid w:val="000017B0"/>
    <w:rsid w:val="000032BA"/>
    <w:rsid w:val="0000667D"/>
    <w:rsid w:val="00006DD9"/>
    <w:rsid w:val="00007558"/>
    <w:rsid w:val="0001143D"/>
    <w:rsid w:val="00012630"/>
    <w:rsid w:val="00015A49"/>
    <w:rsid w:val="00016527"/>
    <w:rsid w:val="00016817"/>
    <w:rsid w:val="00016AFF"/>
    <w:rsid w:val="00017872"/>
    <w:rsid w:val="00020138"/>
    <w:rsid w:val="00020B6E"/>
    <w:rsid w:val="00022E6B"/>
    <w:rsid w:val="00024AB4"/>
    <w:rsid w:val="00030B0C"/>
    <w:rsid w:val="00035353"/>
    <w:rsid w:val="00036797"/>
    <w:rsid w:val="0004677F"/>
    <w:rsid w:val="00047F14"/>
    <w:rsid w:val="00051083"/>
    <w:rsid w:val="00052B42"/>
    <w:rsid w:val="000560F7"/>
    <w:rsid w:val="00056A62"/>
    <w:rsid w:val="00063174"/>
    <w:rsid w:val="00074EBC"/>
    <w:rsid w:val="00077276"/>
    <w:rsid w:val="00080B4D"/>
    <w:rsid w:val="00090954"/>
    <w:rsid w:val="000938A0"/>
    <w:rsid w:val="000948A3"/>
    <w:rsid w:val="00095127"/>
    <w:rsid w:val="0009568D"/>
    <w:rsid w:val="00096C25"/>
    <w:rsid w:val="00097A2F"/>
    <w:rsid w:val="000A222E"/>
    <w:rsid w:val="000A26E6"/>
    <w:rsid w:val="000A5196"/>
    <w:rsid w:val="000A661F"/>
    <w:rsid w:val="000B12BE"/>
    <w:rsid w:val="000B2DDA"/>
    <w:rsid w:val="000B3066"/>
    <w:rsid w:val="000B7D59"/>
    <w:rsid w:val="000B7EA3"/>
    <w:rsid w:val="000C0067"/>
    <w:rsid w:val="000C10E8"/>
    <w:rsid w:val="000C2309"/>
    <w:rsid w:val="000C23AC"/>
    <w:rsid w:val="000C2C8E"/>
    <w:rsid w:val="000C31E6"/>
    <w:rsid w:val="000C5549"/>
    <w:rsid w:val="000C6D80"/>
    <w:rsid w:val="000D3F2D"/>
    <w:rsid w:val="000D46AF"/>
    <w:rsid w:val="000D6E90"/>
    <w:rsid w:val="000E1917"/>
    <w:rsid w:val="000E1E28"/>
    <w:rsid w:val="000E4120"/>
    <w:rsid w:val="000E4F0D"/>
    <w:rsid w:val="000E7A97"/>
    <w:rsid w:val="000F015F"/>
    <w:rsid w:val="000F5228"/>
    <w:rsid w:val="00101A2A"/>
    <w:rsid w:val="001032F7"/>
    <w:rsid w:val="00103557"/>
    <w:rsid w:val="00105425"/>
    <w:rsid w:val="00106AB7"/>
    <w:rsid w:val="00106FB5"/>
    <w:rsid w:val="00107EF6"/>
    <w:rsid w:val="001121A4"/>
    <w:rsid w:val="001122C6"/>
    <w:rsid w:val="00113803"/>
    <w:rsid w:val="001158B8"/>
    <w:rsid w:val="0012064E"/>
    <w:rsid w:val="00123078"/>
    <w:rsid w:val="00124E0E"/>
    <w:rsid w:val="001270D8"/>
    <w:rsid w:val="0012766A"/>
    <w:rsid w:val="0013206E"/>
    <w:rsid w:val="00134FA7"/>
    <w:rsid w:val="00135A30"/>
    <w:rsid w:val="00136555"/>
    <w:rsid w:val="00137BED"/>
    <w:rsid w:val="00137D5D"/>
    <w:rsid w:val="00141956"/>
    <w:rsid w:val="00142664"/>
    <w:rsid w:val="001473F0"/>
    <w:rsid w:val="001504B5"/>
    <w:rsid w:val="00151050"/>
    <w:rsid w:val="001527CF"/>
    <w:rsid w:val="0015369F"/>
    <w:rsid w:val="001549FF"/>
    <w:rsid w:val="00154EEB"/>
    <w:rsid w:val="001568A8"/>
    <w:rsid w:val="0016061A"/>
    <w:rsid w:val="00163321"/>
    <w:rsid w:val="00165227"/>
    <w:rsid w:val="0016638B"/>
    <w:rsid w:val="00166BCD"/>
    <w:rsid w:val="00167A61"/>
    <w:rsid w:val="0017355E"/>
    <w:rsid w:val="00182BE2"/>
    <w:rsid w:val="00184098"/>
    <w:rsid w:val="00191166"/>
    <w:rsid w:val="00194E60"/>
    <w:rsid w:val="001966D4"/>
    <w:rsid w:val="001A207C"/>
    <w:rsid w:val="001A5A8A"/>
    <w:rsid w:val="001A6468"/>
    <w:rsid w:val="001B0E46"/>
    <w:rsid w:val="001B2930"/>
    <w:rsid w:val="001B2C2C"/>
    <w:rsid w:val="001B3596"/>
    <w:rsid w:val="001C05AE"/>
    <w:rsid w:val="001C391A"/>
    <w:rsid w:val="001C62A9"/>
    <w:rsid w:val="001C758E"/>
    <w:rsid w:val="001D0CF9"/>
    <w:rsid w:val="001D38B4"/>
    <w:rsid w:val="001E318F"/>
    <w:rsid w:val="001E3E86"/>
    <w:rsid w:val="001E5086"/>
    <w:rsid w:val="001F067E"/>
    <w:rsid w:val="001F0FDE"/>
    <w:rsid w:val="001F10EF"/>
    <w:rsid w:val="001F4325"/>
    <w:rsid w:val="001F79A9"/>
    <w:rsid w:val="00201015"/>
    <w:rsid w:val="00202BA6"/>
    <w:rsid w:val="002036E3"/>
    <w:rsid w:val="002047AB"/>
    <w:rsid w:val="00205721"/>
    <w:rsid w:val="00205E36"/>
    <w:rsid w:val="00210A14"/>
    <w:rsid w:val="00213FF5"/>
    <w:rsid w:val="0021593A"/>
    <w:rsid w:val="00216CE3"/>
    <w:rsid w:val="0022102E"/>
    <w:rsid w:val="002246B8"/>
    <w:rsid w:val="00226068"/>
    <w:rsid w:val="0022685D"/>
    <w:rsid w:val="00231C18"/>
    <w:rsid w:val="002337D2"/>
    <w:rsid w:val="00234AF6"/>
    <w:rsid w:val="00235F76"/>
    <w:rsid w:val="00241132"/>
    <w:rsid w:val="00242FF8"/>
    <w:rsid w:val="00243B30"/>
    <w:rsid w:val="00244AF4"/>
    <w:rsid w:val="00244C60"/>
    <w:rsid w:val="00245219"/>
    <w:rsid w:val="00245C11"/>
    <w:rsid w:val="00247856"/>
    <w:rsid w:val="00247CAE"/>
    <w:rsid w:val="00250057"/>
    <w:rsid w:val="00251B38"/>
    <w:rsid w:val="0025695C"/>
    <w:rsid w:val="0025749B"/>
    <w:rsid w:val="00257D31"/>
    <w:rsid w:val="0026199D"/>
    <w:rsid w:val="00261BA9"/>
    <w:rsid w:val="00261D95"/>
    <w:rsid w:val="00263C5D"/>
    <w:rsid w:val="00272307"/>
    <w:rsid w:val="00275E62"/>
    <w:rsid w:val="002804AD"/>
    <w:rsid w:val="00280872"/>
    <w:rsid w:val="002825DC"/>
    <w:rsid w:val="00287E3B"/>
    <w:rsid w:val="00291C0D"/>
    <w:rsid w:val="00292D4D"/>
    <w:rsid w:val="002956A9"/>
    <w:rsid w:val="002978FC"/>
    <w:rsid w:val="002A2CCA"/>
    <w:rsid w:val="002A3425"/>
    <w:rsid w:val="002A61A2"/>
    <w:rsid w:val="002A62BA"/>
    <w:rsid w:val="002A6ECC"/>
    <w:rsid w:val="002B0B92"/>
    <w:rsid w:val="002B3227"/>
    <w:rsid w:val="002B4370"/>
    <w:rsid w:val="002B4711"/>
    <w:rsid w:val="002B5745"/>
    <w:rsid w:val="002B6237"/>
    <w:rsid w:val="002B66D8"/>
    <w:rsid w:val="002B703B"/>
    <w:rsid w:val="002C4AD4"/>
    <w:rsid w:val="002C5CF5"/>
    <w:rsid w:val="002D2653"/>
    <w:rsid w:val="002D47D0"/>
    <w:rsid w:val="002D6680"/>
    <w:rsid w:val="002E0467"/>
    <w:rsid w:val="002E358D"/>
    <w:rsid w:val="002E433C"/>
    <w:rsid w:val="002F200F"/>
    <w:rsid w:val="002F29F8"/>
    <w:rsid w:val="002F7509"/>
    <w:rsid w:val="003020C4"/>
    <w:rsid w:val="00303437"/>
    <w:rsid w:val="003037D7"/>
    <w:rsid w:val="00305238"/>
    <w:rsid w:val="00305255"/>
    <w:rsid w:val="003070BF"/>
    <w:rsid w:val="003139CB"/>
    <w:rsid w:val="00323A35"/>
    <w:rsid w:val="0033160B"/>
    <w:rsid w:val="00332389"/>
    <w:rsid w:val="00332909"/>
    <w:rsid w:val="00332A77"/>
    <w:rsid w:val="003333D2"/>
    <w:rsid w:val="003355BA"/>
    <w:rsid w:val="0033591C"/>
    <w:rsid w:val="00335D8D"/>
    <w:rsid w:val="00336C41"/>
    <w:rsid w:val="00337F80"/>
    <w:rsid w:val="003452F2"/>
    <w:rsid w:val="00351437"/>
    <w:rsid w:val="0035216F"/>
    <w:rsid w:val="00352790"/>
    <w:rsid w:val="003528E1"/>
    <w:rsid w:val="00353099"/>
    <w:rsid w:val="003536B4"/>
    <w:rsid w:val="00355117"/>
    <w:rsid w:val="00357260"/>
    <w:rsid w:val="00360508"/>
    <w:rsid w:val="00362362"/>
    <w:rsid w:val="0036539A"/>
    <w:rsid w:val="00366447"/>
    <w:rsid w:val="003678B1"/>
    <w:rsid w:val="0037144C"/>
    <w:rsid w:val="003721DB"/>
    <w:rsid w:val="00376804"/>
    <w:rsid w:val="00387DFC"/>
    <w:rsid w:val="00395531"/>
    <w:rsid w:val="00395D9F"/>
    <w:rsid w:val="00396663"/>
    <w:rsid w:val="003A0C14"/>
    <w:rsid w:val="003A123A"/>
    <w:rsid w:val="003A3571"/>
    <w:rsid w:val="003A39A3"/>
    <w:rsid w:val="003A3EB1"/>
    <w:rsid w:val="003A42E4"/>
    <w:rsid w:val="003A6405"/>
    <w:rsid w:val="003B7C5F"/>
    <w:rsid w:val="003C1FA6"/>
    <w:rsid w:val="003C6CF2"/>
    <w:rsid w:val="003D1019"/>
    <w:rsid w:val="003D2CD3"/>
    <w:rsid w:val="003D65EE"/>
    <w:rsid w:val="003D663F"/>
    <w:rsid w:val="003E5D65"/>
    <w:rsid w:val="003F1E45"/>
    <w:rsid w:val="003F7C8E"/>
    <w:rsid w:val="00401B20"/>
    <w:rsid w:val="00402AB3"/>
    <w:rsid w:val="00404055"/>
    <w:rsid w:val="00407E25"/>
    <w:rsid w:val="0041038D"/>
    <w:rsid w:val="00412D4D"/>
    <w:rsid w:val="0041501D"/>
    <w:rsid w:val="0041695B"/>
    <w:rsid w:val="00416D73"/>
    <w:rsid w:val="00417C78"/>
    <w:rsid w:val="00425C9F"/>
    <w:rsid w:val="00430F5E"/>
    <w:rsid w:val="004410E0"/>
    <w:rsid w:val="00441CB4"/>
    <w:rsid w:val="00451B2E"/>
    <w:rsid w:val="0045356E"/>
    <w:rsid w:val="004544C6"/>
    <w:rsid w:val="0045737C"/>
    <w:rsid w:val="00457C8B"/>
    <w:rsid w:val="0046001D"/>
    <w:rsid w:val="004623B3"/>
    <w:rsid w:val="00465222"/>
    <w:rsid w:val="00481697"/>
    <w:rsid w:val="004820A9"/>
    <w:rsid w:val="004831C6"/>
    <w:rsid w:val="00486D36"/>
    <w:rsid w:val="004870C4"/>
    <w:rsid w:val="00491CB7"/>
    <w:rsid w:val="004922C4"/>
    <w:rsid w:val="00497F30"/>
    <w:rsid w:val="004A0D20"/>
    <w:rsid w:val="004A1002"/>
    <w:rsid w:val="004A526B"/>
    <w:rsid w:val="004A5335"/>
    <w:rsid w:val="004A60E1"/>
    <w:rsid w:val="004B16A3"/>
    <w:rsid w:val="004B2510"/>
    <w:rsid w:val="004B49E2"/>
    <w:rsid w:val="004B6B93"/>
    <w:rsid w:val="004C1DCB"/>
    <w:rsid w:val="004C67B0"/>
    <w:rsid w:val="004C71E5"/>
    <w:rsid w:val="004D0051"/>
    <w:rsid w:val="004D335C"/>
    <w:rsid w:val="004D7EBC"/>
    <w:rsid w:val="004E2DA1"/>
    <w:rsid w:val="004E5A4E"/>
    <w:rsid w:val="004F0299"/>
    <w:rsid w:val="004F0753"/>
    <w:rsid w:val="004F43D1"/>
    <w:rsid w:val="004F512B"/>
    <w:rsid w:val="00500D71"/>
    <w:rsid w:val="00500EC3"/>
    <w:rsid w:val="00502257"/>
    <w:rsid w:val="00503560"/>
    <w:rsid w:val="00504E21"/>
    <w:rsid w:val="00507062"/>
    <w:rsid w:val="005073BE"/>
    <w:rsid w:val="0051312F"/>
    <w:rsid w:val="005158E3"/>
    <w:rsid w:val="00515AD9"/>
    <w:rsid w:val="005169E8"/>
    <w:rsid w:val="00520C3C"/>
    <w:rsid w:val="00523DC5"/>
    <w:rsid w:val="005251A1"/>
    <w:rsid w:val="00527DF0"/>
    <w:rsid w:val="00532726"/>
    <w:rsid w:val="00534BE7"/>
    <w:rsid w:val="00536156"/>
    <w:rsid w:val="005371E9"/>
    <w:rsid w:val="00544A7F"/>
    <w:rsid w:val="005529BB"/>
    <w:rsid w:val="00552DCD"/>
    <w:rsid w:val="00553534"/>
    <w:rsid w:val="0055513A"/>
    <w:rsid w:val="0056483B"/>
    <w:rsid w:val="005649BA"/>
    <w:rsid w:val="00565DEB"/>
    <w:rsid w:val="00566CDC"/>
    <w:rsid w:val="00567B89"/>
    <w:rsid w:val="00567D1A"/>
    <w:rsid w:val="00567D5C"/>
    <w:rsid w:val="00570213"/>
    <w:rsid w:val="005704A6"/>
    <w:rsid w:val="005708C0"/>
    <w:rsid w:val="005712E9"/>
    <w:rsid w:val="0057253F"/>
    <w:rsid w:val="00572A10"/>
    <w:rsid w:val="00572D40"/>
    <w:rsid w:val="0057534B"/>
    <w:rsid w:val="00581B0A"/>
    <w:rsid w:val="0058210E"/>
    <w:rsid w:val="00585546"/>
    <w:rsid w:val="00585A7E"/>
    <w:rsid w:val="00591221"/>
    <w:rsid w:val="00591D23"/>
    <w:rsid w:val="00593BD0"/>
    <w:rsid w:val="00593FCD"/>
    <w:rsid w:val="005946FD"/>
    <w:rsid w:val="005947C9"/>
    <w:rsid w:val="00597930"/>
    <w:rsid w:val="005A1CF6"/>
    <w:rsid w:val="005A237B"/>
    <w:rsid w:val="005A379B"/>
    <w:rsid w:val="005A61B5"/>
    <w:rsid w:val="005A67D8"/>
    <w:rsid w:val="005B0109"/>
    <w:rsid w:val="005B0318"/>
    <w:rsid w:val="005B26CF"/>
    <w:rsid w:val="005B56B4"/>
    <w:rsid w:val="005B5EA0"/>
    <w:rsid w:val="005C2B03"/>
    <w:rsid w:val="005C2E27"/>
    <w:rsid w:val="005C7D79"/>
    <w:rsid w:val="005C7FE1"/>
    <w:rsid w:val="005D12A2"/>
    <w:rsid w:val="005D2B5D"/>
    <w:rsid w:val="005D4764"/>
    <w:rsid w:val="005D6B81"/>
    <w:rsid w:val="005E2ED4"/>
    <w:rsid w:val="005E7396"/>
    <w:rsid w:val="005F092F"/>
    <w:rsid w:val="005F3B09"/>
    <w:rsid w:val="005F56D2"/>
    <w:rsid w:val="005F56D7"/>
    <w:rsid w:val="005F6CFE"/>
    <w:rsid w:val="005F6D47"/>
    <w:rsid w:val="005F7A23"/>
    <w:rsid w:val="0060056B"/>
    <w:rsid w:val="00601426"/>
    <w:rsid w:val="00605A26"/>
    <w:rsid w:val="00605CA8"/>
    <w:rsid w:val="006065F3"/>
    <w:rsid w:val="00610F0D"/>
    <w:rsid w:val="00621F50"/>
    <w:rsid w:val="00622E35"/>
    <w:rsid w:val="00631A0D"/>
    <w:rsid w:val="0063206B"/>
    <w:rsid w:val="00632517"/>
    <w:rsid w:val="006333BC"/>
    <w:rsid w:val="00637B91"/>
    <w:rsid w:val="00642C5F"/>
    <w:rsid w:val="00643CD7"/>
    <w:rsid w:val="006475E8"/>
    <w:rsid w:val="00651C44"/>
    <w:rsid w:val="006520D1"/>
    <w:rsid w:val="006539D5"/>
    <w:rsid w:val="006549BC"/>
    <w:rsid w:val="00654A9A"/>
    <w:rsid w:val="00657DE3"/>
    <w:rsid w:val="00660215"/>
    <w:rsid w:val="00662409"/>
    <w:rsid w:val="00663D5B"/>
    <w:rsid w:val="006669C1"/>
    <w:rsid w:val="006671FE"/>
    <w:rsid w:val="00671B41"/>
    <w:rsid w:val="006722A9"/>
    <w:rsid w:val="0067321A"/>
    <w:rsid w:val="0067392F"/>
    <w:rsid w:val="00675D32"/>
    <w:rsid w:val="00676B0B"/>
    <w:rsid w:val="00676C93"/>
    <w:rsid w:val="00677411"/>
    <w:rsid w:val="00677B27"/>
    <w:rsid w:val="006836AD"/>
    <w:rsid w:val="006859B6"/>
    <w:rsid w:val="0068693F"/>
    <w:rsid w:val="0068731E"/>
    <w:rsid w:val="006935BB"/>
    <w:rsid w:val="00695523"/>
    <w:rsid w:val="00696F30"/>
    <w:rsid w:val="006A000B"/>
    <w:rsid w:val="006A04A9"/>
    <w:rsid w:val="006A0EC7"/>
    <w:rsid w:val="006A367F"/>
    <w:rsid w:val="006A4875"/>
    <w:rsid w:val="006A6682"/>
    <w:rsid w:val="006A7297"/>
    <w:rsid w:val="006B0759"/>
    <w:rsid w:val="006B3149"/>
    <w:rsid w:val="006B5324"/>
    <w:rsid w:val="006B5BF5"/>
    <w:rsid w:val="006C35B6"/>
    <w:rsid w:val="006C40FB"/>
    <w:rsid w:val="006C4781"/>
    <w:rsid w:val="006C55C3"/>
    <w:rsid w:val="006D19E3"/>
    <w:rsid w:val="006D7AF3"/>
    <w:rsid w:val="006E1107"/>
    <w:rsid w:val="006E6072"/>
    <w:rsid w:val="006E7780"/>
    <w:rsid w:val="006F02A4"/>
    <w:rsid w:val="006F4F81"/>
    <w:rsid w:val="00700873"/>
    <w:rsid w:val="00701614"/>
    <w:rsid w:val="00702C66"/>
    <w:rsid w:val="00704A96"/>
    <w:rsid w:val="00705041"/>
    <w:rsid w:val="00705B53"/>
    <w:rsid w:val="00705E18"/>
    <w:rsid w:val="00706282"/>
    <w:rsid w:val="00711E69"/>
    <w:rsid w:val="00723CD4"/>
    <w:rsid w:val="0072583B"/>
    <w:rsid w:val="00725FC6"/>
    <w:rsid w:val="0072770D"/>
    <w:rsid w:val="00727E9F"/>
    <w:rsid w:val="00732E1C"/>
    <w:rsid w:val="00733134"/>
    <w:rsid w:val="00737153"/>
    <w:rsid w:val="00741BE0"/>
    <w:rsid w:val="00741D2B"/>
    <w:rsid w:val="0074219C"/>
    <w:rsid w:val="007432C9"/>
    <w:rsid w:val="00744FA2"/>
    <w:rsid w:val="00745215"/>
    <w:rsid w:val="00745F6F"/>
    <w:rsid w:val="00754062"/>
    <w:rsid w:val="007567D1"/>
    <w:rsid w:val="00760A3B"/>
    <w:rsid w:val="0076248B"/>
    <w:rsid w:val="0076443C"/>
    <w:rsid w:val="007644DD"/>
    <w:rsid w:val="00765364"/>
    <w:rsid w:val="007704EC"/>
    <w:rsid w:val="0078121F"/>
    <w:rsid w:val="00781782"/>
    <w:rsid w:val="00781D8F"/>
    <w:rsid w:val="00784964"/>
    <w:rsid w:val="007871C5"/>
    <w:rsid w:val="007872BA"/>
    <w:rsid w:val="00790696"/>
    <w:rsid w:val="00794085"/>
    <w:rsid w:val="0079499E"/>
    <w:rsid w:val="007952C3"/>
    <w:rsid w:val="007A304C"/>
    <w:rsid w:val="007A5247"/>
    <w:rsid w:val="007A686E"/>
    <w:rsid w:val="007A7B6B"/>
    <w:rsid w:val="007B06C0"/>
    <w:rsid w:val="007B16C6"/>
    <w:rsid w:val="007B2E5A"/>
    <w:rsid w:val="007B3390"/>
    <w:rsid w:val="007C1005"/>
    <w:rsid w:val="007C16F5"/>
    <w:rsid w:val="007C6F5F"/>
    <w:rsid w:val="007D37EB"/>
    <w:rsid w:val="007D5876"/>
    <w:rsid w:val="007E46D6"/>
    <w:rsid w:val="007E476C"/>
    <w:rsid w:val="007E754F"/>
    <w:rsid w:val="007E76CA"/>
    <w:rsid w:val="007F29CA"/>
    <w:rsid w:val="007F6FD8"/>
    <w:rsid w:val="00802EAC"/>
    <w:rsid w:val="00803DCB"/>
    <w:rsid w:val="00803E8A"/>
    <w:rsid w:val="0080440A"/>
    <w:rsid w:val="00815AFC"/>
    <w:rsid w:val="00816E4E"/>
    <w:rsid w:val="008203A2"/>
    <w:rsid w:val="008224C6"/>
    <w:rsid w:val="00822DF6"/>
    <w:rsid w:val="0082302B"/>
    <w:rsid w:val="00830780"/>
    <w:rsid w:val="008330F7"/>
    <w:rsid w:val="00835DDC"/>
    <w:rsid w:val="008372D7"/>
    <w:rsid w:val="008406A8"/>
    <w:rsid w:val="00841E84"/>
    <w:rsid w:val="00854C0C"/>
    <w:rsid w:val="00857C1B"/>
    <w:rsid w:val="00861504"/>
    <w:rsid w:val="00861F60"/>
    <w:rsid w:val="008649F5"/>
    <w:rsid w:val="00864C02"/>
    <w:rsid w:val="008677AD"/>
    <w:rsid w:val="008714D1"/>
    <w:rsid w:val="0087164E"/>
    <w:rsid w:val="008722BA"/>
    <w:rsid w:val="00872B23"/>
    <w:rsid w:val="00880197"/>
    <w:rsid w:val="0088209B"/>
    <w:rsid w:val="00883820"/>
    <w:rsid w:val="00883A4E"/>
    <w:rsid w:val="008843F8"/>
    <w:rsid w:val="00891CF6"/>
    <w:rsid w:val="00895993"/>
    <w:rsid w:val="008A0B9A"/>
    <w:rsid w:val="008A1489"/>
    <w:rsid w:val="008A1B7F"/>
    <w:rsid w:val="008A1DD2"/>
    <w:rsid w:val="008A2DD8"/>
    <w:rsid w:val="008A30E7"/>
    <w:rsid w:val="008A4F64"/>
    <w:rsid w:val="008A651F"/>
    <w:rsid w:val="008B39F2"/>
    <w:rsid w:val="008B4253"/>
    <w:rsid w:val="008B4D34"/>
    <w:rsid w:val="008B5D11"/>
    <w:rsid w:val="008B7723"/>
    <w:rsid w:val="008B789C"/>
    <w:rsid w:val="008C2D59"/>
    <w:rsid w:val="008C5E8C"/>
    <w:rsid w:val="008D13F4"/>
    <w:rsid w:val="008D2283"/>
    <w:rsid w:val="008D3234"/>
    <w:rsid w:val="008D6797"/>
    <w:rsid w:val="008E00D1"/>
    <w:rsid w:val="008E3DDE"/>
    <w:rsid w:val="008E5502"/>
    <w:rsid w:val="008E55AF"/>
    <w:rsid w:val="008E6FB4"/>
    <w:rsid w:val="008E7B34"/>
    <w:rsid w:val="008F5E3E"/>
    <w:rsid w:val="008F6176"/>
    <w:rsid w:val="00901940"/>
    <w:rsid w:val="009025E7"/>
    <w:rsid w:val="00904E17"/>
    <w:rsid w:val="00911EE6"/>
    <w:rsid w:val="00911EFA"/>
    <w:rsid w:val="009171DA"/>
    <w:rsid w:val="00927D25"/>
    <w:rsid w:val="00931DB4"/>
    <w:rsid w:val="00933B16"/>
    <w:rsid w:val="00934167"/>
    <w:rsid w:val="00937E3E"/>
    <w:rsid w:val="00940A8A"/>
    <w:rsid w:val="00941802"/>
    <w:rsid w:val="00946152"/>
    <w:rsid w:val="009463D7"/>
    <w:rsid w:val="0095030A"/>
    <w:rsid w:val="009536B4"/>
    <w:rsid w:val="00953EFE"/>
    <w:rsid w:val="00956116"/>
    <w:rsid w:val="009655EF"/>
    <w:rsid w:val="00965EEB"/>
    <w:rsid w:val="00966918"/>
    <w:rsid w:val="009678B8"/>
    <w:rsid w:val="00970AF9"/>
    <w:rsid w:val="00970F4D"/>
    <w:rsid w:val="00971398"/>
    <w:rsid w:val="009761C8"/>
    <w:rsid w:val="00980A43"/>
    <w:rsid w:val="009835B8"/>
    <w:rsid w:val="009838E9"/>
    <w:rsid w:val="00983E41"/>
    <w:rsid w:val="00983E4D"/>
    <w:rsid w:val="00990197"/>
    <w:rsid w:val="00993682"/>
    <w:rsid w:val="00993EF2"/>
    <w:rsid w:val="0099585D"/>
    <w:rsid w:val="009A26A8"/>
    <w:rsid w:val="009A2D11"/>
    <w:rsid w:val="009A4CC5"/>
    <w:rsid w:val="009A5A71"/>
    <w:rsid w:val="009A6073"/>
    <w:rsid w:val="009A67AC"/>
    <w:rsid w:val="009B0760"/>
    <w:rsid w:val="009B2DD2"/>
    <w:rsid w:val="009B3EAC"/>
    <w:rsid w:val="009B44DC"/>
    <w:rsid w:val="009B6DAE"/>
    <w:rsid w:val="009B7246"/>
    <w:rsid w:val="009C143E"/>
    <w:rsid w:val="009C6F78"/>
    <w:rsid w:val="009C7BE7"/>
    <w:rsid w:val="009D310E"/>
    <w:rsid w:val="009D36A7"/>
    <w:rsid w:val="009D388D"/>
    <w:rsid w:val="009D7EDC"/>
    <w:rsid w:val="009E2B02"/>
    <w:rsid w:val="009E2FB6"/>
    <w:rsid w:val="009E5041"/>
    <w:rsid w:val="009E5F62"/>
    <w:rsid w:val="009E680A"/>
    <w:rsid w:val="009E7484"/>
    <w:rsid w:val="009F2E2B"/>
    <w:rsid w:val="009F30A7"/>
    <w:rsid w:val="009F3E44"/>
    <w:rsid w:val="009F7EC8"/>
    <w:rsid w:val="00A03633"/>
    <w:rsid w:val="00A04795"/>
    <w:rsid w:val="00A10C94"/>
    <w:rsid w:val="00A14873"/>
    <w:rsid w:val="00A15013"/>
    <w:rsid w:val="00A17728"/>
    <w:rsid w:val="00A1789A"/>
    <w:rsid w:val="00A17F20"/>
    <w:rsid w:val="00A20986"/>
    <w:rsid w:val="00A2667E"/>
    <w:rsid w:val="00A35081"/>
    <w:rsid w:val="00A3668D"/>
    <w:rsid w:val="00A41387"/>
    <w:rsid w:val="00A42783"/>
    <w:rsid w:val="00A465F9"/>
    <w:rsid w:val="00A5073B"/>
    <w:rsid w:val="00A5300C"/>
    <w:rsid w:val="00A55ADD"/>
    <w:rsid w:val="00A55D99"/>
    <w:rsid w:val="00A57342"/>
    <w:rsid w:val="00A57A77"/>
    <w:rsid w:val="00A57DD7"/>
    <w:rsid w:val="00A608AB"/>
    <w:rsid w:val="00A621C7"/>
    <w:rsid w:val="00A77AAB"/>
    <w:rsid w:val="00A81A75"/>
    <w:rsid w:val="00A8358D"/>
    <w:rsid w:val="00A90D80"/>
    <w:rsid w:val="00A9162D"/>
    <w:rsid w:val="00A9207F"/>
    <w:rsid w:val="00AA1398"/>
    <w:rsid w:val="00AA228D"/>
    <w:rsid w:val="00AA2417"/>
    <w:rsid w:val="00AA35FF"/>
    <w:rsid w:val="00AA3EAE"/>
    <w:rsid w:val="00AA45BA"/>
    <w:rsid w:val="00AB0B7E"/>
    <w:rsid w:val="00AB2B1F"/>
    <w:rsid w:val="00AB35CA"/>
    <w:rsid w:val="00AB430D"/>
    <w:rsid w:val="00AC2B6B"/>
    <w:rsid w:val="00AC3569"/>
    <w:rsid w:val="00AC3F19"/>
    <w:rsid w:val="00AC64D6"/>
    <w:rsid w:val="00AD108F"/>
    <w:rsid w:val="00AD2E4C"/>
    <w:rsid w:val="00AD3B15"/>
    <w:rsid w:val="00AD518B"/>
    <w:rsid w:val="00AD533F"/>
    <w:rsid w:val="00AD5356"/>
    <w:rsid w:val="00AD590B"/>
    <w:rsid w:val="00AD5A14"/>
    <w:rsid w:val="00AD6C8A"/>
    <w:rsid w:val="00AE4F48"/>
    <w:rsid w:val="00AE6AE2"/>
    <w:rsid w:val="00AE78E6"/>
    <w:rsid w:val="00AE7DE8"/>
    <w:rsid w:val="00AE7F23"/>
    <w:rsid w:val="00AF0860"/>
    <w:rsid w:val="00AF1EE5"/>
    <w:rsid w:val="00AF23D1"/>
    <w:rsid w:val="00B0029C"/>
    <w:rsid w:val="00B01050"/>
    <w:rsid w:val="00B011D0"/>
    <w:rsid w:val="00B10D72"/>
    <w:rsid w:val="00B112C9"/>
    <w:rsid w:val="00B11E14"/>
    <w:rsid w:val="00B15539"/>
    <w:rsid w:val="00B15ACB"/>
    <w:rsid w:val="00B177D0"/>
    <w:rsid w:val="00B23D80"/>
    <w:rsid w:val="00B2592A"/>
    <w:rsid w:val="00B26CE3"/>
    <w:rsid w:val="00B276F6"/>
    <w:rsid w:val="00B308CD"/>
    <w:rsid w:val="00B31208"/>
    <w:rsid w:val="00B32412"/>
    <w:rsid w:val="00B3639B"/>
    <w:rsid w:val="00B40BF8"/>
    <w:rsid w:val="00B4572F"/>
    <w:rsid w:val="00B45D98"/>
    <w:rsid w:val="00B52B86"/>
    <w:rsid w:val="00B54267"/>
    <w:rsid w:val="00B5752E"/>
    <w:rsid w:val="00B601E8"/>
    <w:rsid w:val="00B62D66"/>
    <w:rsid w:val="00B6710F"/>
    <w:rsid w:val="00B72B41"/>
    <w:rsid w:val="00B72C47"/>
    <w:rsid w:val="00B735FA"/>
    <w:rsid w:val="00B737B1"/>
    <w:rsid w:val="00B80DEB"/>
    <w:rsid w:val="00B813D9"/>
    <w:rsid w:val="00B854A1"/>
    <w:rsid w:val="00B86579"/>
    <w:rsid w:val="00B95264"/>
    <w:rsid w:val="00BA65D8"/>
    <w:rsid w:val="00BA7C76"/>
    <w:rsid w:val="00BB0212"/>
    <w:rsid w:val="00BB16EC"/>
    <w:rsid w:val="00BB3871"/>
    <w:rsid w:val="00BB3883"/>
    <w:rsid w:val="00BB5DF3"/>
    <w:rsid w:val="00BC1575"/>
    <w:rsid w:val="00BC1D00"/>
    <w:rsid w:val="00BC4A0B"/>
    <w:rsid w:val="00BC5671"/>
    <w:rsid w:val="00BC5FC5"/>
    <w:rsid w:val="00BD0781"/>
    <w:rsid w:val="00BD2F95"/>
    <w:rsid w:val="00BD3FD2"/>
    <w:rsid w:val="00BD5951"/>
    <w:rsid w:val="00BD6073"/>
    <w:rsid w:val="00BD68C2"/>
    <w:rsid w:val="00BE0809"/>
    <w:rsid w:val="00BE0FE6"/>
    <w:rsid w:val="00BE3C5C"/>
    <w:rsid w:val="00BE6465"/>
    <w:rsid w:val="00BE73D0"/>
    <w:rsid w:val="00BF5DFF"/>
    <w:rsid w:val="00BF6F41"/>
    <w:rsid w:val="00BF73EC"/>
    <w:rsid w:val="00C004B4"/>
    <w:rsid w:val="00C02574"/>
    <w:rsid w:val="00C02E08"/>
    <w:rsid w:val="00C0314B"/>
    <w:rsid w:val="00C03B6F"/>
    <w:rsid w:val="00C13530"/>
    <w:rsid w:val="00C152BC"/>
    <w:rsid w:val="00C1587E"/>
    <w:rsid w:val="00C165DD"/>
    <w:rsid w:val="00C16849"/>
    <w:rsid w:val="00C20DA5"/>
    <w:rsid w:val="00C230BB"/>
    <w:rsid w:val="00C258E1"/>
    <w:rsid w:val="00C27106"/>
    <w:rsid w:val="00C279D9"/>
    <w:rsid w:val="00C3138F"/>
    <w:rsid w:val="00C33987"/>
    <w:rsid w:val="00C357A1"/>
    <w:rsid w:val="00C35E5D"/>
    <w:rsid w:val="00C40F59"/>
    <w:rsid w:val="00C4325E"/>
    <w:rsid w:val="00C44E86"/>
    <w:rsid w:val="00C45470"/>
    <w:rsid w:val="00C5338F"/>
    <w:rsid w:val="00C56A70"/>
    <w:rsid w:val="00C66891"/>
    <w:rsid w:val="00C70480"/>
    <w:rsid w:val="00C728FA"/>
    <w:rsid w:val="00C731A6"/>
    <w:rsid w:val="00C75D9A"/>
    <w:rsid w:val="00C75DF1"/>
    <w:rsid w:val="00C77136"/>
    <w:rsid w:val="00C80CAE"/>
    <w:rsid w:val="00C82217"/>
    <w:rsid w:val="00C8225D"/>
    <w:rsid w:val="00C85149"/>
    <w:rsid w:val="00C85D3B"/>
    <w:rsid w:val="00C906A6"/>
    <w:rsid w:val="00C921A5"/>
    <w:rsid w:val="00C943DB"/>
    <w:rsid w:val="00C94BD3"/>
    <w:rsid w:val="00C95CA9"/>
    <w:rsid w:val="00C96E1E"/>
    <w:rsid w:val="00CA0095"/>
    <w:rsid w:val="00CA2FDC"/>
    <w:rsid w:val="00CA4005"/>
    <w:rsid w:val="00CA6D80"/>
    <w:rsid w:val="00CB02AE"/>
    <w:rsid w:val="00CB0460"/>
    <w:rsid w:val="00CB18DE"/>
    <w:rsid w:val="00CB5C6C"/>
    <w:rsid w:val="00CB63E5"/>
    <w:rsid w:val="00CC175A"/>
    <w:rsid w:val="00CC6E1C"/>
    <w:rsid w:val="00CC76C8"/>
    <w:rsid w:val="00CD4EFA"/>
    <w:rsid w:val="00CD69BA"/>
    <w:rsid w:val="00CE292B"/>
    <w:rsid w:val="00CE3174"/>
    <w:rsid w:val="00CE4F27"/>
    <w:rsid w:val="00CE6933"/>
    <w:rsid w:val="00CF0897"/>
    <w:rsid w:val="00CF1DAF"/>
    <w:rsid w:val="00CF204E"/>
    <w:rsid w:val="00CF4412"/>
    <w:rsid w:val="00D02BE8"/>
    <w:rsid w:val="00D0508B"/>
    <w:rsid w:val="00D07BC9"/>
    <w:rsid w:val="00D109B3"/>
    <w:rsid w:val="00D131AE"/>
    <w:rsid w:val="00D13B0D"/>
    <w:rsid w:val="00D14961"/>
    <w:rsid w:val="00D15C77"/>
    <w:rsid w:val="00D20222"/>
    <w:rsid w:val="00D22DF3"/>
    <w:rsid w:val="00D25B3E"/>
    <w:rsid w:val="00D27AB1"/>
    <w:rsid w:val="00D32660"/>
    <w:rsid w:val="00D361A6"/>
    <w:rsid w:val="00D36DCC"/>
    <w:rsid w:val="00D37175"/>
    <w:rsid w:val="00D37C8C"/>
    <w:rsid w:val="00D4724A"/>
    <w:rsid w:val="00D478DB"/>
    <w:rsid w:val="00D51CF1"/>
    <w:rsid w:val="00D55BCD"/>
    <w:rsid w:val="00D578AE"/>
    <w:rsid w:val="00D62EF9"/>
    <w:rsid w:val="00D65972"/>
    <w:rsid w:val="00D65FBA"/>
    <w:rsid w:val="00D679E0"/>
    <w:rsid w:val="00D71A2E"/>
    <w:rsid w:val="00D71E7B"/>
    <w:rsid w:val="00D725BF"/>
    <w:rsid w:val="00D7272E"/>
    <w:rsid w:val="00D731B2"/>
    <w:rsid w:val="00D749D1"/>
    <w:rsid w:val="00D74D73"/>
    <w:rsid w:val="00D74E04"/>
    <w:rsid w:val="00D75ACA"/>
    <w:rsid w:val="00D75C4C"/>
    <w:rsid w:val="00D76011"/>
    <w:rsid w:val="00D811CA"/>
    <w:rsid w:val="00D833CA"/>
    <w:rsid w:val="00D84069"/>
    <w:rsid w:val="00D8481F"/>
    <w:rsid w:val="00D86193"/>
    <w:rsid w:val="00D86983"/>
    <w:rsid w:val="00D8732A"/>
    <w:rsid w:val="00D878DC"/>
    <w:rsid w:val="00D91A84"/>
    <w:rsid w:val="00D92666"/>
    <w:rsid w:val="00DA0408"/>
    <w:rsid w:val="00DA0A0C"/>
    <w:rsid w:val="00DA21B4"/>
    <w:rsid w:val="00DA314A"/>
    <w:rsid w:val="00DA4789"/>
    <w:rsid w:val="00DA4FEC"/>
    <w:rsid w:val="00DA54B1"/>
    <w:rsid w:val="00DA7D6F"/>
    <w:rsid w:val="00DB462E"/>
    <w:rsid w:val="00DB48F2"/>
    <w:rsid w:val="00DB4F56"/>
    <w:rsid w:val="00DB6E87"/>
    <w:rsid w:val="00DD0EF8"/>
    <w:rsid w:val="00DD516E"/>
    <w:rsid w:val="00DD57A5"/>
    <w:rsid w:val="00DE1B52"/>
    <w:rsid w:val="00DE598C"/>
    <w:rsid w:val="00DF50FB"/>
    <w:rsid w:val="00DF5CBE"/>
    <w:rsid w:val="00DF64AA"/>
    <w:rsid w:val="00E00C6F"/>
    <w:rsid w:val="00E0531A"/>
    <w:rsid w:val="00E0618C"/>
    <w:rsid w:val="00E12CDE"/>
    <w:rsid w:val="00E15BF4"/>
    <w:rsid w:val="00E168B7"/>
    <w:rsid w:val="00E2052A"/>
    <w:rsid w:val="00E22E19"/>
    <w:rsid w:val="00E2307F"/>
    <w:rsid w:val="00E26BAB"/>
    <w:rsid w:val="00E277DD"/>
    <w:rsid w:val="00E32178"/>
    <w:rsid w:val="00E33F51"/>
    <w:rsid w:val="00E35D1C"/>
    <w:rsid w:val="00E374E6"/>
    <w:rsid w:val="00E376B5"/>
    <w:rsid w:val="00E460B2"/>
    <w:rsid w:val="00E51A3B"/>
    <w:rsid w:val="00E52715"/>
    <w:rsid w:val="00E52D69"/>
    <w:rsid w:val="00E530CB"/>
    <w:rsid w:val="00E55115"/>
    <w:rsid w:val="00E55250"/>
    <w:rsid w:val="00E60869"/>
    <w:rsid w:val="00E609D2"/>
    <w:rsid w:val="00E614E2"/>
    <w:rsid w:val="00E62927"/>
    <w:rsid w:val="00E636C3"/>
    <w:rsid w:val="00E645DC"/>
    <w:rsid w:val="00E65195"/>
    <w:rsid w:val="00E65564"/>
    <w:rsid w:val="00E70900"/>
    <w:rsid w:val="00E711B2"/>
    <w:rsid w:val="00E7199F"/>
    <w:rsid w:val="00E73914"/>
    <w:rsid w:val="00E755D3"/>
    <w:rsid w:val="00E77458"/>
    <w:rsid w:val="00E8182E"/>
    <w:rsid w:val="00E835E2"/>
    <w:rsid w:val="00E87963"/>
    <w:rsid w:val="00E923D5"/>
    <w:rsid w:val="00E930C7"/>
    <w:rsid w:val="00E93110"/>
    <w:rsid w:val="00E95CAE"/>
    <w:rsid w:val="00E95EB5"/>
    <w:rsid w:val="00E97419"/>
    <w:rsid w:val="00EA4297"/>
    <w:rsid w:val="00EA658B"/>
    <w:rsid w:val="00EB02A4"/>
    <w:rsid w:val="00EB1B46"/>
    <w:rsid w:val="00EB5DC3"/>
    <w:rsid w:val="00EB643B"/>
    <w:rsid w:val="00EB7396"/>
    <w:rsid w:val="00EC15C9"/>
    <w:rsid w:val="00EC21A6"/>
    <w:rsid w:val="00EC28B5"/>
    <w:rsid w:val="00EC4351"/>
    <w:rsid w:val="00EC4FD9"/>
    <w:rsid w:val="00EC5391"/>
    <w:rsid w:val="00EC5A95"/>
    <w:rsid w:val="00EC5C91"/>
    <w:rsid w:val="00ED1D74"/>
    <w:rsid w:val="00ED236D"/>
    <w:rsid w:val="00ED3B37"/>
    <w:rsid w:val="00ED71BF"/>
    <w:rsid w:val="00EE1282"/>
    <w:rsid w:val="00EE128C"/>
    <w:rsid w:val="00EE3837"/>
    <w:rsid w:val="00EE6054"/>
    <w:rsid w:val="00EE687A"/>
    <w:rsid w:val="00EF6133"/>
    <w:rsid w:val="00F02A4B"/>
    <w:rsid w:val="00F03CF3"/>
    <w:rsid w:val="00F11B9B"/>
    <w:rsid w:val="00F13126"/>
    <w:rsid w:val="00F15B68"/>
    <w:rsid w:val="00F2178A"/>
    <w:rsid w:val="00F245B2"/>
    <w:rsid w:val="00F2586B"/>
    <w:rsid w:val="00F25F55"/>
    <w:rsid w:val="00F27BA8"/>
    <w:rsid w:val="00F30ABB"/>
    <w:rsid w:val="00F36BA1"/>
    <w:rsid w:val="00F40B47"/>
    <w:rsid w:val="00F43200"/>
    <w:rsid w:val="00F46547"/>
    <w:rsid w:val="00F46887"/>
    <w:rsid w:val="00F46C2C"/>
    <w:rsid w:val="00F50ECA"/>
    <w:rsid w:val="00F51DE2"/>
    <w:rsid w:val="00F52CD9"/>
    <w:rsid w:val="00F5322A"/>
    <w:rsid w:val="00F53856"/>
    <w:rsid w:val="00F5623C"/>
    <w:rsid w:val="00F6019B"/>
    <w:rsid w:val="00F60D21"/>
    <w:rsid w:val="00F633BD"/>
    <w:rsid w:val="00F65650"/>
    <w:rsid w:val="00F66818"/>
    <w:rsid w:val="00F66A26"/>
    <w:rsid w:val="00F66E56"/>
    <w:rsid w:val="00F72A01"/>
    <w:rsid w:val="00F72B5A"/>
    <w:rsid w:val="00F72B9A"/>
    <w:rsid w:val="00F73799"/>
    <w:rsid w:val="00F767E9"/>
    <w:rsid w:val="00F81107"/>
    <w:rsid w:val="00F83194"/>
    <w:rsid w:val="00F86AC9"/>
    <w:rsid w:val="00F903F1"/>
    <w:rsid w:val="00F9263F"/>
    <w:rsid w:val="00F94D51"/>
    <w:rsid w:val="00F96EA9"/>
    <w:rsid w:val="00FA0854"/>
    <w:rsid w:val="00FA1E32"/>
    <w:rsid w:val="00FA2D38"/>
    <w:rsid w:val="00FA3449"/>
    <w:rsid w:val="00FA6A9C"/>
    <w:rsid w:val="00FA7C72"/>
    <w:rsid w:val="00FB1B5F"/>
    <w:rsid w:val="00FB46A3"/>
    <w:rsid w:val="00FB6158"/>
    <w:rsid w:val="00FC017B"/>
    <w:rsid w:val="00FC0A54"/>
    <w:rsid w:val="00FC295C"/>
    <w:rsid w:val="00FC2E5A"/>
    <w:rsid w:val="00FC7A41"/>
    <w:rsid w:val="00FC7D77"/>
    <w:rsid w:val="00FD36FB"/>
    <w:rsid w:val="00FD53E3"/>
    <w:rsid w:val="00FD6166"/>
    <w:rsid w:val="00FD76E7"/>
    <w:rsid w:val="00FE0D81"/>
    <w:rsid w:val="00FE0E82"/>
    <w:rsid w:val="00FE23A5"/>
    <w:rsid w:val="00FE736B"/>
    <w:rsid w:val="00FE7FD9"/>
    <w:rsid w:val="00FF01F7"/>
    <w:rsid w:val="00FF5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41E214B9-3D3E-4531-A628-4D9BAAC4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31DB4"/>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character" w:styleId="Hyperlink">
    <w:name w:val="Hyperlink"/>
    <w:basedOn w:val="DefaultParagraphFont"/>
    <w:uiPriority w:val="99"/>
    <w:unhideWhenUsed/>
    <w:rsid w:val="00194E60"/>
    <w:rPr>
      <w:color w:val="467886" w:themeColor="hyperlink"/>
      <w:u w:val="single"/>
    </w:rPr>
  </w:style>
  <w:style w:type="character" w:styleId="UnresolvedMention">
    <w:name w:val="Unresolved Mention"/>
    <w:basedOn w:val="DefaultParagraphFont"/>
    <w:uiPriority w:val="99"/>
    <w:semiHidden/>
    <w:unhideWhenUsed/>
    <w:rsid w:val="00194E60"/>
    <w:rPr>
      <w:color w:val="605E5C"/>
      <w:shd w:val="clear" w:color="auto" w:fill="E1DFDD"/>
    </w:rPr>
  </w:style>
  <w:style w:type="paragraph" w:styleId="NormalWeb">
    <w:name w:val="Normal (Web)"/>
    <w:basedOn w:val="Normal"/>
    <w:uiPriority w:val="99"/>
    <w:semiHidden/>
    <w:unhideWhenUsed/>
    <w:rsid w:val="00C77136"/>
    <w:rPr>
      <w:rFonts w:ascii="Times New Roman" w:hAnsi="Times New Roman" w:cs="Times New Roman"/>
    </w:rPr>
  </w:style>
  <w:style w:type="character" w:styleId="CommentReference">
    <w:name w:val="annotation reference"/>
    <w:basedOn w:val="DefaultParagraphFont"/>
    <w:uiPriority w:val="99"/>
    <w:semiHidden/>
    <w:unhideWhenUsed/>
    <w:rsid w:val="0068693F"/>
    <w:rPr>
      <w:sz w:val="16"/>
      <w:szCs w:val="16"/>
    </w:rPr>
  </w:style>
  <w:style w:type="paragraph" w:styleId="CommentText">
    <w:name w:val="annotation text"/>
    <w:basedOn w:val="Normal"/>
    <w:link w:val="CommentTextChar"/>
    <w:uiPriority w:val="99"/>
    <w:unhideWhenUsed/>
    <w:rsid w:val="0068693F"/>
    <w:pPr>
      <w:spacing w:line="240" w:lineRule="auto"/>
    </w:pPr>
    <w:rPr>
      <w:sz w:val="20"/>
      <w:szCs w:val="20"/>
    </w:rPr>
  </w:style>
  <w:style w:type="character" w:customStyle="1" w:styleId="CommentTextChar">
    <w:name w:val="Comment Text Char"/>
    <w:basedOn w:val="DefaultParagraphFont"/>
    <w:link w:val="CommentText"/>
    <w:uiPriority w:val="99"/>
    <w:rsid w:val="0068693F"/>
    <w:rPr>
      <w:sz w:val="20"/>
      <w:szCs w:val="20"/>
      <w:lang w:val="en-GB"/>
    </w:rPr>
  </w:style>
  <w:style w:type="paragraph" w:styleId="CommentSubject">
    <w:name w:val="annotation subject"/>
    <w:basedOn w:val="CommentText"/>
    <w:next w:val="CommentText"/>
    <w:link w:val="CommentSubjectChar"/>
    <w:uiPriority w:val="99"/>
    <w:semiHidden/>
    <w:unhideWhenUsed/>
    <w:rsid w:val="0068693F"/>
    <w:rPr>
      <w:b/>
      <w:bCs/>
    </w:rPr>
  </w:style>
  <w:style w:type="character" w:customStyle="1" w:styleId="CommentSubjectChar">
    <w:name w:val="Comment Subject Char"/>
    <w:basedOn w:val="CommentTextChar"/>
    <w:link w:val="CommentSubject"/>
    <w:uiPriority w:val="99"/>
    <w:semiHidden/>
    <w:rsid w:val="0068693F"/>
    <w:rPr>
      <w:b/>
      <w:bCs/>
      <w:sz w:val="20"/>
      <w:szCs w:val="20"/>
      <w:lang w:val="en-GB"/>
    </w:rPr>
  </w:style>
  <w:style w:type="character" w:styleId="FollowedHyperlink">
    <w:name w:val="FollowedHyperlink"/>
    <w:basedOn w:val="DefaultParagraphFont"/>
    <w:uiPriority w:val="99"/>
    <w:semiHidden/>
    <w:unhideWhenUsed/>
    <w:rsid w:val="00C40F59"/>
    <w:rPr>
      <w:color w:val="96607D" w:themeColor="followedHyperlink"/>
      <w:u w:val="single"/>
    </w:rPr>
  </w:style>
  <w:style w:type="paragraph" w:customStyle="1" w:styleId="pf0">
    <w:name w:val="pf0"/>
    <w:basedOn w:val="Normal"/>
    <w:rsid w:val="000C2309"/>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cf01">
    <w:name w:val="cf01"/>
    <w:basedOn w:val="DefaultParagraphFont"/>
    <w:rsid w:val="000C230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930701385">
          <w:marLeft w:val="446"/>
          <w:marRight w:val="0"/>
          <w:marTop w:val="0"/>
          <w:marBottom w:val="0"/>
          <w:divBdr>
            <w:top w:val="none" w:sz="0" w:space="0" w:color="auto"/>
            <w:left w:val="none" w:sz="0" w:space="0" w:color="auto"/>
            <w:bottom w:val="none" w:sz="0" w:space="0" w:color="auto"/>
            <w:right w:val="none" w:sz="0" w:space="0" w:color="auto"/>
          </w:divBdr>
        </w:div>
        <w:div w:id="805439208">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scottishrecovery.net/peer2peer/facilitators/preparing-for-peer2peer/" TargetMode="External"/><Relationship Id="rId2" Type="http://schemas.openxmlformats.org/officeDocument/2006/relationships/customXml" Target="../customXml/item2.xml"/><Relationship Id="rId16" Type="http://schemas.openxmlformats.org/officeDocument/2006/relationships/hyperlink" Target="https://scottishrecovery.net/peer2peer/participants/module-two/session-two/" TargetMode="External"/><Relationship Id="rId20" Type="http://schemas.openxmlformats.org/officeDocument/2006/relationships/hyperlink" Target="https://scottishrecovery.net/peer2peer/facilitators/preparing-for-peer2pe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scottishrecovery.net/peer2peer/facilitators/module-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ottishrecovery.net/peer2peer/participants/preparing-for-peer2peer/"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2.xml><?xml version="1.0" encoding="utf-8"?>
<ds:datastoreItem xmlns:ds="http://schemas.openxmlformats.org/officeDocument/2006/customXml" ds:itemID="{6A3921E9-4E98-4EC9-BE71-661797238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4.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docProps/app.xml><?xml version="1.0" encoding="utf-8"?>
<Properties xmlns="http://schemas.openxmlformats.org/officeDocument/2006/extended-properties" xmlns:vt="http://schemas.openxmlformats.org/officeDocument/2006/docPropsVTypes">
  <Template>Normal.dotm</Template>
  <TotalTime>1565</TotalTime>
  <Pages>17</Pages>
  <Words>3328</Words>
  <Characters>17574</Characters>
  <Application>Microsoft Office Word</Application>
  <DocSecurity>0</DocSecurity>
  <Lines>627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942</cp:revision>
  <dcterms:created xsi:type="dcterms:W3CDTF">2025-06-30T15:32:00Z</dcterms:created>
  <dcterms:modified xsi:type="dcterms:W3CDTF">2026-08-17T13:51:00Z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