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70835" w14:textId="58EE68D0" w:rsidR="00640ABD" w:rsidRPr="007831F4" w:rsidRDefault="00640ABD" w:rsidP="000127D5">
      <w:pPr>
        <w:rPr>
          <w:rFonts w:ascii="Verdana" w:hAnsi="Verdana"/>
          <w:b/>
          <w:bCs/>
          <w:color w:val="A7358B"/>
          <w:sz w:val="64"/>
          <w:szCs w:val="64"/>
          <w:lang w:val="en-GB"/>
        </w:rPr>
      </w:pPr>
      <w:r w:rsidRPr="007831F4">
        <w:rPr>
          <w:rFonts w:ascii="Verdana" w:hAnsi="Verdana"/>
          <w:noProof/>
        </w:rPr>
        <w:drawing>
          <wp:anchor distT="0" distB="0" distL="114300" distR="114300" simplePos="0" relativeHeight="251658240" behindDoc="1" locked="0" layoutInCell="1" allowOverlap="1" wp14:anchorId="41AFB244" wp14:editId="0D75B320">
            <wp:simplePos x="0" y="0"/>
            <wp:positionH relativeFrom="column">
              <wp:posOffset>6806046</wp:posOffset>
            </wp:positionH>
            <wp:positionV relativeFrom="page">
              <wp:posOffset>455064</wp:posOffset>
            </wp:positionV>
            <wp:extent cx="1762540" cy="889753"/>
            <wp:effectExtent l="0" t="0" r="9525" b="5715"/>
            <wp:wrapNone/>
            <wp:docPr id="8" name="Picture 8" descr="Scottish Recove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ottish Recovery Network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540" cy="8897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04255F" w14:textId="3E1E6AB7" w:rsidR="000127D5" w:rsidRPr="007831F4" w:rsidRDefault="000127D5" w:rsidP="000127D5">
      <w:pPr>
        <w:rPr>
          <w:rFonts w:ascii="Verdana" w:hAnsi="Verdana"/>
          <w:b/>
          <w:bCs/>
          <w:color w:val="A7358B"/>
          <w:sz w:val="64"/>
          <w:szCs w:val="64"/>
          <w:lang w:val="en-GB"/>
        </w:rPr>
      </w:pPr>
      <w:r w:rsidRPr="007831F4">
        <w:rPr>
          <w:rFonts w:ascii="Verdana" w:hAnsi="Verdana"/>
          <w:b/>
          <w:bCs/>
          <w:color w:val="A7358B"/>
          <w:sz w:val="64"/>
          <w:szCs w:val="64"/>
          <w:lang w:val="en-GB"/>
        </w:rPr>
        <w:t xml:space="preserve">Preparing for Peer2Peer </w:t>
      </w:r>
    </w:p>
    <w:p w14:paraId="1F1A6A6E" w14:textId="7E795155" w:rsidR="000127D5" w:rsidRPr="007831F4" w:rsidRDefault="00386BC9" w:rsidP="000127D5">
      <w:pPr>
        <w:rPr>
          <w:rFonts w:ascii="Verdana" w:hAnsi="Verdana"/>
          <w:b/>
          <w:bCs/>
          <w:color w:val="3D6681"/>
          <w:sz w:val="52"/>
          <w:szCs w:val="52"/>
          <w:lang w:val="en-GB"/>
        </w:rPr>
      </w:pPr>
      <w:r>
        <w:rPr>
          <w:rFonts w:ascii="Verdana" w:hAnsi="Verdana"/>
          <w:b/>
          <w:bCs/>
          <w:color w:val="3D6681"/>
          <w:sz w:val="52"/>
          <w:szCs w:val="52"/>
          <w:lang w:val="en-GB"/>
        </w:rPr>
        <w:t xml:space="preserve">Participant </w:t>
      </w:r>
      <w:r w:rsidR="00B44592">
        <w:rPr>
          <w:rFonts w:ascii="Verdana" w:hAnsi="Verdana"/>
          <w:b/>
          <w:bCs/>
          <w:color w:val="3D6681"/>
          <w:sz w:val="52"/>
          <w:szCs w:val="52"/>
          <w:lang w:val="en-GB"/>
        </w:rPr>
        <w:t>r</w:t>
      </w:r>
      <w:r w:rsidR="00CB5DC9">
        <w:rPr>
          <w:rFonts w:ascii="Verdana" w:hAnsi="Verdana"/>
          <w:b/>
          <w:bCs/>
          <w:color w:val="3D6681"/>
          <w:sz w:val="52"/>
          <w:szCs w:val="52"/>
          <w:lang w:val="en-GB"/>
        </w:rPr>
        <w:t xml:space="preserve">eadiness </w:t>
      </w:r>
      <w:r w:rsidR="00B44592">
        <w:rPr>
          <w:rFonts w:ascii="Verdana" w:hAnsi="Verdana"/>
          <w:b/>
          <w:bCs/>
          <w:color w:val="3D6681"/>
          <w:sz w:val="52"/>
          <w:szCs w:val="52"/>
          <w:lang w:val="en-GB"/>
        </w:rPr>
        <w:t>w</w:t>
      </w:r>
      <w:r>
        <w:rPr>
          <w:rFonts w:ascii="Verdana" w:hAnsi="Verdana"/>
          <w:b/>
          <w:bCs/>
          <w:color w:val="3D6681"/>
          <w:sz w:val="52"/>
          <w:szCs w:val="52"/>
          <w:lang w:val="en-GB"/>
        </w:rPr>
        <w:t>orkbook</w:t>
      </w:r>
    </w:p>
    <w:p w14:paraId="47C49281" w14:textId="746F0327" w:rsidR="00DA0A0C" w:rsidRPr="007831F4" w:rsidRDefault="00DA0A0C" w:rsidP="009626ED">
      <w:pPr>
        <w:jc w:val="center"/>
        <w:rPr>
          <w:rFonts w:ascii="Verdana" w:hAnsi="Verdana"/>
        </w:rPr>
      </w:pPr>
    </w:p>
    <w:p w14:paraId="1746585F" w14:textId="43A320A1" w:rsidR="00A14873" w:rsidRPr="007831F4" w:rsidRDefault="00A14873" w:rsidP="00C05AE7">
      <w:pPr>
        <w:jc w:val="center"/>
        <w:rPr>
          <w:rFonts w:ascii="Verdana" w:hAnsi="Verdana"/>
          <w:sz w:val="20"/>
          <w:szCs w:val="20"/>
        </w:rPr>
      </w:pPr>
    </w:p>
    <w:p w14:paraId="0B3DAAAB" w14:textId="64278B31" w:rsidR="000127D5" w:rsidRPr="007831F4" w:rsidRDefault="000D250E" w:rsidP="009626ED">
      <w:pPr>
        <w:jc w:val="center"/>
        <w:rPr>
          <w:rFonts w:ascii="Verdana" w:hAnsi="Verdana"/>
          <w:b/>
          <w:bCs/>
          <w:color w:val="DF7A45"/>
          <w:sz w:val="28"/>
          <w:szCs w:val="28"/>
        </w:rPr>
      </w:pPr>
      <w:r w:rsidRPr="007831F4">
        <w:rPr>
          <w:rFonts w:ascii="Verdana" w:hAnsi="Verdana"/>
          <w:noProof/>
        </w:rPr>
        <w:drawing>
          <wp:anchor distT="0" distB="0" distL="114300" distR="114300" simplePos="0" relativeHeight="251658242" behindDoc="1" locked="0" layoutInCell="1" allowOverlap="1" wp14:anchorId="27910A5A" wp14:editId="61DB5710">
            <wp:simplePos x="0" y="0"/>
            <wp:positionH relativeFrom="margin">
              <wp:posOffset>2794635</wp:posOffset>
            </wp:positionH>
            <wp:positionV relativeFrom="paragraph">
              <wp:posOffset>1270</wp:posOffset>
            </wp:positionV>
            <wp:extent cx="2656800" cy="2656800"/>
            <wp:effectExtent l="0" t="0" r="0" b="0"/>
            <wp:wrapNone/>
            <wp:docPr id="301045485" name="Picture 1" descr="An icon of a person thinking, represented by a cloud bubble above them. the person has a love heart on their ch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045485" name="Picture 1" descr="An icon of a person thinking, represented by a cloud bubble above them. the person has a love heart on their che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6800" cy="265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27D5" w:rsidRPr="007831F4">
        <w:rPr>
          <w:rFonts w:ascii="Verdana" w:hAnsi="Verdana"/>
          <w:b/>
          <w:bCs/>
          <w:color w:val="DF7A45"/>
          <w:sz w:val="28"/>
          <w:szCs w:val="28"/>
        </w:rPr>
        <w:br w:type="page"/>
      </w:r>
    </w:p>
    <w:p w14:paraId="2164DDA9" w14:textId="52449DB7" w:rsidR="00B40A18" w:rsidRPr="007831F4" w:rsidRDefault="00307A28" w:rsidP="00EB4410">
      <w:pPr>
        <w:rPr>
          <w:rFonts w:ascii="Verdana" w:hAnsi="Verdana"/>
          <w:b/>
          <w:bCs/>
          <w:color w:val="A7358B"/>
          <w:sz w:val="32"/>
          <w:szCs w:val="32"/>
          <w:lang w:val="en-GB"/>
        </w:rPr>
      </w:pPr>
      <w:r w:rsidRPr="007831F4">
        <w:rPr>
          <w:rFonts w:ascii="Verdana" w:hAnsi="Verdana"/>
          <w:b/>
          <w:bCs/>
          <w:color w:val="A7358B"/>
          <w:sz w:val="32"/>
          <w:szCs w:val="32"/>
          <w:lang w:val="en-GB"/>
        </w:rPr>
        <w:lastRenderedPageBreak/>
        <w:t xml:space="preserve">Preparing for Peer2Peer: </w:t>
      </w:r>
      <w:r w:rsidR="00386BC9">
        <w:rPr>
          <w:rFonts w:ascii="Verdana" w:hAnsi="Verdana"/>
          <w:b/>
          <w:bCs/>
          <w:color w:val="A7358B"/>
          <w:sz w:val="32"/>
          <w:szCs w:val="32"/>
          <w:lang w:val="en-GB"/>
        </w:rPr>
        <w:t>Participant r</w:t>
      </w:r>
      <w:r w:rsidR="00CB5DC9">
        <w:rPr>
          <w:rFonts w:ascii="Verdana" w:hAnsi="Verdana"/>
          <w:b/>
          <w:bCs/>
          <w:color w:val="A7358B"/>
          <w:sz w:val="32"/>
          <w:szCs w:val="32"/>
          <w:lang w:val="en-GB"/>
        </w:rPr>
        <w:t xml:space="preserve">eadiness </w:t>
      </w:r>
      <w:r w:rsidR="00386BC9">
        <w:rPr>
          <w:rFonts w:ascii="Verdana" w:hAnsi="Verdana"/>
          <w:b/>
          <w:bCs/>
          <w:color w:val="A7358B"/>
          <w:sz w:val="32"/>
          <w:szCs w:val="32"/>
          <w:lang w:val="en-GB"/>
        </w:rPr>
        <w:t>workbook</w:t>
      </w:r>
    </w:p>
    <w:p w14:paraId="461268CC" w14:textId="23E4F3AC" w:rsidR="00EB4410" w:rsidRPr="007831F4" w:rsidRDefault="00EB4410" w:rsidP="00EE7F26">
      <w:pPr>
        <w:tabs>
          <w:tab w:val="left" w:pos="1701"/>
        </w:tabs>
        <w:rPr>
          <w:rFonts w:ascii="Verdana" w:hAnsi="Verdana"/>
          <w:b/>
          <w:color w:val="3D6681"/>
          <w:sz w:val="28"/>
          <w:szCs w:val="28"/>
          <w:lang w:val="en-GB"/>
        </w:rPr>
      </w:pPr>
      <w:r w:rsidRPr="007831F4">
        <w:rPr>
          <w:rFonts w:ascii="Verdana" w:hAnsi="Verdana"/>
          <w:b/>
          <w:color w:val="3D6681"/>
          <w:sz w:val="28"/>
          <w:szCs w:val="28"/>
          <w:lang w:val="en-GB"/>
        </w:rPr>
        <w:t>Learning intentions</w:t>
      </w:r>
    </w:p>
    <w:p w14:paraId="4B4B2D34" w14:textId="77777777" w:rsidR="00EB4410" w:rsidRPr="007831F4" w:rsidRDefault="00EB4410" w:rsidP="00EB4410">
      <w:pPr>
        <w:pStyle w:val="ListParagraph"/>
        <w:numPr>
          <w:ilvl w:val="0"/>
          <w:numId w:val="8"/>
        </w:numPr>
        <w:rPr>
          <w:rFonts w:ascii="Verdana" w:hAnsi="Verdana"/>
        </w:rPr>
      </w:pPr>
      <w:r w:rsidRPr="007831F4">
        <w:rPr>
          <w:rFonts w:ascii="Verdana" w:hAnsi="Verdana"/>
        </w:rPr>
        <w:t>Complete a pre-programme personal stock take</w:t>
      </w:r>
    </w:p>
    <w:p w14:paraId="1E120E97" w14:textId="77777777" w:rsidR="00EB4410" w:rsidRPr="007831F4" w:rsidRDefault="00EB4410" w:rsidP="00EB4410">
      <w:pPr>
        <w:pStyle w:val="ListParagraph"/>
        <w:numPr>
          <w:ilvl w:val="0"/>
          <w:numId w:val="8"/>
        </w:numPr>
        <w:rPr>
          <w:rFonts w:ascii="Verdana" w:hAnsi="Verdana"/>
        </w:rPr>
      </w:pPr>
      <w:r w:rsidRPr="007831F4">
        <w:rPr>
          <w:rFonts w:ascii="Verdana" w:hAnsi="Verdana"/>
        </w:rPr>
        <w:t>Explore the recovery story approach</w:t>
      </w:r>
    </w:p>
    <w:p w14:paraId="60FF3027" w14:textId="5F051A8F" w:rsidR="001E0F09" w:rsidRPr="007831F4" w:rsidRDefault="00EB4410" w:rsidP="005A4601">
      <w:pPr>
        <w:pStyle w:val="ListParagraph"/>
        <w:numPr>
          <w:ilvl w:val="0"/>
          <w:numId w:val="8"/>
        </w:numPr>
        <w:rPr>
          <w:rFonts w:ascii="Verdana" w:hAnsi="Verdana"/>
          <w:b/>
          <w:bCs/>
          <w:color w:val="A7358B"/>
          <w:sz w:val="32"/>
          <w:szCs w:val="32"/>
          <w:lang w:val="en-GB"/>
        </w:rPr>
      </w:pPr>
      <w:r w:rsidRPr="007831F4">
        <w:rPr>
          <w:rFonts w:ascii="Verdana" w:hAnsi="Verdana"/>
        </w:rPr>
        <w:t>Reflect on the above work and decide next steps together</w:t>
      </w:r>
    </w:p>
    <w:p w14:paraId="119D98D9" w14:textId="00BB0723" w:rsidR="00BF04B6" w:rsidRPr="007831F4" w:rsidRDefault="00EE7F26" w:rsidP="005A4601">
      <w:pPr>
        <w:rPr>
          <w:rFonts w:ascii="Verdana" w:hAnsi="Verdana"/>
          <w:color w:val="A7358B"/>
          <w:sz w:val="28"/>
          <w:szCs w:val="28"/>
        </w:rPr>
      </w:pPr>
      <w:r w:rsidRPr="007831F4">
        <w:rPr>
          <w:rFonts w:ascii="Verdana" w:hAnsi="Verdana"/>
          <w:b/>
          <w:color w:val="3D6681"/>
          <w:sz w:val="28"/>
          <w:szCs w:val="28"/>
          <w:lang w:val="en-GB"/>
        </w:rPr>
        <w:t>Introduction</w:t>
      </w:r>
      <w:r w:rsidR="00BF04B6" w:rsidRPr="007831F4">
        <w:rPr>
          <w:rFonts w:ascii="Verdana" w:hAnsi="Verdana"/>
          <w:color w:val="A7358B"/>
          <w:sz w:val="28"/>
          <w:szCs w:val="28"/>
        </w:rPr>
        <w:t xml:space="preserve"> </w:t>
      </w:r>
    </w:p>
    <w:p w14:paraId="02E29279" w14:textId="1B48BAD2" w:rsidR="000F51A3" w:rsidRPr="007831F4" w:rsidRDefault="000F51A3" w:rsidP="005A4601">
      <w:pPr>
        <w:rPr>
          <w:rFonts w:ascii="Verdana" w:hAnsi="Verdana"/>
        </w:rPr>
      </w:pPr>
      <w:r w:rsidRPr="007831F4">
        <w:rPr>
          <w:rFonts w:ascii="Verdana" w:hAnsi="Verdana"/>
        </w:rPr>
        <w:t>If you are reading this</w:t>
      </w:r>
      <w:r w:rsidR="493877F1" w:rsidRPr="007831F4">
        <w:rPr>
          <w:rFonts w:ascii="Verdana" w:hAnsi="Verdana"/>
        </w:rPr>
        <w:t>,</w:t>
      </w:r>
      <w:r w:rsidRPr="007831F4">
        <w:rPr>
          <w:rFonts w:ascii="Verdana" w:hAnsi="Verdana"/>
        </w:rPr>
        <w:t xml:space="preserve"> then you are considering undertaking a Peer2Peer course. You may already be in a peer support role (paid or unpaid), or you may be taking the first step in your peer support journey.</w:t>
      </w:r>
    </w:p>
    <w:p w14:paraId="7ED6E482" w14:textId="140ECAD9" w:rsidR="009E680A" w:rsidRPr="007831F4" w:rsidRDefault="005A4601" w:rsidP="009F7EC8">
      <w:pPr>
        <w:rPr>
          <w:rFonts w:ascii="Verdana" w:hAnsi="Verdana"/>
        </w:rPr>
      </w:pPr>
      <w:r w:rsidRPr="007831F4">
        <w:rPr>
          <w:rFonts w:ascii="Verdana" w:hAnsi="Verdana"/>
        </w:rPr>
        <w:t xml:space="preserve">Peer2Peer is a space for building confidence, skills, and good practice around offering peer support. It’s not designed to be a support group or a therapeutic space, so it’s important that </w:t>
      </w:r>
      <w:r w:rsidR="00137192" w:rsidRPr="007831F4">
        <w:rPr>
          <w:rFonts w:ascii="Verdana" w:hAnsi="Verdana"/>
        </w:rPr>
        <w:t>you</w:t>
      </w:r>
      <w:r w:rsidRPr="007831F4">
        <w:rPr>
          <w:rFonts w:ascii="Verdana" w:hAnsi="Verdana"/>
        </w:rPr>
        <w:t xml:space="preserve"> feel ready to engage in the activities and conversations. Taking part when you’re not in the right headspace can feel overwhelming rather than helpful</w:t>
      </w:r>
      <w:r w:rsidR="00137192" w:rsidRPr="007831F4">
        <w:rPr>
          <w:rFonts w:ascii="Verdana" w:hAnsi="Verdana"/>
        </w:rPr>
        <w:t>.</w:t>
      </w:r>
      <w:r w:rsidRPr="007831F4">
        <w:rPr>
          <w:rFonts w:ascii="Verdana" w:hAnsi="Verdana"/>
        </w:rPr>
        <w:t xml:space="preserve"> The ‘Preparing for Peer2Peer’</w:t>
      </w:r>
      <w:r w:rsidR="00137192" w:rsidRPr="007831F4">
        <w:rPr>
          <w:rFonts w:ascii="Verdana" w:hAnsi="Verdana"/>
        </w:rPr>
        <w:t xml:space="preserve"> process</w:t>
      </w:r>
      <w:r w:rsidRPr="007831F4">
        <w:rPr>
          <w:rFonts w:ascii="Verdana" w:hAnsi="Verdana"/>
        </w:rPr>
        <w:t xml:space="preserve"> can be a helpful way of reflecting together </w:t>
      </w:r>
      <w:r w:rsidR="009D7AAB" w:rsidRPr="007831F4">
        <w:rPr>
          <w:rFonts w:ascii="Verdana" w:hAnsi="Verdana"/>
        </w:rPr>
        <w:t xml:space="preserve">with the facilitator </w:t>
      </w:r>
      <w:r w:rsidRPr="007831F4">
        <w:rPr>
          <w:rFonts w:ascii="Verdana" w:hAnsi="Verdana"/>
        </w:rPr>
        <w:t xml:space="preserve">on whether </w:t>
      </w:r>
      <w:r w:rsidR="009D7AAB" w:rsidRPr="007831F4">
        <w:rPr>
          <w:rFonts w:ascii="Verdana" w:hAnsi="Verdana"/>
        </w:rPr>
        <w:t>you are</w:t>
      </w:r>
      <w:r w:rsidRPr="007831F4">
        <w:rPr>
          <w:rFonts w:ascii="Verdana" w:hAnsi="Verdana"/>
        </w:rPr>
        <w:t xml:space="preserve"> ready to undertake the Peer2Peer course. </w:t>
      </w:r>
    </w:p>
    <w:p w14:paraId="0B562460" w14:textId="111AEBAE" w:rsidR="00EE7F26" w:rsidRPr="007831F4" w:rsidRDefault="00EE7F26" w:rsidP="00EE7F26">
      <w:pPr>
        <w:rPr>
          <w:rFonts w:ascii="Verdana" w:hAnsi="Verdana"/>
          <w:color w:val="A7358B"/>
          <w:sz w:val="28"/>
          <w:szCs w:val="28"/>
        </w:rPr>
      </w:pPr>
      <w:r w:rsidRPr="007831F4">
        <w:rPr>
          <w:rFonts w:ascii="Verdana" w:hAnsi="Verdana"/>
          <w:b/>
          <w:color w:val="3D6681"/>
          <w:sz w:val="28"/>
          <w:szCs w:val="28"/>
          <w:lang w:val="en-GB"/>
        </w:rPr>
        <w:t>Preparing for Peer2Peer: The p</w:t>
      </w:r>
      <w:r w:rsidR="0076622D" w:rsidRPr="007831F4">
        <w:rPr>
          <w:rFonts w:ascii="Verdana" w:hAnsi="Verdana"/>
          <w:b/>
          <w:color w:val="3D6681"/>
          <w:sz w:val="28"/>
          <w:szCs w:val="28"/>
          <w:lang w:val="en-GB"/>
        </w:rPr>
        <w:t>rocess</w:t>
      </w:r>
      <w:r w:rsidRPr="007831F4">
        <w:rPr>
          <w:rFonts w:ascii="Verdana" w:hAnsi="Verdana"/>
          <w:color w:val="A7358B"/>
          <w:sz w:val="28"/>
          <w:szCs w:val="28"/>
        </w:rPr>
        <w:t xml:space="preserve"> </w:t>
      </w:r>
    </w:p>
    <w:p w14:paraId="10BE4C09" w14:textId="27D2F103" w:rsidR="00500EC3" w:rsidRPr="007831F4" w:rsidRDefault="00C309D1" w:rsidP="009F7EC8">
      <w:pPr>
        <w:rPr>
          <w:rFonts w:ascii="Verdana" w:hAnsi="Verdana"/>
        </w:rPr>
      </w:pPr>
      <w:r w:rsidRPr="007831F4">
        <w:rPr>
          <w:rFonts w:ascii="Verdana" w:hAnsi="Verdana"/>
        </w:rPr>
        <w:t xml:space="preserve">It is likely that you will be supported through this reflective process by a </w:t>
      </w:r>
      <w:bookmarkStart w:id="0" w:name="_Int_rwwtuc64"/>
      <w:r w:rsidRPr="007831F4">
        <w:rPr>
          <w:rFonts w:ascii="Verdana" w:hAnsi="Verdana"/>
        </w:rPr>
        <w:t>peer facilitator</w:t>
      </w:r>
      <w:bookmarkEnd w:id="0"/>
      <w:r w:rsidRPr="007831F4">
        <w:rPr>
          <w:rFonts w:ascii="Verdana" w:hAnsi="Verdana"/>
        </w:rPr>
        <w:t xml:space="preserve">. This could be a 1-1 conversation or a conversation in a small group. There are no right </w:t>
      </w:r>
      <w:r w:rsidR="6ABD7C1B" w:rsidRPr="007831F4">
        <w:rPr>
          <w:rFonts w:ascii="Verdana" w:hAnsi="Verdana"/>
        </w:rPr>
        <w:t>or</w:t>
      </w:r>
      <w:r w:rsidRPr="007831F4">
        <w:rPr>
          <w:rFonts w:ascii="Verdana" w:hAnsi="Verdana"/>
        </w:rPr>
        <w:t xml:space="preserve"> wrong answers</w:t>
      </w:r>
      <w:r w:rsidR="002029F6" w:rsidRPr="007831F4">
        <w:rPr>
          <w:rFonts w:ascii="Verdana" w:hAnsi="Verdana"/>
        </w:rPr>
        <w:t xml:space="preserve">. We encourage </w:t>
      </w:r>
      <w:r w:rsidRPr="007831F4">
        <w:rPr>
          <w:rFonts w:ascii="Verdana" w:hAnsi="Verdana"/>
        </w:rPr>
        <w:t>you to complete the reflection within an agreed period of time and then have a further conversation. At that point you and the peer facilitator can decide the next steps. It’s your workbook so you can print it out or complete it electronically, whatever works best for you.</w:t>
      </w:r>
    </w:p>
    <w:p w14:paraId="192414F7" w14:textId="77777777" w:rsidR="001E0F09" w:rsidRPr="007831F4" w:rsidRDefault="001E0F09" w:rsidP="00500EC3">
      <w:pPr>
        <w:rPr>
          <w:rFonts w:ascii="Verdana" w:hAnsi="Verdana"/>
          <w:b/>
          <w:bCs/>
          <w:color w:val="A7358B"/>
          <w:sz w:val="32"/>
          <w:szCs w:val="32"/>
          <w:lang w:val="en-GB"/>
        </w:rPr>
      </w:pPr>
    </w:p>
    <w:p w14:paraId="1F5F5A65" w14:textId="77777777" w:rsidR="0076622D" w:rsidRPr="007831F4" w:rsidRDefault="0076622D" w:rsidP="00500EC3">
      <w:pPr>
        <w:rPr>
          <w:rFonts w:ascii="Verdana" w:hAnsi="Verdana"/>
          <w:b/>
          <w:bCs/>
          <w:color w:val="A7358B"/>
          <w:sz w:val="32"/>
          <w:szCs w:val="32"/>
          <w:lang w:val="en-GB"/>
        </w:rPr>
      </w:pPr>
    </w:p>
    <w:p w14:paraId="68AA05C0" w14:textId="31F0F93B" w:rsidR="00500EC3" w:rsidRPr="007831F4" w:rsidRDefault="0076622D" w:rsidP="00500EC3">
      <w:pPr>
        <w:rPr>
          <w:rFonts w:ascii="Verdana" w:hAnsi="Verdana"/>
          <w:sz w:val="28"/>
          <w:szCs w:val="28"/>
        </w:rPr>
      </w:pPr>
      <w:r w:rsidRPr="007831F4">
        <w:rPr>
          <w:rFonts w:ascii="Verdana" w:hAnsi="Verdana"/>
          <w:b/>
          <w:color w:val="3D6681"/>
          <w:sz w:val="28"/>
          <w:szCs w:val="28"/>
          <w:lang w:val="en-GB"/>
        </w:rPr>
        <w:lastRenderedPageBreak/>
        <w:t xml:space="preserve">Purpose </w:t>
      </w:r>
    </w:p>
    <w:p w14:paraId="17E674E3" w14:textId="7B5BBAA7" w:rsidR="004850EF" w:rsidRPr="007831F4" w:rsidRDefault="004850EF" w:rsidP="004850EF">
      <w:pPr>
        <w:rPr>
          <w:rFonts w:ascii="Verdana" w:hAnsi="Verdana"/>
        </w:rPr>
      </w:pPr>
      <w:r w:rsidRPr="007831F4">
        <w:rPr>
          <w:rFonts w:ascii="Verdana" w:hAnsi="Verdana"/>
        </w:rPr>
        <w:t xml:space="preserve">It’s a personal commitment to be a peer </w:t>
      </w:r>
      <w:r w:rsidR="2A6863AC" w:rsidRPr="007831F4">
        <w:rPr>
          <w:rFonts w:ascii="Verdana" w:hAnsi="Verdana"/>
        </w:rPr>
        <w:t>worker</w:t>
      </w:r>
      <w:r w:rsidRPr="007831F4">
        <w:rPr>
          <w:rFonts w:ascii="Verdana" w:hAnsi="Verdana"/>
        </w:rPr>
        <w:t xml:space="preserve"> and inspiring others. In that process you will be </w:t>
      </w:r>
      <w:r w:rsidR="003A1A73" w:rsidRPr="007831F4">
        <w:rPr>
          <w:rFonts w:ascii="Verdana" w:hAnsi="Verdana"/>
        </w:rPr>
        <w:t>supporting</w:t>
      </w:r>
      <w:r w:rsidRPr="007831F4">
        <w:rPr>
          <w:rFonts w:ascii="Verdana" w:hAnsi="Verdana"/>
        </w:rPr>
        <w:t xml:space="preserve"> others to think through their </w:t>
      </w:r>
      <w:r w:rsidR="00E66C5C">
        <w:rPr>
          <w:rFonts w:ascii="Verdana" w:hAnsi="Verdana"/>
        </w:rPr>
        <w:t xml:space="preserve">mental health </w:t>
      </w:r>
      <w:r w:rsidRPr="007831F4">
        <w:rPr>
          <w:rFonts w:ascii="Verdana" w:hAnsi="Verdana"/>
        </w:rPr>
        <w:t>recovery journey from a strengths-based perspective</w:t>
      </w:r>
      <w:r w:rsidR="003A1A73" w:rsidRPr="007831F4">
        <w:rPr>
          <w:rFonts w:ascii="Verdana" w:hAnsi="Verdana"/>
        </w:rPr>
        <w:t xml:space="preserve">, </w:t>
      </w:r>
      <w:r w:rsidRPr="007831F4">
        <w:rPr>
          <w:rFonts w:ascii="Verdana" w:hAnsi="Verdana"/>
        </w:rPr>
        <w:t xml:space="preserve">so it’s good </w:t>
      </w:r>
      <w:r w:rsidR="003A1A73" w:rsidRPr="007831F4">
        <w:rPr>
          <w:rFonts w:ascii="Verdana" w:hAnsi="Verdana"/>
        </w:rPr>
        <w:t xml:space="preserve">practice </w:t>
      </w:r>
      <w:r w:rsidRPr="007831F4">
        <w:rPr>
          <w:rFonts w:ascii="Verdana" w:hAnsi="Verdana"/>
        </w:rPr>
        <w:t xml:space="preserve">to do some of that reflection yourself, irrespective of where you are on your peer journey. </w:t>
      </w:r>
    </w:p>
    <w:p w14:paraId="6EA4C833" w14:textId="71BDB463" w:rsidR="000C0067" w:rsidRPr="007831F4" w:rsidRDefault="004850EF" w:rsidP="004850EF">
      <w:pPr>
        <w:rPr>
          <w:rFonts w:ascii="Verdana" w:hAnsi="Verdana"/>
        </w:rPr>
      </w:pPr>
      <w:r w:rsidRPr="007831F4">
        <w:rPr>
          <w:rFonts w:ascii="Verdana" w:hAnsi="Verdana"/>
        </w:rPr>
        <w:t>You may have previously undertaken a personal stock take or written your recovery story as part of your own journey. This reflective workbook helps you to explicitly begin to see, feel and frame that in your role as a peer</w:t>
      </w:r>
      <w:r w:rsidR="001A27AC" w:rsidRPr="007831F4">
        <w:rPr>
          <w:rFonts w:ascii="Verdana" w:hAnsi="Verdana"/>
        </w:rPr>
        <w:t xml:space="preserve"> worker.</w:t>
      </w:r>
    </w:p>
    <w:p w14:paraId="1A7D43CF" w14:textId="3AB1CBDC" w:rsidR="00500EC3" w:rsidRPr="007831F4" w:rsidRDefault="0076622D" w:rsidP="00500EC3">
      <w:pPr>
        <w:rPr>
          <w:rFonts w:ascii="Verdana" w:hAnsi="Verdana"/>
          <w:b/>
          <w:bCs/>
          <w:color w:val="A7358B"/>
          <w:sz w:val="32"/>
          <w:szCs w:val="32"/>
          <w:lang w:val="en-GB"/>
        </w:rPr>
      </w:pPr>
      <w:r w:rsidRPr="007831F4">
        <w:rPr>
          <w:rFonts w:ascii="Verdana" w:hAnsi="Verdana"/>
          <w:b/>
          <w:color w:val="3D6681"/>
          <w:sz w:val="28"/>
          <w:szCs w:val="28"/>
          <w:lang w:val="en-GB"/>
        </w:rPr>
        <w:t xml:space="preserve">Using your lived experience to inspire and empower others </w:t>
      </w:r>
    </w:p>
    <w:p w14:paraId="08BA16F8" w14:textId="77777777" w:rsidR="00FC4659" w:rsidRPr="007831F4" w:rsidRDefault="00FC4659" w:rsidP="00FC4659">
      <w:pPr>
        <w:rPr>
          <w:rFonts w:ascii="Verdana" w:hAnsi="Verdana"/>
        </w:rPr>
      </w:pPr>
      <w:r w:rsidRPr="007831F4">
        <w:rPr>
          <w:rFonts w:ascii="Verdana" w:hAnsi="Verdana"/>
        </w:rPr>
        <w:t xml:space="preserve">Peer support is a way of offering help and support on </w:t>
      </w:r>
      <w:bookmarkStart w:id="1" w:name="_Int_YGuqw6Sg"/>
      <w:r w:rsidRPr="007831F4">
        <w:rPr>
          <w:rFonts w:ascii="Verdana" w:hAnsi="Verdana"/>
        </w:rPr>
        <w:t>a more</w:t>
      </w:r>
      <w:bookmarkEnd w:id="1"/>
      <w:r w:rsidRPr="007831F4">
        <w:rPr>
          <w:rFonts w:ascii="Verdana" w:hAnsi="Verdana"/>
        </w:rPr>
        <w:t xml:space="preserve"> equal footing. It’s about people finding a way forward together, where people are recognised as experts in their own experience. Good peer support also works in a way that acknowledges that both parties can learn things from each other and support each other’s recovery journey. They are not based on trying to fix people or one person being </w:t>
      </w:r>
      <w:bookmarkStart w:id="2" w:name="_Int_sZxK0KZV"/>
      <w:r w:rsidRPr="007831F4">
        <w:rPr>
          <w:rFonts w:ascii="Verdana" w:hAnsi="Verdana"/>
        </w:rPr>
        <w:t>the</w:t>
      </w:r>
      <w:bookmarkEnd w:id="2"/>
      <w:r w:rsidRPr="007831F4">
        <w:rPr>
          <w:rFonts w:ascii="Verdana" w:hAnsi="Verdana"/>
        </w:rPr>
        <w:t xml:space="preserve"> professional expert. This is different from the expert-patient dynamic. </w:t>
      </w:r>
    </w:p>
    <w:p w14:paraId="740C94C7" w14:textId="77777777" w:rsidR="00D12106" w:rsidRPr="007831F4" w:rsidRDefault="00FC4659" w:rsidP="00FC4659">
      <w:pPr>
        <w:rPr>
          <w:rFonts w:ascii="Verdana" w:hAnsi="Verdana"/>
        </w:rPr>
      </w:pPr>
      <w:r w:rsidRPr="007831F4">
        <w:rPr>
          <w:rFonts w:ascii="Verdana" w:hAnsi="Verdana"/>
        </w:rPr>
        <w:t xml:space="preserve">In the peer support relationship, using and drawing on your personal recovery experiences is a powerful tool in communicating hope and creating connections with others. Sharing your recovery experiences provides others with the opportunity to practice what you have learned about how role modelling can communicate possibility and potential. </w:t>
      </w:r>
    </w:p>
    <w:p w14:paraId="6A5248D9" w14:textId="77777777" w:rsidR="00715D02" w:rsidRPr="007831F4" w:rsidRDefault="00715D02">
      <w:pPr>
        <w:rPr>
          <w:rFonts w:ascii="Verdana" w:hAnsi="Verdana"/>
        </w:rPr>
      </w:pPr>
      <w:r w:rsidRPr="007831F4">
        <w:rPr>
          <w:rFonts w:ascii="Verdana" w:hAnsi="Verdana"/>
        </w:rPr>
        <w:br w:type="page"/>
      </w:r>
    </w:p>
    <w:p w14:paraId="4C78E3D0" w14:textId="77777777" w:rsidR="003C4FAA" w:rsidRPr="007831F4" w:rsidRDefault="0098012A" w:rsidP="003C4FAA">
      <w:pPr>
        <w:rPr>
          <w:rFonts w:ascii="Verdana" w:hAnsi="Verdana"/>
        </w:rPr>
      </w:pPr>
      <w:r w:rsidRPr="007831F4">
        <w:rPr>
          <w:rFonts w:ascii="Verdana" w:hAnsi="Verdana"/>
          <w:b/>
          <w:bCs/>
          <w:color w:val="A7358B"/>
          <w:sz w:val="32"/>
          <w:szCs w:val="32"/>
          <w:lang w:val="en-GB"/>
        </w:rPr>
        <w:lastRenderedPageBreak/>
        <w:t>A</w:t>
      </w:r>
      <w:r w:rsidR="00EC15C9" w:rsidRPr="007831F4">
        <w:rPr>
          <w:rFonts w:ascii="Verdana" w:hAnsi="Verdana"/>
          <w:b/>
          <w:bCs/>
          <w:color w:val="A7358B"/>
          <w:sz w:val="32"/>
          <w:szCs w:val="32"/>
          <w:lang w:val="en-GB"/>
        </w:rPr>
        <w:t xml:space="preserve">ctivity </w:t>
      </w:r>
      <w:r w:rsidR="00285E21" w:rsidRPr="007831F4">
        <w:rPr>
          <w:rFonts w:ascii="Verdana" w:hAnsi="Verdana"/>
          <w:b/>
          <w:bCs/>
          <w:color w:val="A7358B"/>
          <w:sz w:val="32"/>
          <w:szCs w:val="32"/>
          <w:lang w:val="en-GB"/>
        </w:rPr>
        <w:t>one</w:t>
      </w:r>
      <w:r w:rsidR="00EC15C9" w:rsidRPr="007831F4">
        <w:rPr>
          <w:rFonts w:ascii="Verdana" w:hAnsi="Verdana"/>
          <w:b/>
          <w:bCs/>
          <w:color w:val="A7358B"/>
          <w:sz w:val="32"/>
          <w:szCs w:val="32"/>
          <w:lang w:val="en-GB"/>
        </w:rPr>
        <w:t xml:space="preserve">: Personal stock take </w:t>
      </w:r>
    </w:p>
    <w:p w14:paraId="079F797D" w14:textId="5B101744" w:rsidR="00EC15C9" w:rsidRPr="007831F4" w:rsidRDefault="00EC15C9" w:rsidP="003C4FAA">
      <w:pPr>
        <w:rPr>
          <w:rFonts w:ascii="Verdana" w:hAnsi="Verdana"/>
        </w:rPr>
      </w:pPr>
      <w:r w:rsidRPr="007831F4">
        <w:rPr>
          <w:rFonts w:ascii="Verdana" w:hAnsi="Verdana"/>
        </w:rPr>
        <w:t>The first reflective activity is to complete a personal stock take. The ladder of change is a simple self-</w:t>
      </w:r>
      <w:r w:rsidR="00CD5987">
        <w:rPr>
          <w:rFonts w:ascii="Verdana" w:hAnsi="Verdana"/>
        </w:rPr>
        <w:t>review</w:t>
      </w:r>
      <w:r w:rsidRPr="007831F4">
        <w:rPr>
          <w:rFonts w:ascii="Verdana" w:hAnsi="Verdana"/>
        </w:rPr>
        <w:t xml:space="preserve"> which can help </w:t>
      </w:r>
      <w:r w:rsidR="002A4633" w:rsidRPr="007831F4">
        <w:rPr>
          <w:rFonts w:ascii="Verdana" w:hAnsi="Verdana"/>
        </w:rPr>
        <w:t>you</w:t>
      </w:r>
      <w:r w:rsidRPr="007831F4">
        <w:rPr>
          <w:rFonts w:ascii="Verdana" w:hAnsi="Verdana"/>
        </w:rPr>
        <w:t xml:space="preserve"> see where </w:t>
      </w:r>
      <w:r w:rsidR="002A4633" w:rsidRPr="007831F4">
        <w:rPr>
          <w:rFonts w:ascii="Verdana" w:hAnsi="Verdana"/>
        </w:rPr>
        <w:t>you</w:t>
      </w:r>
      <w:r w:rsidRPr="007831F4">
        <w:rPr>
          <w:rFonts w:ascii="Verdana" w:hAnsi="Verdana"/>
        </w:rPr>
        <w:t xml:space="preserve"> are in </w:t>
      </w:r>
      <w:r w:rsidR="002A4633" w:rsidRPr="007831F4">
        <w:rPr>
          <w:rFonts w:ascii="Verdana" w:hAnsi="Verdana"/>
        </w:rPr>
        <w:t>your</w:t>
      </w:r>
      <w:r w:rsidRPr="007831F4">
        <w:rPr>
          <w:rFonts w:ascii="Verdana" w:hAnsi="Verdana"/>
        </w:rPr>
        <w:t xml:space="preserve"> thinking and </w:t>
      </w:r>
      <w:bookmarkStart w:id="3" w:name="_Int_BY1i8BS3"/>
      <w:r w:rsidRPr="007831F4">
        <w:rPr>
          <w:rFonts w:ascii="Verdana" w:hAnsi="Verdana"/>
        </w:rPr>
        <w:t>behaviour</w:t>
      </w:r>
      <w:bookmarkEnd w:id="3"/>
      <w:r w:rsidRPr="007831F4">
        <w:rPr>
          <w:rFonts w:ascii="Verdana" w:hAnsi="Verdana"/>
        </w:rPr>
        <w:t xml:space="preserve">. This ladder is laid out over the next few pages. </w:t>
      </w:r>
    </w:p>
    <w:p w14:paraId="0C045760" w14:textId="77777777" w:rsidR="00EC15C9" w:rsidRPr="007831F4" w:rsidRDefault="00EC15C9" w:rsidP="00EC15C9">
      <w:pPr>
        <w:rPr>
          <w:rFonts w:ascii="Verdana" w:hAnsi="Verdana"/>
        </w:rPr>
      </w:pPr>
      <w:r w:rsidRPr="007831F4">
        <w:rPr>
          <w:rFonts w:ascii="Verdana" w:hAnsi="Verdana"/>
        </w:rPr>
        <w:t>In terms of using this as a reflective tool the following could be helpful:</w:t>
      </w:r>
    </w:p>
    <w:p w14:paraId="3BA083AA" w14:textId="30AB096D" w:rsidR="00EC15C9" w:rsidRPr="007831F4" w:rsidRDefault="002A4633" w:rsidP="002A4E82">
      <w:pPr>
        <w:pStyle w:val="ListParagraph"/>
        <w:numPr>
          <w:ilvl w:val="0"/>
          <w:numId w:val="9"/>
        </w:numPr>
        <w:rPr>
          <w:rFonts w:ascii="Verdana" w:hAnsi="Verdana"/>
        </w:rPr>
      </w:pPr>
      <w:r w:rsidRPr="007831F4">
        <w:rPr>
          <w:rFonts w:ascii="Verdana" w:hAnsi="Verdana"/>
        </w:rPr>
        <w:t>R</w:t>
      </w:r>
      <w:r w:rsidR="00EC15C9" w:rsidRPr="007831F4">
        <w:rPr>
          <w:rFonts w:ascii="Verdana" w:hAnsi="Verdana"/>
        </w:rPr>
        <w:t xml:space="preserve">ead through </w:t>
      </w:r>
      <w:r w:rsidR="004202AC">
        <w:rPr>
          <w:rFonts w:ascii="Verdana" w:hAnsi="Verdana"/>
        </w:rPr>
        <w:t>the full ladder of change</w:t>
      </w:r>
      <w:r w:rsidR="00EC15C9" w:rsidRPr="007831F4">
        <w:rPr>
          <w:rFonts w:ascii="Verdana" w:hAnsi="Verdana"/>
        </w:rPr>
        <w:t xml:space="preserve"> before</w:t>
      </w:r>
      <w:r w:rsidR="005E0962" w:rsidRPr="007831F4">
        <w:rPr>
          <w:rFonts w:ascii="Verdana" w:hAnsi="Verdana"/>
        </w:rPr>
        <w:t xml:space="preserve"> you</w:t>
      </w:r>
      <w:r w:rsidR="00EC15C9" w:rsidRPr="007831F4">
        <w:rPr>
          <w:rFonts w:ascii="Verdana" w:hAnsi="Verdana"/>
        </w:rPr>
        <w:t xml:space="preserve"> mark</w:t>
      </w:r>
      <w:r w:rsidR="004202AC">
        <w:rPr>
          <w:rFonts w:ascii="Verdana" w:hAnsi="Verdana"/>
        </w:rPr>
        <w:t xml:space="preserve"> / write</w:t>
      </w:r>
      <w:r w:rsidR="005E0962" w:rsidRPr="007831F4">
        <w:rPr>
          <w:rFonts w:ascii="Verdana" w:hAnsi="Verdana"/>
        </w:rPr>
        <w:t xml:space="preserve"> </w:t>
      </w:r>
      <w:r w:rsidR="00EC15C9" w:rsidRPr="007831F4">
        <w:rPr>
          <w:rFonts w:ascii="Verdana" w:hAnsi="Verdana"/>
        </w:rPr>
        <w:t>anything</w:t>
      </w:r>
    </w:p>
    <w:p w14:paraId="0D04EFD3" w14:textId="2C9566A7" w:rsidR="00EC15C9" w:rsidRPr="007831F4" w:rsidRDefault="005E0962" w:rsidP="002A4E82">
      <w:pPr>
        <w:pStyle w:val="ListParagraph"/>
        <w:numPr>
          <w:ilvl w:val="0"/>
          <w:numId w:val="9"/>
        </w:numPr>
        <w:rPr>
          <w:rFonts w:ascii="Verdana" w:hAnsi="Verdana"/>
        </w:rPr>
      </w:pPr>
      <w:r w:rsidRPr="007831F4">
        <w:rPr>
          <w:rFonts w:ascii="Verdana" w:hAnsi="Verdana"/>
        </w:rPr>
        <w:t>M</w:t>
      </w:r>
      <w:r w:rsidR="00EC15C9" w:rsidRPr="007831F4">
        <w:rPr>
          <w:rFonts w:ascii="Verdana" w:hAnsi="Verdana"/>
        </w:rPr>
        <w:t xml:space="preserve">ark the statements that feel real to </w:t>
      </w:r>
      <w:r w:rsidRPr="007831F4">
        <w:rPr>
          <w:rFonts w:ascii="Verdana" w:hAnsi="Verdana"/>
        </w:rPr>
        <w:t>you</w:t>
      </w:r>
      <w:r w:rsidR="00EC15C9" w:rsidRPr="007831F4">
        <w:rPr>
          <w:rFonts w:ascii="Verdana" w:hAnsi="Verdana"/>
        </w:rPr>
        <w:t xml:space="preserve"> in the moment, not where </w:t>
      </w:r>
      <w:r w:rsidRPr="007831F4">
        <w:rPr>
          <w:rFonts w:ascii="Verdana" w:hAnsi="Verdana"/>
        </w:rPr>
        <w:t>you</w:t>
      </w:r>
      <w:r w:rsidR="00EC15C9" w:rsidRPr="007831F4">
        <w:rPr>
          <w:rFonts w:ascii="Verdana" w:hAnsi="Verdana"/>
        </w:rPr>
        <w:t xml:space="preserve"> have been or want to be, but a snapshot in time</w:t>
      </w:r>
    </w:p>
    <w:p w14:paraId="282F7EDB" w14:textId="7A8FD627" w:rsidR="00EC15C9" w:rsidRPr="007831F4" w:rsidRDefault="00EC15C9" w:rsidP="002A4E82">
      <w:pPr>
        <w:pStyle w:val="ListParagraph"/>
        <w:numPr>
          <w:ilvl w:val="0"/>
          <w:numId w:val="9"/>
        </w:numPr>
        <w:rPr>
          <w:rFonts w:ascii="Verdana" w:hAnsi="Verdana"/>
        </w:rPr>
      </w:pPr>
      <w:r w:rsidRPr="007831F4">
        <w:rPr>
          <w:rFonts w:ascii="Verdana" w:hAnsi="Verdana"/>
        </w:rPr>
        <w:t xml:space="preserve">With the statements </w:t>
      </w:r>
      <w:r w:rsidR="007149E3" w:rsidRPr="007831F4">
        <w:rPr>
          <w:rFonts w:ascii="Verdana" w:hAnsi="Verdana"/>
        </w:rPr>
        <w:t>you</w:t>
      </w:r>
      <w:r w:rsidRPr="007831F4">
        <w:rPr>
          <w:rFonts w:ascii="Verdana" w:hAnsi="Verdana"/>
        </w:rPr>
        <w:t xml:space="preserve"> do choose, take it a step further and think about what this means in </w:t>
      </w:r>
      <w:r w:rsidR="007149E3" w:rsidRPr="007831F4">
        <w:rPr>
          <w:rFonts w:ascii="Verdana" w:hAnsi="Verdana"/>
        </w:rPr>
        <w:t xml:space="preserve">your </w:t>
      </w:r>
      <w:r w:rsidRPr="007831F4">
        <w:rPr>
          <w:rFonts w:ascii="Verdana" w:hAnsi="Verdana"/>
        </w:rPr>
        <w:t>developing role in peer support</w:t>
      </w:r>
    </w:p>
    <w:p w14:paraId="3DC201F1" w14:textId="51865C8E" w:rsidR="00EC15C9" w:rsidRPr="007831F4" w:rsidRDefault="00EC15C9" w:rsidP="002A4E82">
      <w:pPr>
        <w:pStyle w:val="ListParagraph"/>
        <w:numPr>
          <w:ilvl w:val="0"/>
          <w:numId w:val="9"/>
        </w:numPr>
        <w:rPr>
          <w:rFonts w:ascii="Verdana" w:hAnsi="Verdana"/>
        </w:rPr>
      </w:pPr>
      <w:r w:rsidRPr="007831F4">
        <w:rPr>
          <w:rFonts w:ascii="Verdana" w:hAnsi="Verdana"/>
        </w:rPr>
        <w:t>Finally</w:t>
      </w:r>
      <w:r w:rsidR="11B29775" w:rsidRPr="007831F4">
        <w:rPr>
          <w:rFonts w:ascii="Verdana" w:hAnsi="Verdana"/>
        </w:rPr>
        <w:t>,</w:t>
      </w:r>
      <w:r w:rsidRPr="007831F4">
        <w:rPr>
          <w:rFonts w:ascii="Verdana" w:hAnsi="Verdana"/>
        </w:rPr>
        <w:t xml:space="preserve"> on page </w:t>
      </w:r>
      <w:r w:rsidR="7E4E9B30" w:rsidRPr="007831F4">
        <w:rPr>
          <w:rFonts w:ascii="Verdana" w:hAnsi="Verdana"/>
        </w:rPr>
        <w:t>six</w:t>
      </w:r>
      <w:r w:rsidRPr="007831F4">
        <w:rPr>
          <w:rFonts w:ascii="Verdana" w:hAnsi="Verdana"/>
        </w:rPr>
        <w:t xml:space="preserve">, </w:t>
      </w:r>
      <w:r w:rsidR="00EA61F5" w:rsidRPr="007831F4">
        <w:rPr>
          <w:rFonts w:ascii="Verdana" w:hAnsi="Verdana"/>
        </w:rPr>
        <w:t>think about and respond to the two questions and note down anything you would like to discuss</w:t>
      </w:r>
    </w:p>
    <w:tbl>
      <w:tblPr>
        <w:tblStyle w:val="TableGrid"/>
        <w:tblW w:w="13745" w:type="dxa"/>
        <w:tblInd w:w="-403" w:type="dxa"/>
        <w:tblLook w:val="04A0" w:firstRow="1" w:lastRow="0" w:firstColumn="1" w:lastColumn="0" w:noHBand="0" w:noVBand="1"/>
      </w:tblPr>
      <w:tblGrid>
        <w:gridCol w:w="704"/>
        <w:gridCol w:w="13041"/>
      </w:tblGrid>
      <w:tr w:rsidR="008A1DD2" w:rsidRPr="007831F4" w14:paraId="0B803B0D" w14:textId="77777777" w:rsidTr="000328C7">
        <w:tc>
          <w:tcPr>
            <w:tcW w:w="13745" w:type="dxa"/>
            <w:gridSpan w:val="2"/>
            <w:shd w:val="clear" w:color="auto" w:fill="A7358B"/>
            <w:vAlign w:val="center"/>
          </w:tcPr>
          <w:p w14:paraId="0FDF7B0C" w14:textId="7FE8A810" w:rsidR="008A1DD2" w:rsidRPr="007831F4" w:rsidRDefault="008A1DD2" w:rsidP="008A1DD2">
            <w:pPr>
              <w:rPr>
                <w:rFonts w:ascii="Verdana" w:hAnsi="Verdana"/>
                <w:b/>
                <w:bCs/>
                <w:color w:val="DF7A45"/>
                <w:sz w:val="32"/>
                <w:szCs w:val="32"/>
              </w:rPr>
            </w:pPr>
            <w:bookmarkStart w:id="4" w:name="_Hlk202197622"/>
            <w:r w:rsidRPr="007831F4">
              <w:rPr>
                <w:rFonts w:ascii="Verdana" w:hAnsi="Verdana"/>
                <w:b/>
                <w:bCs/>
                <w:color w:val="FFFFFF" w:themeColor="background1"/>
                <w:sz w:val="32"/>
                <w:szCs w:val="32"/>
              </w:rPr>
              <w:t>Stuck</w:t>
            </w:r>
            <w:r w:rsidRPr="007831F4">
              <w:rPr>
                <w:rFonts w:ascii="Verdana" w:hAnsi="Verdana"/>
                <w:b/>
                <w:bCs/>
                <w:color w:val="DF7A45"/>
                <w:sz w:val="32"/>
                <w:szCs w:val="32"/>
              </w:rPr>
              <w:br/>
            </w:r>
          </w:p>
        </w:tc>
      </w:tr>
      <w:tr w:rsidR="008A1DD2" w:rsidRPr="007831F4" w14:paraId="24FBC68F" w14:textId="77777777" w:rsidTr="00A17728">
        <w:tc>
          <w:tcPr>
            <w:tcW w:w="704" w:type="dxa"/>
          </w:tcPr>
          <w:p w14:paraId="51662455" w14:textId="2E11D4AC" w:rsidR="008A1DD2" w:rsidRPr="007831F4" w:rsidRDefault="008A1DD2" w:rsidP="00EC15C9">
            <w:pPr>
              <w:rPr>
                <w:rFonts w:ascii="Verdana" w:hAnsi="Verdana"/>
              </w:rPr>
            </w:pPr>
            <w:r w:rsidRPr="007831F4">
              <w:rPr>
                <w:rFonts w:ascii="Verdana" w:hAnsi="Verdana"/>
              </w:rPr>
              <w:t>1</w:t>
            </w:r>
          </w:p>
        </w:tc>
        <w:tc>
          <w:tcPr>
            <w:tcW w:w="13041" w:type="dxa"/>
          </w:tcPr>
          <w:p w14:paraId="703E66D4" w14:textId="3208C800" w:rsidR="008A1DD2" w:rsidRPr="007831F4" w:rsidRDefault="00883A4E" w:rsidP="00EC15C9">
            <w:pPr>
              <w:rPr>
                <w:rFonts w:ascii="Verdana" w:hAnsi="Verdana"/>
                <w:color w:val="DF7A45"/>
              </w:rPr>
            </w:pPr>
            <w:r w:rsidRPr="007831F4">
              <w:rPr>
                <w:rFonts w:ascii="Verdana" w:hAnsi="Verdana"/>
              </w:rPr>
              <w:t>I am not interested in thinking or discussing my situation. I may be causing myself harm, or harming others, due to either lack of awareness or a willingness to open</w:t>
            </w:r>
            <w:r w:rsidR="6026BC96" w:rsidRPr="007831F4">
              <w:rPr>
                <w:rFonts w:ascii="Verdana" w:hAnsi="Verdana"/>
              </w:rPr>
              <w:t xml:space="preserve"> </w:t>
            </w:r>
            <w:r w:rsidRPr="007831F4">
              <w:rPr>
                <w:rFonts w:ascii="Verdana" w:hAnsi="Verdana"/>
              </w:rPr>
              <w:t>up. I am not achieving my full potential.</w:t>
            </w:r>
            <w:r w:rsidR="00A17728" w:rsidRPr="007831F4">
              <w:rPr>
                <w:rFonts w:ascii="Verdana" w:hAnsi="Verdana"/>
              </w:rPr>
              <w:br/>
            </w:r>
          </w:p>
        </w:tc>
      </w:tr>
      <w:tr w:rsidR="008A1DD2" w:rsidRPr="007831F4" w14:paraId="0D51BA77" w14:textId="77777777" w:rsidTr="00A17728">
        <w:tc>
          <w:tcPr>
            <w:tcW w:w="704" w:type="dxa"/>
          </w:tcPr>
          <w:p w14:paraId="69FD1305" w14:textId="76A41228" w:rsidR="008A1DD2" w:rsidRPr="007831F4" w:rsidRDefault="008A1DD2" w:rsidP="00EC15C9">
            <w:pPr>
              <w:rPr>
                <w:rFonts w:ascii="Verdana" w:hAnsi="Verdana"/>
              </w:rPr>
            </w:pPr>
            <w:r w:rsidRPr="007831F4">
              <w:rPr>
                <w:rFonts w:ascii="Verdana" w:hAnsi="Verdana"/>
              </w:rPr>
              <w:t>2</w:t>
            </w:r>
          </w:p>
        </w:tc>
        <w:tc>
          <w:tcPr>
            <w:tcW w:w="13041" w:type="dxa"/>
          </w:tcPr>
          <w:p w14:paraId="326FFD35" w14:textId="67D93003" w:rsidR="008A1DD2" w:rsidRPr="007831F4" w:rsidRDefault="00016817" w:rsidP="00EC15C9">
            <w:pPr>
              <w:rPr>
                <w:rFonts w:ascii="Verdana" w:hAnsi="Verdana"/>
                <w:color w:val="DF7A45"/>
              </w:rPr>
            </w:pPr>
            <w:r w:rsidRPr="007831F4">
              <w:rPr>
                <w:rFonts w:ascii="Verdana" w:hAnsi="Verdana"/>
              </w:rPr>
              <w:t>I am fed up with the status quo and may see the potential for change. I am not ready to engage with others or seek support.</w:t>
            </w:r>
            <w:r w:rsidR="00A17728" w:rsidRPr="007831F4">
              <w:rPr>
                <w:rFonts w:ascii="Verdana" w:hAnsi="Verdana"/>
              </w:rPr>
              <w:br/>
            </w:r>
          </w:p>
        </w:tc>
      </w:tr>
      <w:tr w:rsidR="008A1DD2" w:rsidRPr="007831F4" w14:paraId="47BFE468" w14:textId="77777777" w:rsidTr="00A17728">
        <w:tc>
          <w:tcPr>
            <w:tcW w:w="13745" w:type="dxa"/>
            <w:gridSpan w:val="2"/>
          </w:tcPr>
          <w:p w14:paraId="4FF5945C" w14:textId="246562E2" w:rsidR="008A1DD2" w:rsidRPr="007831F4" w:rsidRDefault="00441CB4" w:rsidP="00EC15C9">
            <w:pPr>
              <w:rPr>
                <w:rFonts w:ascii="Verdana" w:hAnsi="Verdana"/>
              </w:rPr>
            </w:pPr>
            <w:r w:rsidRPr="007831F4">
              <w:rPr>
                <w:rFonts w:ascii="Verdana" w:hAnsi="Verdana"/>
              </w:rPr>
              <w:t>How can you use this in a positive way in your role</w:t>
            </w:r>
            <w:r w:rsidR="0076622D" w:rsidRPr="007831F4">
              <w:rPr>
                <w:rFonts w:ascii="Verdana" w:hAnsi="Verdana"/>
              </w:rPr>
              <w:t xml:space="preserve"> </w:t>
            </w:r>
            <w:r w:rsidRPr="007831F4">
              <w:rPr>
                <w:rFonts w:ascii="Verdana" w:hAnsi="Verdana"/>
              </w:rPr>
              <w:t>/</w:t>
            </w:r>
            <w:r w:rsidR="0076622D" w:rsidRPr="007831F4">
              <w:rPr>
                <w:rFonts w:ascii="Verdana" w:hAnsi="Verdana"/>
              </w:rPr>
              <w:t xml:space="preserve"> </w:t>
            </w:r>
            <w:r w:rsidRPr="007831F4">
              <w:rPr>
                <w:rFonts w:ascii="Verdana" w:hAnsi="Verdana"/>
              </w:rPr>
              <w:t>emerging role in peer support?</w:t>
            </w:r>
          </w:p>
          <w:p w14:paraId="6C38EDEC" w14:textId="77777777" w:rsidR="00441CB4" w:rsidRPr="007831F4" w:rsidRDefault="00441CB4" w:rsidP="00EC15C9">
            <w:pPr>
              <w:rPr>
                <w:rFonts w:ascii="Verdana" w:hAnsi="Verdana"/>
              </w:rPr>
            </w:pPr>
          </w:p>
          <w:p w14:paraId="77565F51" w14:textId="77777777" w:rsidR="00441CB4" w:rsidRPr="007831F4" w:rsidRDefault="00441CB4" w:rsidP="00EC15C9">
            <w:pPr>
              <w:rPr>
                <w:rFonts w:ascii="Verdana" w:hAnsi="Verdana"/>
              </w:rPr>
            </w:pPr>
          </w:p>
          <w:p w14:paraId="0674DFED" w14:textId="77777777" w:rsidR="00441CB4" w:rsidRPr="007831F4" w:rsidRDefault="00441CB4" w:rsidP="00EC15C9">
            <w:pPr>
              <w:rPr>
                <w:rFonts w:ascii="Verdana" w:hAnsi="Verdana"/>
              </w:rPr>
            </w:pPr>
          </w:p>
          <w:p w14:paraId="4775AB77" w14:textId="77777777" w:rsidR="0076622D" w:rsidRPr="007831F4" w:rsidRDefault="0076622D" w:rsidP="00EC15C9">
            <w:pPr>
              <w:rPr>
                <w:rFonts w:ascii="Verdana" w:hAnsi="Verdana"/>
              </w:rPr>
            </w:pPr>
          </w:p>
          <w:p w14:paraId="4E08EED9" w14:textId="13FAAD30" w:rsidR="00441CB4" w:rsidRPr="007831F4" w:rsidRDefault="00441CB4" w:rsidP="00EC15C9">
            <w:pPr>
              <w:rPr>
                <w:rFonts w:ascii="Verdana" w:hAnsi="Verdana"/>
              </w:rPr>
            </w:pPr>
          </w:p>
        </w:tc>
      </w:tr>
      <w:bookmarkEnd w:id="4"/>
      <w:tr w:rsidR="00A17728" w:rsidRPr="007831F4" w14:paraId="4FEACD47" w14:textId="77777777" w:rsidTr="00B22A3C">
        <w:tc>
          <w:tcPr>
            <w:tcW w:w="13745" w:type="dxa"/>
            <w:gridSpan w:val="2"/>
            <w:shd w:val="clear" w:color="auto" w:fill="E03A8D"/>
            <w:vAlign w:val="center"/>
          </w:tcPr>
          <w:p w14:paraId="64D2D0C7" w14:textId="77777777" w:rsidR="00A17728" w:rsidRPr="007831F4" w:rsidRDefault="00E52D69" w:rsidP="00F93804">
            <w:pPr>
              <w:rPr>
                <w:rFonts w:ascii="Verdana" w:hAnsi="Verdana"/>
                <w:b/>
                <w:bCs/>
                <w:color w:val="FFFFFF" w:themeColor="background1"/>
                <w:sz w:val="32"/>
                <w:szCs w:val="32"/>
              </w:rPr>
            </w:pPr>
            <w:r w:rsidRPr="007831F4">
              <w:rPr>
                <w:rFonts w:ascii="Verdana" w:hAnsi="Verdana"/>
                <w:b/>
                <w:bCs/>
                <w:color w:val="FFFFFF" w:themeColor="background1"/>
                <w:sz w:val="32"/>
                <w:szCs w:val="32"/>
              </w:rPr>
              <w:lastRenderedPageBreak/>
              <w:t>Accepting help</w:t>
            </w:r>
          </w:p>
          <w:p w14:paraId="1A8A8A5D" w14:textId="7811D2C5" w:rsidR="00E52D69" w:rsidRPr="007831F4" w:rsidRDefault="00E52D69" w:rsidP="00F93804">
            <w:pPr>
              <w:rPr>
                <w:rFonts w:ascii="Verdana" w:hAnsi="Verdana"/>
                <w:b/>
                <w:bCs/>
                <w:color w:val="DF7A45"/>
                <w:sz w:val="28"/>
                <w:szCs w:val="28"/>
              </w:rPr>
            </w:pPr>
          </w:p>
        </w:tc>
      </w:tr>
      <w:tr w:rsidR="00A17728" w:rsidRPr="007831F4" w14:paraId="6AFDF39A" w14:textId="77777777" w:rsidTr="00F93804">
        <w:tc>
          <w:tcPr>
            <w:tcW w:w="704" w:type="dxa"/>
          </w:tcPr>
          <w:p w14:paraId="7DD1FF2C" w14:textId="706F1187" w:rsidR="00A17728" w:rsidRPr="007831F4" w:rsidRDefault="00E52D69" w:rsidP="00F93804">
            <w:pPr>
              <w:rPr>
                <w:rFonts w:ascii="Verdana" w:hAnsi="Verdana"/>
              </w:rPr>
            </w:pPr>
            <w:r w:rsidRPr="007831F4">
              <w:rPr>
                <w:rFonts w:ascii="Verdana" w:hAnsi="Verdana"/>
              </w:rPr>
              <w:t>3</w:t>
            </w:r>
          </w:p>
        </w:tc>
        <w:tc>
          <w:tcPr>
            <w:tcW w:w="13041" w:type="dxa"/>
          </w:tcPr>
          <w:p w14:paraId="7C3727C7" w14:textId="7ADA3D98" w:rsidR="00A17728" w:rsidRPr="007831F4" w:rsidRDefault="00E22E19" w:rsidP="00F93804">
            <w:pPr>
              <w:rPr>
                <w:rFonts w:ascii="Verdana" w:hAnsi="Verdana"/>
                <w:color w:val="DF7A45"/>
              </w:rPr>
            </w:pPr>
            <w:r w:rsidRPr="007831F4">
              <w:rPr>
                <w:rFonts w:ascii="Verdana" w:hAnsi="Verdana"/>
              </w:rPr>
              <w:t>I am feeling more and more that I don’t like how things are. Change may still be feeling impossible or scary, but I’m ready to engage with others to move forward.</w:t>
            </w:r>
            <w:r w:rsidR="00A17728" w:rsidRPr="007831F4">
              <w:rPr>
                <w:rFonts w:ascii="Verdana" w:hAnsi="Verdana"/>
              </w:rPr>
              <w:br/>
            </w:r>
          </w:p>
        </w:tc>
      </w:tr>
      <w:tr w:rsidR="00A17728" w:rsidRPr="007831F4" w14:paraId="79CB5613" w14:textId="77777777" w:rsidTr="00F93804">
        <w:tc>
          <w:tcPr>
            <w:tcW w:w="704" w:type="dxa"/>
          </w:tcPr>
          <w:p w14:paraId="2B7753F5" w14:textId="581CA81E" w:rsidR="00A17728" w:rsidRPr="007831F4" w:rsidRDefault="00E52D69" w:rsidP="00F93804">
            <w:pPr>
              <w:rPr>
                <w:rFonts w:ascii="Verdana" w:hAnsi="Verdana"/>
              </w:rPr>
            </w:pPr>
            <w:r w:rsidRPr="007831F4">
              <w:rPr>
                <w:rFonts w:ascii="Verdana" w:hAnsi="Verdana"/>
              </w:rPr>
              <w:t>4</w:t>
            </w:r>
          </w:p>
        </w:tc>
        <w:tc>
          <w:tcPr>
            <w:tcW w:w="13041" w:type="dxa"/>
          </w:tcPr>
          <w:p w14:paraId="1BDC9EF8" w14:textId="3539B287" w:rsidR="00A17728" w:rsidRPr="007831F4" w:rsidRDefault="00FB6158" w:rsidP="00F93804">
            <w:pPr>
              <w:rPr>
                <w:rFonts w:ascii="Verdana" w:hAnsi="Verdana"/>
                <w:color w:val="DF7A45"/>
              </w:rPr>
            </w:pPr>
            <w:r w:rsidRPr="007831F4">
              <w:rPr>
                <w:rFonts w:ascii="Verdana" w:hAnsi="Verdana"/>
              </w:rPr>
              <w:t>I am engaging with others in a more consistent and helpful way. I may not be driving the change, or taking full personal responsibility, but I am in the process.</w:t>
            </w:r>
            <w:r w:rsidR="00A17728" w:rsidRPr="007831F4">
              <w:rPr>
                <w:rFonts w:ascii="Verdana" w:hAnsi="Verdana"/>
              </w:rPr>
              <w:br/>
            </w:r>
          </w:p>
        </w:tc>
      </w:tr>
      <w:tr w:rsidR="00A17728" w:rsidRPr="007831F4" w14:paraId="70FCE14B" w14:textId="77777777" w:rsidTr="00F93804">
        <w:tc>
          <w:tcPr>
            <w:tcW w:w="13745" w:type="dxa"/>
            <w:gridSpan w:val="2"/>
          </w:tcPr>
          <w:p w14:paraId="08B209C5" w14:textId="77777777" w:rsidR="00A17728" w:rsidRPr="007831F4" w:rsidRDefault="00A17728" w:rsidP="00F93804">
            <w:pPr>
              <w:rPr>
                <w:rFonts w:ascii="Verdana" w:hAnsi="Verdana"/>
              </w:rPr>
            </w:pPr>
            <w:r w:rsidRPr="007831F4">
              <w:rPr>
                <w:rFonts w:ascii="Verdana" w:hAnsi="Verdana"/>
              </w:rPr>
              <w:t>How can you use this in a positive way in your role/emerging role in peer support?</w:t>
            </w:r>
          </w:p>
          <w:p w14:paraId="312D8F94" w14:textId="77777777" w:rsidR="00A17728" w:rsidRPr="007831F4" w:rsidRDefault="00A17728" w:rsidP="00F93804">
            <w:pPr>
              <w:rPr>
                <w:rFonts w:ascii="Verdana" w:hAnsi="Verdana"/>
              </w:rPr>
            </w:pPr>
          </w:p>
          <w:p w14:paraId="3BE9DF68" w14:textId="77777777" w:rsidR="00A17728" w:rsidRPr="007831F4" w:rsidRDefault="00A17728" w:rsidP="00F93804">
            <w:pPr>
              <w:rPr>
                <w:rFonts w:ascii="Verdana" w:hAnsi="Verdana"/>
              </w:rPr>
            </w:pPr>
          </w:p>
          <w:p w14:paraId="162C6CEE" w14:textId="77777777" w:rsidR="00A17728" w:rsidRPr="007831F4" w:rsidRDefault="00A17728" w:rsidP="00F93804">
            <w:pPr>
              <w:rPr>
                <w:rFonts w:ascii="Verdana" w:hAnsi="Verdana"/>
              </w:rPr>
            </w:pPr>
          </w:p>
          <w:p w14:paraId="415B9943" w14:textId="77777777" w:rsidR="00A17728" w:rsidRPr="007831F4" w:rsidRDefault="00A17728" w:rsidP="00F93804">
            <w:pPr>
              <w:rPr>
                <w:rFonts w:ascii="Verdana" w:hAnsi="Verdana"/>
              </w:rPr>
            </w:pPr>
          </w:p>
          <w:p w14:paraId="72137F05" w14:textId="77777777" w:rsidR="00A17728" w:rsidRPr="007831F4" w:rsidRDefault="00A17728" w:rsidP="00F93804">
            <w:pPr>
              <w:rPr>
                <w:rFonts w:ascii="Verdana" w:hAnsi="Verdana"/>
              </w:rPr>
            </w:pPr>
          </w:p>
        </w:tc>
      </w:tr>
    </w:tbl>
    <w:p w14:paraId="7BF62BBD" w14:textId="77777777" w:rsidR="00A17728" w:rsidRPr="007831F4" w:rsidRDefault="00A17728" w:rsidP="00EC15C9">
      <w:pPr>
        <w:rPr>
          <w:rFonts w:ascii="Verdana" w:hAnsi="Verdana"/>
          <w:b/>
          <w:bCs/>
          <w:color w:val="DF7A45"/>
          <w:sz w:val="36"/>
          <w:szCs w:val="36"/>
        </w:rPr>
      </w:pPr>
    </w:p>
    <w:tbl>
      <w:tblPr>
        <w:tblStyle w:val="TableGrid"/>
        <w:tblW w:w="13865" w:type="dxa"/>
        <w:tblInd w:w="-403" w:type="dxa"/>
        <w:tblLook w:val="04A0" w:firstRow="1" w:lastRow="0" w:firstColumn="1" w:lastColumn="0" w:noHBand="0" w:noVBand="1"/>
      </w:tblPr>
      <w:tblGrid>
        <w:gridCol w:w="682"/>
        <w:gridCol w:w="22"/>
        <w:gridCol w:w="13041"/>
        <w:gridCol w:w="120"/>
      </w:tblGrid>
      <w:tr w:rsidR="00A17728" w:rsidRPr="007831F4" w14:paraId="41A8A583" w14:textId="77777777" w:rsidTr="00C8457D">
        <w:trPr>
          <w:gridAfter w:val="1"/>
          <w:wAfter w:w="120" w:type="dxa"/>
        </w:trPr>
        <w:tc>
          <w:tcPr>
            <w:tcW w:w="13745" w:type="dxa"/>
            <w:gridSpan w:val="3"/>
            <w:shd w:val="clear" w:color="auto" w:fill="1BB5B0"/>
            <w:vAlign w:val="center"/>
          </w:tcPr>
          <w:p w14:paraId="2DF8ECFE" w14:textId="22003CB1" w:rsidR="00A17728" w:rsidRPr="007831F4" w:rsidRDefault="00E52D69" w:rsidP="00F93804">
            <w:pPr>
              <w:rPr>
                <w:rFonts w:ascii="Verdana" w:hAnsi="Verdana"/>
                <w:b/>
                <w:bCs/>
                <w:color w:val="DF7A45"/>
                <w:sz w:val="32"/>
                <w:szCs w:val="32"/>
              </w:rPr>
            </w:pPr>
            <w:r w:rsidRPr="007831F4">
              <w:rPr>
                <w:rFonts w:ascii="Verdana" w:hAnsi="Verdana"/>
                <w:b/>
                <w:bCs/>
                <w:color w:val="FFFFFF" w:themeColor="background1"/>
                <w:sz w:val="32"/>
                <w:szCs w:val="32"/>
              </w:rPr>
              <w:t>Believing</w:t>
            </w:r>
            <w:r w:rsidR="00A17728" w:rsidRPr="007831F4">
              <w:rPr>
                <w:rFonts w:ascii="Verdana" w:hAnsi="Verdana"/>
                <w:b/>
                <w:bCs/>
                <w:color w:val="DF7A45"/>
                <w:sz w:val="32"/>
                <w:szCs w:val="32"/>
                <w:shd w:val="clear" w:color="auto" w:fill="1BB5B0"/>
              </w:rPr>
              <w:br/>
            </w:r>
          </w:p>
        </w:tc>
      </w:tr>
      <w:tr w:rsidR="00A17728" w:rsidRPr="007831F4" w14:paraId="0BC3A09F" w14:textId="77777777" w:rsidTr="00F903F1">
        <w:trPr>
          <w:gridAfter w:val="1"/>
          <w:wAfter w:w="120" w:type="dxa"/>
        </w:trPr>
        <w:tc>
          <w:tcPr>
            <w:tcW w:w="704" w:type="dxa"/>
            <w:gridSpan w:val="2"/>
          </w:tcPr>
          <w:p w14:paraId="7DE2793D" w14:textId="35DF585D" w:rsidR="00A17728" w:rsidRPr="007831F4" w:rsidRDefault="00E52D69" w:rsidP="00F93804">
            <w:pPr>
              <w:rPr>
                <w:rFonts w:ascii="Verdana" w:hAnsi="Verdana"/>
              </w:rPr>
            </w:pPr>
            <w:r w:rsidRPr="007831F4">
              <w:rPr>
                <w:rFonts w:ascii="Verdana" w:hAnsi="Verdana"/>
              </w:rPr>
              <w:t>5</w:t>
            </w:r>
          </w:p>
        </w:tc>
        <w:tc>
          <w:tcPr>
            <w:tcW w:w="13041" w:type="dxa"/>
          </w:tcPr>
          <w:p w14:paraId="74521384" w14:textId="66DFA045" w:rsidR="00A17728" w:rsidRPr="007831F4" w:rsidRDefault="004E2DA1" w:rsidP="00F93804">
            <w:pPr>
              <w:rPr>
                <w:rFonts w:ascii="Verdana" w:hAnsi="Verdana"/>
                <w:color w:val="DF7A45"/>
              </w:rPr>
            </w:pPr>
            <w:r w:rsidRPr="007831F4">
              <w:rPr>
                <w:rFonts w:ascii="Verdana" w:hAnsi="Verdana"/>
              </w:rPr>
              <w:t xml:space="preserve">I can see that I want change, I know what I want and what I don’t. I am accepting that it is down to me to make change happen with support from others. My thinking and behaviour is changing, and I am more </w:t>
            </w:r>
            <w:r w:rsidR="00241316" w:rsidRPr="007831F4">
              <w:rPr>
                <w:rFonts w:ascii="Verdana" w:hAnsi="Verdana"/>
              </w:rPr>
              <w:t>focused</w:t>
            </w:r>
            <w:r w:rsidRPr="007831F4">
              <w:rPr>
                <w:rFonts w:ascii="Verdana" w:hAnsi="Verdana"/>
              </w:rPr>
              <w:t>, and self-determined.</w:t>
            </w:r>
            <w:r w:rsidR="00A17728" w:rsidRPr="007831F4">
              <w:rPr>
                <w:rFonts w:ascii="Verdana" w:hAnsi="Verdana"/>
              </w:rPr>
              <w:br/>
            </w:r>
          </w:p>
        </w:tc>
      </w:tr>
      <w:tr w:rsidR="00A17728" w:rsidRPr="007831F4" w14:paraId="1E4089F0" w14:textId="77777777" w:rsidTr="00F903F1">
        <w:trPr>
          <w:gridAfter w:val="1"/>
          <w:wAfter w:w="120" w:type="dxa"/>
        </w:trPr>
        <w:tc>
          <w:tcPr>
            <w:tcW w:w="704" w:type="dxa"/>
            <w:gridSpan w:val="2"/>
          </w:tcPr>
          <w:p w14:paraId="6AF5BC5D" w14:textId="42F64C3B" w:rsidR="00A17728" w:rsidRPr="007831F4" w:rsidRDefault="00E52D69" w:rsidP="00F93804">
            <w:pPr>
              <w:rPr>
                <w:rFonts w:ascii="Verdana" w:hAnsi="Verdana"/>
              </w:rPr>
            </w:pPr>
            <w:r w:rsidRPr="007831F4">
              <w:rPr>
                <w:rFonts w:ascii="Verdana" w:hAnsi="Verdana"/>
              </w:rPr>
              <w:t>6</w:t>
            </w:r>
          </w:p>
        </w:tc>
        <w:tc>
          <w:tcPr>
            <w:tcW w:w="13041" w:type="dxa"/>
          </w:tcPr>
          <w:p w14:paraId="70483C5C" w14:textId="017052E8" w:rsidR="00A17728" w:rsidRPr="007831F4" w:rsidRDefault="00FB6158" w:rsidP="00F93804">
            <w:pPr>
              <w:rPr>
                <w:rFonts w:ascii="Verdana" w:hAnsi="Verdana"/>
                <w:color w:val="DF7A45"/>
              </w:rPr>
            </w:pPr>
            <w:r w:rsidRPr="007831F4">
              <w:rPr>
                <w:rFonts w:ascii="Verdana" w:hAnsi="Verdana"/>
              </w:rPr>
              <w:t>I am experimenting and doing things differently. Some things are working, others are not, I’m using my support mechanisms to keep my hopes alive.</w:t>
            </w:r>
            <w:r w:rsidR="00A17728" w:rsidRPr="007831F4">
              <w:rPr>
                <w:rFonts w:ascii="Verdana" w:hAnsi="Verdana"/>
              </w:rPr>
              <w:br/>
            </w:r>
          </w:p>
        </w:tc>
      </w:tr>
      <w:tr w:rsidR="00A17728" w:rsidRPr="007831F4" w14:paraId="70F033AE" w14:textId="77777777" w:rsidTr="00F903F1">
        <w:trPr>
          <w:gridAfter w:val="1"/>
          <w:wAfter w:w="120" w:type="dxa"/>
        </w:trPr>
        <w:tc>
          <w:tcPr>
            <w:tcW w:w="13745" w:type="dxa"/>
            <w:gridSpan w:val="3"/>
          </w:tcPr>
          <w:p w14:paraId="2CF8810C" w14:textId="77777777" w:rsidR="00A17728" w:rsidRPr="007831F4" w:rsidRDefault="00A17728" w:rsidP="00F93804">
            <w:pPr>
              <w:rPr>
                <w:rFonts w:ascii="Verdana" w:hAnsi="Verdana"/>
              </w:rPr>
            </w:pPr>
            <w:r w:rsidRPr="007831F4">
              <w:rPr>
                <w:rFonts w:ascii="Verdana" w:hAnsi="Verdana"/>
              </w:rPr>
              <w:t>How can you use this in a positive way in your role/emerging role in peer support?</w:t>
            </w:r>
          </w:p>
          <w:p w14:paraId="547B806D" w14:textId="77777777" w:rsidR="00A17728" w:rsidRPr="007831F4" w:rsidRDefault="00A17728" w:rsidP="00F93804">
            <w:pPr>
              <w:rPr>
                <w:rFonts w:ascii="Verdana" w:hAnsi="Verdana"/>
              </w:rPr>
            </w:pPr>
          </w:p>
          <w:p w14:paraId="20FAB1FD" w14:textId="77777777" w:rsidR="00A17728" w:rsidRPr="007831F4" w:rsidRDefault="00A17728" w:rsidP="00F93804">
            <w:pPr>
              <w:rPr>
                <w:rFonts w:ascii="Verdana" w:hAnsi="Verdana"/>
              </w:rPr>
            </w:pPr>
          </w:p>
          <w:p w14:paraId="4C8AE8F6" w14:textId="77777777" w:rsidR="00A17728" w:rsidRPr="007831F4" w:rsidRDefault="00A17728" w:rsidP="00F93804">
            <w:pPr>
              <w:rPr>
                <w:rFonts w:ascii="Verdana" w:hAnsi="Verdana"/>
              </w:rPr>
            </w:pPr>
          </w:p>
          <w:p w14:paraId="1D94CFAF" w14:textId="77777777" w:rsidR="00A17728" w:rsidRPr="007831F4" w:rsidRDefault="00A17728" w:rsidP="00F93804">
            <w:pPr>
              <w:rPr>
                <w:rFonts w:ascii="Verdana" w:hAnsi="Verdana"/>
              </w:rPr>
            </w:pPr>
          </w:p>
        </w:tc>
      </w:tr>
      <w:tr w:rsidR="00E2307F" w:rsidRPr="007831F4" w14:paraId="47A427C2" w14:textId="77777777" w:rsidTr="00C8457D">
        <w:tc>
          <w:tcPr>
            <w:tcW w:w="13865" w:type="dxa"/>
            <w:gridSpan w:val="4"/>
            <w:shd w:val="clear" w:color="auto" w:fill="F78F22"/>
          </w:tcPr>
          <w:p w14:paraId="070404DE" w14:textId="77777777" w:rsidR="00E2307F" w:rsidRPr="007831F4" w:rsidRDefault="008B39F2" w:rsidP="00BA65D8">
            <w:pPr>
              <w:rPr>
                <w:rFonts w:ascii="Verdana" w:hAnsi="Verdana"/>
                <w:b/>
                <w:bCs/>
                <w:color w:val="FFFFFF" w:themeColor="background1"/>
                <w:sz w:val="32"/>
                <w:szCs w:val="32"/>
              </w:rPr>
            </w:pPr>
            <w:r w:rsidRPr="007831F4">
              <w:rPr>
                <w:rFonts w:ascii="Verdana" w:hAnsi="Verdana"/>
                <w:b/>
                <w:bCs/>
                <w:color w:val="FFFFFF" w:themeColor="background1"/>
                <w:sz w:val="32"/>
                <w:szCs w:val="32"/>
              </w:rPr>
              <w:lastRenderedPageBreak/>
              <w:t>Learning</w:t>
            </w:r>
          </w:p>
          <w:p w14:paraId="424762C0" w14:textId="01BEC987" w:rsidR="00F903F1" w:rsidRPr="007831F4" w:rsidRDefault="00F903F1" w:rsidP="00C8457D">
            <w:pPr>
              <w:jc w:val="center"/>
              <w:rPr>
                <w:rFonts w:ascii="Verdana" w:hAnsi="Verdana"/>
                <w:b/>
                <w:bCs/>
                <w:color w:val="FFFFFF" w:themeColor="background1"/>
                <w:sz w:val="28"/>
                <w:szCs w:val="28"/>
              </w:rPr>
            </w:pPr>
          </w:p>
        </w:tc>
      </w:tr>
      <w:tr w:rsidR="00E2307F" w:rsidRPr="007831F4" w14:paraId="6F1C036E" w14:textId="77777777" w:rsidTr="00F903F1">
        <w:tc>
          <w:tcPr>
            <w:tcW w:w="682" w:type="dxa"/>
          </w:tcPr>
          <w:p w14:paraId="7F96064E" w14:textId="579EF3E1" w:rsidR="00E2307F" w:rsidRPr="007831F4" w:rsidRDefault="00E2307F" w:rsidP="00BA65D8">
            <w:pPr>
              <w:rPr>
                <w:rFonts w:ascii="Verdana" w:hAnsi="Verdana"/>
              </w:rPr>
            </w:pPr>
            <w:r w:rsidRPr="007831F4">
              <w:rPr>
                <w:rFonts w:ascii="Verdana" w:hAnsi="Verdana"/>
              </w:rPr>
              <w:t>7</w:t>
            </w:r>
          </w:p>
        </w:tc>
        <w:tc>
          <w:tcPr>
            <w:tcW w:w="13183" w:type="dxa"/>
            <w:gridSpan w:val="3"/>
          </w:tcPr>
          <w:p w14:paraId="60E8C3B0" w14:textId="77777777" w:rsidR="00E2307F" w:rsidRPr="007831F4" w:rsidRDefault="00F903F1" w:rsidP="00BA65D8">
            <w:pPr>
              <w:rPr>
                <w:rFonts w:ascii="Verdana" w:hAnsi="Verdana"/>
              </w:rPr>
            </w:pPr>
            <w:r w:rsidRPr="007831F4">
              <w:rPr>
                <w:rFonts w:ascii="Verdana" w:hAnsi="Verdana"/>
              </w:rPr>
              <w:t>I am open and ready to learn, I am motivated, believing more in myself and my capacity to change things. I am actively engaging the support of others, especially in reflecting on the impact of the changes.</w:t>
            </w:r>
          </w:p>
          <w:p w14:paraId="65865FF4" w14:textId="56341C5B" w:rsidR="00F903F1" w:rsidRPr="007831F4" w:rsidRDefault="00F903F1" w:rsidP="00BA65D8">
            <w:pPr>
              <w:rPr>
                <w:rFonts w:ascii="Verdana" w:hAnsi="Verdana"/>
              </w:rPr>
            </w:pPr>
          </w:p>
        </w:tc>
      </w:tr>
      <w:tr w:rsidR="00E2307F" w:rsidRPr="007831F4" w14:paraId="0D0CB094" w14:textId="77777777" w:rsidTr="00F903F1">
        <w:tc>
          <w:tcPr>
            <w:tcW w:w="682" w:type="dxa"/>
          </w:tcPr>
          <w:p w14:paraId="613471A1" w14:textId="2CFE50D1" w:rsidR="00E2307F" w:rsidRPr="007831F4" w:rsidRDefault="00E2307F" w:rsidP="00BA65D8">
            <w:pPr>
              <w:rPr>
                <w:rFonts w:ascii="Verdana" w:hAnsi="Verdana"/>
              </w:rPr>
            </w:pPr>
            <w:r w:rsidRPr="007831F4">
              <w:rPr>
                <w:rFonts w:ascii="Verdana" w:hAnsi="Verdana"/>
              </w:rPr>
              <w:t>8</w:t>
            </w:r>
          </w:p>
        </w:tc>
        <w:tc>
          <w:tcPr>
            <w:tcW w:w="13183" w:type="dxa"/>
            <w:gridSpan w:val="3"/>
          </w:tcPr>
          <w:p w14:paraId="3699A93C" w14:textId="12CB393D" w:rsidR="00E2307F" w:rsidRPr="007831F4" w:rsidRDefault="00F903F1" w:rsidP="00BA65D8">
            <w:pPr>
              <w:rPr>
                <w:rFonts w:ascii="Verdana" w:hAnsi="Verdana"/>
              </w:rPr>
            </w:pPr>
            <w:r w:rsidRPr="007831F4">
              <w:rPr>
                <w:rFonts w:ascii="Verdana" w:hAnsi="Verdana"/>
              </w:rPr>
              <w:t xml:space="preserve">I have overcome significant setbacks with the support of others and my personal learning reflections. I have thought about giving up, but I am managing to stay </w:t>
            </w:r>
            <w:r w:rsidR="00D2139A" w:rsidRPr="007831F4">
              <w:rPr>
                <w:rFonts w:ascii="Verdana" w:hAnsi="Verdana"/>
              </w:rPr>
              <w:t>focused</w:t>
            </w:r>
            <w:r w:rsidRPr="007831F4">
              <w:rPr>
                <w:rFonts w:ascii="Verdana" w:hAnsi="Verdana"/>
              </w:rPr>
              <w:t xml:space="preserve"> on my goals.</w:t>
            </w:r>
          </w:p>
          <w:p w14:paraId="3A55EA5C" w14:textId="4EE5D578" w:rsidR="00F903F1" w:rsidRPr="007831F4" w:rsidRDefault="00F903F1" w:rsidP="00BA65D8">
            <w:pPr>
              <w:rPr>
                <w:rFonts w:ascii="Verdana" w:hAnsi="Verdana"/>
              </w:rPr>
            </w:pPr>
          </w:p>
        </w:tc>
      </w:tr>
      <w:tr w:rsidR="00E2307F" w:rsidRPr="007831F4" w14:paraId="461209B9" w14:textId="77777777" w:rsidTr="00F903F1">
        <w:tc>
          <w:tcPr>
            <w:tcW w:w="13865" w:type="dxa"/>
            <w:gridSpan w:val="4"/>
          </w:tcPr>
          <w:p w14:paraId="6833525B" w14:textId="77777777" w:rsidR="00E2307F" w:rsidRPr="007831F4" w:rsidRDefault="00E2307F" w:rsidP="00E2307F">
            <w:pPr>
              <w:rPr>
                <w:rFonts w:ascii="Verdana" w:hAnsi="Verdana"/>
              </w:rPr>
            </w:pPr>
            <w:r w:rsidRPr="007831F4">
              <w:rPr>
                <w:rFonts w:ascii="Verdana" w:hAnsi="Verdana"/>
              </w:rPr>
              <w:t>How can you use this in a positive way in your role/emerging role in peer support?</w:t>
            </w:r>
          </w:p>
          <w:p w14:paraId="1655174E" w14:textId="77777777" w:rsidR="00E2307F" w:rsidRPr="007831F4" w:rsidRDefault="00E2307F" w:rsidP="00BA65D8">
            <w:pPr>
              <w:rPr>
                <w:rFonts w:ascii="Verdana" w:hAnsi="Verdana"/>
                <w:b/>
                <w:bCs/>
                <w:color w:val="DF7A45"/>
                <w:sz w:val="36"/>
                <w:szCs w:val="36"/>
              </w:rPr>
            </w:pPr>
          </w:p>
          <w:p w14:paraId="43B2B4E4" w14:textId="77777777" w:rsidR="00F903F1" w:rsidRPr="007831F4" w:rsidRDefault="00F903F1" w:rsidP="00BA65D8">
            <w:pPr>
              <w:rPr>
                <w:rFonts w:ascii="Verdana" w:hAnsi="Verdana"/>
                <w:b/>
                <w:bCs/>
                <w:color w:val="DF7A45"/>
                <w:sz w:val="36"/>
                <w:szCs w:val="36"/>
              </w:rPr>
            </w:pPr>
          </w:p>
          <w:p w14:paraId="5BC8EBFC" w14:textId="77777777" w:rsidR="00F903F1" w:rsidRPr="007831F4" w:rsidRDefault="00F903F1" w:rsidP="00BA65D8">
            <w:pPr>
              <w:rPr>
                <w:rFonts w:ascii="Verdana" w:hAnsi="Verdana"/>
                <w:b/>
                <w:bCs/>
                <w:color w:val="DF7A45"/>
                <w:sz w:val="36"/>
                <w:szCs w:val="36"/>
              </w:rPr>
            </w:pPr>
          </w:p>
        </w:tc>
      </w:tr>
    </w:tbl>
    <w:p w14:paraId="4D7812BA" w14:textId="73B92DDF" w:rsidR="00BA65D8" w:rsidRPr="007831F4" w:rsidRDefault="00BA65D8" w:rsidP="00BA65D8">
      <w:pPr>
        <w:rPr>
          <w:rFonts w:ascii="Verdana" w:hAnsi="Verdana"/>
          <w:b/>
          <w:bCs/>
          <w:color w:val="DF7A45"/>
          <w:sz w:val="36"/>
          <w:szCs w:val="36"/>
        </w:rPr>
      </w:pPr>
    </w:p>
    <w:tbl>
      <w:tblPr>
        <w:tblStyle w:val="TableGrid"/>
        <w:tblW w:w="13745" w:type="dxa"/>
        <w:tblInd w:w="-403" w:type="dxa"/>
        <w:tblLook w:val="04A0" w:firstRow="1" w:lastRow="0" w:firstColumn="1" w:lastColumn="0" w:noHBand="0" w:noVBand="1"/>
      </w:tblPr>
      <w:tblGrid>
        <w:gridCol w:w="702"/>
        <w:gridCol w:w="13043"/>
      </w:tblGrid>
      <w:tr w:rsidR="00F903F1" w:rsidRPr="007831F4" w14:paraId="201E3284" w14:textId="77777777" w:rsidTr="00715D02">
        <w:tc>
          <w:tcPr>
            <w:tcW w:w="13745" w:type="dxa"/>
            <w:gridSpan w:val="2"/>
            <w:shd w:val="clear" w:color="auto" w:fill="9EC53A"/>
          </w:tcPr>
          <w:p w14:paraId="62C5C2D6" w14:textId="0A5BFCAE" w:rsidR="00F903F1" w:rsidRPr="007831F4" w:rsidRDefault="0098012A" w:rsidP="00F93804">
            <w:pPr>
              <w:rPr>
                <w:rFonts w:ascii="Verdana" w:hAnsi="Verdana"/>
                <w:b/>
                <w:bCs/>
                <w:color w:val="FFFFFF" w:themeColor="background1"/>
                <w:sz w:val="32"/>
                <w:szCs w:val="32"/>
              </w:rPr>
            </w:pPr>
            <w:r w:rsidRPr="007831F4">
              <w:rPr>
                <w:rFonts w:ascii="Verdana" w:hAnsi="Verdana"/>
                <w:b/>
                <w:bCs/>
                <w:color w:val="FFFFFF" w:themeColor="background1"/>
                <w:sz w:val="32"/>
                <w:szCs w:val="32"/>
              </w:rPr>
              <w:t>Self-reliance</w:t>
            </w:r>
          </w:p>
          <w:p w14:paraId="18661AC8" w14:textId="2BD9477A" w:rsidR="00F903F1" w:rsidRPr="007831F4" w:rsidRDefault="00F903F1" w:rsidP="00F93804">
            <w:pPr>
              <w:rPr>
                <w:rFonts w:ascii="Verdana" w:hAnsi="Verdana"/>
                <w:b/>
                <w:bCs/>
                <w:color w:val="FFFFFF" w:themeColor="background1"/>
                <w:sz w:val="28"/>
                <w:szCs w:val="28"/>
              </w:rPr>
            </w:pPr>
          </w:p>
        </w:tc>
      </w:tr>
      <w:tr w:rsidR="00F903F1" w:rsidRPr="007831F4" w14:paraId="072F6AD4" w14:textId="77777777" w:rsidTr="007E76CA">
        <w:tc>
          <w:tcPr>
            <w:tcW w:w="702" w:type="dxa"/>
          </w:tcPr>
          <w:p w14:paraId="4184ACD9" w14:textId="70CD3730" w:rsidR="00F903F1" w:rsidRPr="007831F4" w:rsidRDefault="00F903F1" w:rsidP="00F93804">
            <w:pPr>
              <w:rPr>
                <w:rFonts w:ascii="Verdana" w:hAnsi="Verdana"/>
              </w:rPr>
            </w:pPr>
            <w:r w:rsidRPr="007831F4">
              <w:rPr>
                <w:rFonts w:ascii="Verdana" w:hAnsi="Verdana"/>
              </w:rPr>
              <w:t>9</w:t>
            </w:r>
          </w:p>
        </w:tc>
        <w:tc>
          <w:tcPr>
            <w:tcW w:w="13043" w:type="dxa"/>
          </w:tcPr>
          <w:p w14:paraId="6D69996A" w14:textId="433DADA0" w:rsidR="0098012A" w:rsidRPr="007831F4" w:rsidRDefault="004A5335" w:rsidP="00F93804">
            <w:pPr>
              <w:rPr>
                <w:rFonts w:ascii="Verdana" w:hAnsi="Verdana"/>
              </w:rPr>
            </w:pPr>
            <w:r w:rsidRPr="007831F4">
              <w:rPr>
                <w:rFonts w:ascii="Verdana" w:hAnsi="Verdana"/>
              </w:rPr>
              <w:t>I have new ways of doing things and these are well established. Mostly I can manage change but at times of crisis, I may be at risk of slipping back. I have someone/people who check I’m OK, help me recognise the trigger points and take action when needed.</w:t>
            </w:r>
          </w:p>
        </w:tc>
      </w:tr>
      <w:tr w:rsidR="00F903F1" w:rsidRPr="007831F4" w14:paraId="083AE106" w14:textId="77777777" w:rsidTr="007E76CA">
        <w:tc>
          <w:tcPr>
            <w:tcW w:w="702" w:type="dxa"/>
          </w:tcPr>
          <w:p w14:paraId="4121E91C" w14:textId="0B9969FB" w:rsidR="00F903F1" w:rsidRPr="007831F4" w:rsidRDefault="00F903F1" w:rsidP="00F93804">
            <w:pPr>
              <w:rPr>
                <w:rFonts w:ascii="Verdana" w:hAnsi="Verdana"/>
              </w:rPr>
            </w:pPr>
            <w:r w:rsidRPr="007831F4">
              <w:rPr>
                <w:rFonts w:ascii="Verdana" w:hAnsi="Verdana"/>
              </w:rPr>
              <w:t>10</w:t>
            </w:r>
          </w:p>
        </w:tc>
        <w:tc>
          <w:tcPr>
            <w:tcW w:w="13043" w:type="dxa"/>
          </w:tcPr>
          <w:p w14:paraId="19E0E8E6" w14:textId="77777777" w:rsidR="0098012A" w:rsidRPr="007831F4" w:rsidRDefault="004A5335" w:rsidP="00F93804">
            <w:pPr>
              <w:rPr>
                <w:rFonts w:ascii="Verdana" w:hAnsi="Verdana"/>
              </w:rPr>
            </w:pPr>
            <w:r w:rsidRPr="007831F4">
              <w:rPr>
                <w:rFonts w:ascii="Verdana" w:hAnsi="Verdana"/>
              </w:rPr>
              <w:t>I am self-reliant and behave in ways that work well for me and people around me. I can manage by myself and equally know where and how to get support if I need it.</w:t>
            </w:r>
          </w:p>
          <w:p w14:paraId="79A3492B" w14:textId="1DBAB59E" w:rsidR="0098012A" w:rsidRPr="007831F4" w:rsidRDefault="0098012A" w:rsidP="00F93804">
            <w:pPr>
              <w:rPr>
                <w:rFonts w:ascii="Verdana" w:hAnsi="Verdana"/>
              </w:rPr>
            </w:pPr>
          </w:p>
        </w:tc>
      </w:tr>
      <w:tr w:rsidR="00F903F1" w:rsidRPr="007831F4" w14:paraId="592925E7" w14:textId="77777777" w:rsidTr="0098012A">
        <w:trPr>
          <w:trHeight w:val="1709"/>
        </w:trPr>
        <w:tc>
          <w:tcPr>
            <w:tcW w:w="13745" w:type="dxa"/>
            <w:gridSpan w:val="2"/>
          </w:tcPr>
          <w:p w14:paraId="55D753F5" w14:textId="77777777" w:rsidR="00F903F1" w:rsidRPr="007831F4" w:rsidRDefault="00F903F1" w:rsidP="00F93804">
            <w:pPr>
              <w:rPr>
                <w:rFonts w:ascii="Verdana" w:hAnsi="Verdana"/>
              </w:rPr>
            </w:pPr>
            <w:r w:rsidRPr="007831F4">
              <w:rPr>
                <w:rFonts w:ascii="Verdana" w:hAnsi="Verdana"/>
              </w:rPr>
              <w:t>How can you use this in a positive way in your role/emerging role in peer support?</w:t>
            </w:r>
          </w:p>
          <w:p w14:paraId="40BCC15C" w14:textId="77777777" w:rsidR="00F903F1" w:rsidRPr="007831F4" w:rsidRDefault="00F903F1" w:rsidP="00F93804">
            <w:pPr>
              <w:rPr>
                <w:rFonts w:ascii="Verdana" w:hAnsi="Verdana"/>
                <w:b/>
                <w:bCs/>
                <w:color w:val="DF7A45"/>
                <w:sz w:val="36"/>
                <w:szCs w:val="36"/>
              </w:rPr>
            </w:pPr>
          </w:p>
          <w:p w14:paraId="2452BAB8" w14:textId="77777777" w:rsidR="00F903F1" w:rsidRPr="007831F4" w:rsidRDefault="00F903F1" w:rsidP="00F93804">
            <w:pPr>
              <w:rPr>
                <w:rFonts w:ascii="Verdana" w:hAnsi="Verdana"/>
                <w:b/>
                <w:bCs/>
                <w:color w:val="DF7A45"/>
                <w:sz w:val="36"/>
                <w:szCs w:val="36"/>
              </w:rPr>
            </w:pPr>
          </w:p>
          <w:p w14:paraId="53615C92" w14:textId="44C8D950" w:rsidR="00F903F1" w:rsidRPr="007831F4" w:rsidRDefault="00F903F1" w:rsidP="00F93804">
            <w:pPr>
              <w:rPr>
                <w:rFonts w:ascii="Verdana" w:hAnsi="Verdana"/>
                <w:b/>
                <w:bCs/>
                <w:color w:val="DF7A45"/>
                <w:sz w:val="36"/>
                <w:szCs w:val="36"/>
              </w:rPr>
            </w:pPr>
          </w:p>
        </w:tc>
      </w:tr>
    </w:tbl>
    <w:p w14:paraId="49E1B2D4" w14:textId="77777777" w:rsidR="002B0B92" w:rsidRPr="007831F4" w:rsidRDefault="002B0B92">
      <w:pPr>
        <w:rPr>
          <w:rFonts w:ascii="Verdana" w:hAnsi="Verdana"/>
        </w:rPr>
      </w:pPr>
    </w:p>
    <w:tbl>
      <w:tblPr>
        <w:tblStyle w:val="TableGrid"/>
        <w:tblW w:w="13751" w:type="dxa"/>
        <w:tblInd w:w="-431" w:type="dxa"/>
        <w:tblBorders>
          <w:insideH w:val="single" w:sz="18" w:space="0" w:color="FFFFFF" w:themeColor="background1"/>
          <w:insideV w:val="single" w:sz="18" w:space="0" w:color="FFFFFF" w:themeColor="background1"/>
        </w:tblBorders>
        <w:tblLook w:val="04A0" w:firstRow="1" w:lastRow="0" w:firstColumn="1" w:lastColumn="0" w:noHBand="0" w:noVBand="1"/>
      </w:tblPr>
      <w:tblGrid>
        <w:gridCol w:w="13751"/>
      </w:tblGrid>
      <w:tr w:rsidR="0027765A" w:rsidRPr="007831F4" w14:paraId="177B89AD" w14:textId="77777777" w:rsidTr="00DD6E7D">
        <w:tc>
          <w:tcPr>
            <w:tcW w:w="13751" w:type="dxa"/>
            <w:tcBorders>
              <w:top w:val="single" w:sz="24" w:space="0" w:color="A7358B"/>
              <w:left w:val="single" w:sz="24" w:space="0" w:color="A7358B"/>
              <w:right w:val="single" w:sz="24" w:space="0" w:color="A7358B"/>
            </w:tcBorders>
          </w:tcPr>
          <w:p w14:paraId="181F1379" w14:textId="77777777" w:rsidR="0027765A" w:rsidRPr="007831F4" w:rsidRDefault="0027765A" w:rsidP="00B20F9D">
            <w:pPr>
              <w:rPr>
                <w:rFonts w:ascii="Verdana" w:hAnsi="Verdana"/>
              </w:rPr>
            </w:pPr>
            <w:r w:rsidRPr="007831F4">
              <w:rPr>
                <w:rFonts w:ascii="Verdana" w:hAnsi="Verdana"/>
              </w:rPr>
              <w:lastRenderedPageBreak/>
              <w:t>What have you discovered from completing this personal stock take?</w:t>
            </w:r>
          </w:p>
          <w:p w14:paraId="7B3ABB88" w14:textId="77777777" w:rsidR="0027765A" w:rsidRPr="007831F4" w:rsidRDefault="0027765A" w:rsidP="00B20F9D">
            <w:pPr>
              <w:rPr>
                <w:rFonts w:ascii="Verdana" w:hAnsi="Verdana"/>
              </w:rPr>
            </w:pPr>
          </w:p>
          <w:p w14:paraId="1739418D" w14:textId="77777777" w:rsidR="0027765A" w:rsidRPr="007831F4" w:rsidRDefault="0027765A" w:rsidP="00B20F9D">
            <w:pPr>
              <w:rPr>
                <w:rFonts w:ascii="Verdana" w:hAnsi="Verdana"/>
              </w:rPr>
            </w:pPr>
          </w:p>
          <w:p w14:paraId="0A947C7E" w14:textId="77777777" w:rsidR="0027765A" w:rsidRPr="007831F4" w:rsidRDefault="0027765A" w:rsidP="00B20F9D">
            <w:pPr>
              <w:rPr>
                <w:rFonts w:ascii="Verdana" w:hAnsi="Verdana"/>
              </w:rPr>
            </w:pPr>
          </w:p>
          <w:p w14:paraId="75EDC298" w14:textId="77777777" w:rsidR="0027765A" w:rsidRPr="007831F4" w:rsidRDefault="0027765A" w:rsidP="00B20F9D">
            <w:pPr>
              <w:rPr>
                <w:rFonts w:ascii="Verdana" w:hAnsi="Verdana"/>
              </w:rPr>
            </w:pPr>
          </w:p>
          <w:p w14:paraId="250C184B" w14:textId="77777777" w:rsidR="0098012A" w:rsidRPr="007831F4" w:rsidRDefault="0098012A" w:rsidP="00B20F9D">
            <w:pPr>
              <w:rPr>
                <w:rFonts w:ascii="Verdana" w:hAnsi="Verdana"/>
              </w:rPr>
            </w:pPr>
          </w:p>
          <w:p w14:paraId="6C13DEEC" w14:textId="77777777" w:rsidR="0098012A" w:rsidRPr="007831F4" w:rsidRDefault="0098012A" w:rsidP="00B20F9D">
            <w:pPr>
              <w:rPr>
                <w:rFonts w:ascii="Verdana" w:hAnsi="Verdana"/>
              </w:rPr>
            </w:pPr>
          </w:p>
          <w:p w14:paraId="52633C1C" w14:textId="77777777" w:rsidR="0098012A" w:rsidRPr="007831F4" w:rsidRDefault="0098012A" w:rsidP="00B20F9D">
            <w:pPr>
              <w:rPr>
                <w:rFonts w:ascii="Verdana" w:hAnsi="Verdana"/>
              </w:rPr>
            </w:pPr>
          </w:p>
          <w:p w14:paraId="7D789F13" w14:textId="77777777" w:rsidR="0098012A" w:rsidRPr="007831F4" w:rsidRDefault="0098012A" w:rsidP="00B20F9D">
            <w:pPr>
              <w:rPr>
                <w:rFonts w:ascii="Verdana" w:hAnsi="Verdana"/>
              </w:rPr>
            </w:pPr>
          </w:p>
        </w:tc>
      </w:tr>
      <w:tr w:rsidR="0027765A" w:rsidRPr="007831F4" w14:paraId="0637D3CC" w14:textId="77777777" w:rsidTr="00DD6E7D">
        <w:tc>
          <w:tcPr>
            <w:tcW w:w="13751" w:type="dxa"/>
            <w:tcBorders>
              <w:left w:val="single" w:sz="24" w:space="0" w:color="A7358B"/>
              <w:right w:val="single" w:sz="24" w:space="0" w:color="A7358B"/>
            </w:tcBorders>
          </w:tcPr>
          <w:p w14:paraId="795D695E" w14:textId="77777777" w:rsidR="0027765A" w:rsidRPr="007831F4" w:rsidRDefault="0027765A" w:rsidP="00B20F9D">
            <w:pPr>
              <w:rPr>
                <w:rFonts w:ascii="Verdana" w:hAnsi="Verdana"/>
              </w:rPr>
            </w:pPr>
            <w:r w:rsidRPr="007831F4">
              <w:rPr>
                <w:rFonts w:ascii="Verdana" w:hAnsi="Verdana"/>
              </w:rPr>
              <w:t>What feels positive about the contribution you can make to others?</w:t>
            </w:r>
          </w:p>
          <w:p w14:paraId="0FA02BD8" w14:textId="77777777" w:rsidR="0027765A" w:rsidRPr="007831F4" w:rsidRDefault="0027765A" w:rsidP="00B20F9D">
            <w:pPr>
              <w:rPr>
                <w:rFonts w:ascii="Verdana" w:hAnsi="Verdana"/>
              </w:rPr>
            </w:pPr>
          </w:p>
          <w:p w14:paraId="0EBEB824" w14:textId="77777777" w:rsidR="0027765A" w:rsidRPr="007831F4" w:rsidRDefault="0027765A" w:rsidP="00B20F9D">
            <w:pPr>
              <w:rPr>
                <w:rFonts w:ascii="Verdana" w:hAnsi="Verdana"/>
              </w:rPr>
            </w:pPr>
          </w:p>
          <w:p w14:paraId="6F3E1585" w14:textId="77777777" w:rsidR="0098012A" w:rsidRPr="007831F4" w:rsidRDefault="0098012A" w:rsidP="00B20F9D">
            <w:pPr>
              <w:rPr>
                <w:rFonts w:ascii="Verdana" w:hAnsi="Verdana"/>
              </w:rPr>
            </w:pPr>
          </w:p>
          <w:p w14:paraId="2F632D3E" w14:textId="77777777" w:rsidR="0098012A" w:rsidRPr="007831F4" w:rsidRDefault="0098012A" w:rsidP="00B20F9D">
            <w:pPr>
              <w:rPr>
                <w:rFonts w:ascii="Verdana" w:hAnsi="Verdana"/>
              </w:rPr>
            </w:pPr>
          </w:p>
          <w:p w14:paraId="45AAF92C" w14:textId="77777777" w:rsidR="0027765A" w:rsidRPr="007831F4" w:rsidRDefault="0027765A" w:rsidP="00B20F9D">
            <w:pPr>
              <w:rPr>
                <w:rFonts w:ascii="Verdana" w:hAnsi="Verdana"/>
              </w:rPr>
            </w:pPr>
          </w:p>
          <w:p w14:paraId="37CF8B1C" w14:textId="77777777" w:rsidR="0098012A" w:rsidRPr="007831F4" w:rsidRDefault="0098012A" w:rsidP="00B20F9D">
            <w:pPr>
              <w:rPr>
                <w:rFonts w:ascii="Verdana" w:hAnsi="Verdana"/>
              </w:rPr>
            </w:pPr>
          </w:p>
          <w:p w14:paraId="2E81E52B" w14:textId="77777777" w:rsidR="0098012A" w:rsidRPr="007831F4" w:rsidRDefault="0098012A" w:rsidP="00B20F9D">
            <w:pPr>
              <w:rPr>
                <w:rFonts w:ascii="Verdana" w:hAnsi="Verdana"/>
              </w:rPr>
            </w:pPr>
          </w:p>
          <w:p w14:paraId="13256E7B" w14:textId="77777777" w:rsidR="0098012A" w:rsidRPr="007831F4" w:rsidRDefault="0098012A" w:rsidP="00B20F9D">
            <w:pPr>
              <w:rPr>
                <w:rFonts w:ascii="Verdana" w:hAnsi="Verdana"/>
              </w:rPr>
            </w:pPr>
          </w:p>
          <w:p w14:paraId="4B25DA63" w14:textId="77777777" w:rsidR="0027765A" w:rsidRPr="007831F4" w:rsidRDefault="0027765A" w:rsidP="00B20F9D">
            <w:pPr>
              <w:rPr>
                <w:rFonts w:ascii="Verdana" w:hAnsi="Verdana"/>
              </w:rPr>
            </w:pPr>
          </w:p>
        </w:tc>
      </w:tr>
      <w:tr w:rsidR="0027765A" w:rsidRPr="007831F4" w14:paraId="3E9D187B" w14:textId="77777777" w:rsidTr="00DD6E7D">
        <w:tc>
          <w:tcPr>
            <w:tcW w:w="13751" w:type="dxa"/>
            <w:tcBorders>
              <w:left w:val="single" w:sz="24" w:space="0" w:color="A7358B"/>
              <w:bottom w:val="single" w:sz="24" w:space="0" w:color="A7358B"/>
              <w:right w:val="single" w:sz="24" w:space="0" w:color="A7358B"/>
            </w:tcBorders>
          </w:tcPr>
          <w:p w14:paraId="26C4E5B2" w14:textId="77777777" w:rsidR="0027765A" w:rsidRPr="007831F4" w:rsidRDefault="0027765A" w:rsidP="00B20F9D">
            <w:pPr>
              <w:rPr>
                <w:rFonts w:ascii="Verdana" w:hAnsi="Verdana"/>
              </w:rPr>
            </w:pPr>
            <w:r w:rsidRPr="007831F4">
              <w:rPr>
                <w:rFonts w:ascii="Verdana" w:hAnsi="Verdana"/>
              </w:rPr>
              <w:t>Note down anything you would like to discuss further.</w:t>
            </w:r>
          </w:p>
          <w:p w14:paraId="6AAC940F" w14:textId="77777777" w:rsidR="0027765A" w:rsidRPr="007831F4" w:rsidRDefault="0027765A" w:rsidP="00B20F9D">
            <w:pPr>
              <w:rPr>
                <w:rFonts w:ascii="Verdana" w:hAnsi="Verdana"/>
              </w:rPr>
            </w:pPr>
          </w:p>
          <w:p w14:paraId="79B8FEB4" w14:textId="77777777" w:rsidR="0027765A" w:rsidRPr="007831F4" w:rsidRDefault="0027765A" w:rsidP="00B20F9D">
            <w:pPr>
              <w:rPr>
                <w:rFonts w:ascii="Verdana" w:hAnsi="Verdana"/>
              </w:rPr>
            </w:pPr>
          </w:p>
          <w:p w14:paraId="491037E0" w14:textId="77777777" w:rsidR="0027765A" w:rsidRPr="007831F4" w:rsidRDefault="0027765A" w:rsidP="00B20F9D">
            <w:pPr>
              <w:rPr>
                <w:rFonts w:ascii="Verdana" w:hAnsi="Verdana"/>
              </w:rPr>
            </w:pPr>
          </w:p>
          <w:p w14:paraId="3A675809" w14:textId="77777777" w:rsidR="0027765A" w:rsidRPr="007831F4" w:rsidRDefault="0027765A" w:rsidP="00B20F9D">
            <w:pPr>
              <w:rPr>
                <w:rFonts w:ascii="Verdana" w:hAnsi="Verdana"/>
              </w:rPr>
            </w:pPr>
          </w:p>
          <w:p w14:paraId="38FB7F5E" w14:textId="77777777" w:rsidR="0098012A" w:rsidRPr="007831F4" w:rsidRDefault="0098012A" w:rsidP="00B20F9D">
            <w:pPr>
              <w:rPr>
                <w:rFonts w:ascii="Verdana" w:hAnsi="Verdana"/>
              </w:rPr>
            </w:pPr>
          </w:p>
          <w:p w14:paraId="5B717120" w14:textId="77777777" w:rsidR="0098012A" w:rsidRPr="007831F4" w:rsidRDefault="0098012A" w:rsidP="00B20F9D">
            <w:pPr>
              <w:rPr>
                <w:rFonts w:ascii="Verdana" w:hAnsi="Verdana"/>
              </w:rPr>
            </w:pPr>
          </w:p>
          <w:p w14:paraId="547A26DD" w14:textId="77777777" w:rsidR="0098012A" w:rsidRPr="007831F4" w:rsidRDefault="0098012A" w:rsidP="00B20F9D">
            <w:pPr>
              <w:rPr>
                <w:rFonts w:ascii="Verdana" w:hAnsi="Verdana"/>
              </w:rPr>
            </w:pPr>
          </w:p>
          <w:p w14:paraId="2998EAA7" w14:textId="77777777" w:rsidR="0098012A" w:rsidRPr="007831F4" w:rsidRDefault="0098012A" w:rsidP="00B20F9D">
            <w:pPr>
              <w:rPr>
                <w:rFonts w:ascii="Verdana" w:hAnsi="Verdana"/>
              </w:rPr>
            </w:pPr>
          </w:p>
          <w:p w14:paraId="0E3C6937" w14:textId="77777777" w:rsidR="0098012A" w:rsidRPr="007831F4" w:rsidRDefault="0098012A" w:rsidP="00B20F9D">
            <w:pPr>
              <w:rPr>
                <w:rFonts w:ascii="Verdana" w:hAnsi="Verdana"/>
              </w:rPr>
            </w:pPr>
          </w:p>
        </w:tc>
      </w:tr>
    </w:tbl>
    <w:p w14:paraId="59159D85" w14:textId="77777777" w:rsidR="00F900A9" w:rsidRPr="007831F4" w:rsidRDefault="00F900A9">
      <w:pPr>
        <w:rPr>
          <w:rFonts w:ascii="Verdana" w:hAnsi="Verdana"/>
          <w:b/>
          <w:bCs/>
          <w:color w:val="DF7A45"/>
          <w:sz w:val="28"/>
          <w:szCs w:val="28"/>
        </w:rPr>
      </w:pPr>
      <w:r w:rsidRPr="007831F4">
        <w:rPr>
          <w:rFonts w:ascii="Verdana" w:hAnsi="Verdana"/>
          <w:b/>
          <w:bCs/>
          <w:color w:val="DF7A45"/>
          <w:sz w:val="28"/>
          <w:szCs w:val="28"/>
        </w:rPr>
        <w:br w:type="page"/>
      </w:r>
    </w:p>
    <w:p w14:paraId="0C9DB267" w14:textId="43A7AA9E" w:rsidR="002B0B92" w:rsidRPr="007831F4" w:rsidRDefault="0098012A" w:rsidP="002B0B92">
      <w:pPr>
        <w:rPr>
          <w:rFonts w:ascii="Verdana" w:hAnsi="Verdana"/>
          <w:b/>
          <w:bCs/>
          <w:color w:val="A7358B"/>
          <w:sz w:val="32"/>
          <w:szCs w:val="32"/>
          <w:lang w:val="en-GB"/>
        </w:rPr>
      </w:pPr>
      <w:r w:rsidRPr="007831F4">
        <w:rPr>
          <w:rFonts w:ascii="Verdana" w:hAnsi="Verdana"/>
          <w:b/>
          <w:bCs/>
          <w:color w:val="A7358B"/>
          <w:sz w:val="32"/>
          <w:szCs w:val="32"/>
          <w:lang w:val="en-GB"/>
        </w:rPr>
        <w:lastRenderedPageBreak/>
        <w:t>A</w:t>
      </w:r>
      <w:r w:rsidR="002B0B92" w:rsidRPr="007831F4">
        <w:rPr>
          <w:rFonts w:ascii="Verdana" w:hAnsi="Verdana"/>
          <w:b/>
          <w:bCs/>
          <w:color w:val="A7358B"/>
          <w:sz w:val="32"/>
          <w:szCs w:val="32"/>
          <w:lang w:val="en-GB"/>
        </w:rPr>
        <w:t xml:space="preserve">ctivity </w:t>
      </w:r>
      <w:r w:rsidR="00DD6E7D" w:rsidRPr="007831F4">
        <w:rPr>
          <w:rFonts w:ascii="Verdana" w:hAnsi="Verdana"/>
          <w:b/>
          <w:bCs/>
          <w:color w:val="A7358B"/>
          <w:sz w:val="32"/>
          <w:szCs w:val="32"/>
          <w:lang w:val="en-GB"/>
        </w:rPr>
        <w:t>two</w:t>
      </w:r>
      <w:r w:rsidR="002B0B92" w:rsidRPr="007831F4">
        <w:rPr>
          <w:rFonts w:ascii="Verdana" w:hAnsi="Verdana"/>
          <w:b/>
          <w:bCs/>
          <w:color w:val="A7358B"/>
          <w:sz w:val="32"/>
          <w:szCs w:val="32"/>
          <w:lang w:val="en-GB"/>
        </w:rPr>
        <w:t xml:space="preserve">: Personal </w:t>
      </w:r>
      <w:r w:rsidR="00FB46A3" w:rsidRPr="007831F4">
        <w:rPr>
          <w:rFonts w:ascii="Verdana" w:hAnsi="Verdana"/>
          <w:b/>
          <w:bCs/>
          <w:color w:val="A7358B"/>
          <w:sz w:val="32"/>
          <w:szCs w:val="32"/>
          <w:lang w:val="en-GB"/>
        </w:rPr>
        <w:t>recovery story</w:t>
      </w:r>
      <w:r w:rsidR="002B0B92" w:rsidRPr="007831F4">
        <w:rPr>
          <w:rFonts w:ascii="Verdana" w:hAnsi="Verdana"/>
          <w:b/>
          <w:bCs/>
          <w:color w:val="A7358B"/>
          <w:sz w:val="32"/>
          <w:szCs w:val="32"/>
          <w:lang w:val="en-GB"/>
        </w:rPr>
        <w:t xml:space="preserve"> </w:t>
      </w:r>
    </w:p>
    <w:p w14:paraId="182134C6" w14:textId="77777777" w:rsidR="00FB46A3" w:rsidRPr="007831F4" w:rsidRDefault="00FB46A3" w:rsidP="00FB46A3">
      <w:pPr>
        <w:rPr>
          <w:rFonts w:ascii="Verdana" w:hAnsi="Verdana"/>
        </w:rPr>
      </w:pPr>
      <w:r w:rsidRPr="007831F4">
        <w:rPr>
          <w:rFonts w:ascii="Verdana" w:hAnsi="Verdana"/>
        </w:rPr>
        <w:t xml:space="preserve">Peer support is a relationship that enables peers to role model hope and recovery within the peer relationship. </w:t>
      </w:r>
    </w:p>
    <w:p w14:paraId="6FC08D2E" w14:textId="47444742" w:rsidR="00FB46A3" w:rsidRPr="007831F4" w:rsidRDefault="00FB46A3" w:rsidP="002A4E82">
      <w:pPr>
        <w:pStyle w:val="ListParagraph"/>
        <w:numPr>
          <w:ilvl w:val="0"/>
          <w:numId w:val="10"/>
        </w:numPr>
        <w:rPr>
          <w:rFonts w:ascii="Verdana" w:hAnsi="Verdana"/>
        </w:rPr>
      </w:pPr>
      <w:r w:rsidRPr="007831F4">
        <w:rPr>
          <w:rFonts w:ascii="Verdana" w:hAnsi="Verdana"/>
        </w:rPr>
        <w:t>Peer workers are evidence of the reality of recovery</w:t>
      </w:r>
    </w:p>
    <w:p w14:paraId="69E74648" w14:textId="216E9AF3" w:rsidR="00FB46A3" w:rsidRPr="007831F4" w:rsidRDefault="00FB46A3" w:rsidP="002A4E82">
      <w:pPr>
        <w:pStyle w:val="ListParagraph"/>
        <w:numPr>
          <w:ilvl w:val="0"/>
          <w:numId w:val="10"/>
        </w:numPr>
        <w:rPr>
          <w:rFonts w:ascii="Verdana" w:hAnsi="Verdana"/>
        </w:rPr>
      </w:pPr>
      <w:r w:rsidRPr="007831F4">
        <w:rPr>
          <w:rFonts w:ascii="Verdana" w:hAnsi="Verdana"/>
        </w:rPr>
        <w:t xml:space="preserve">It is evidence that people can learn and grow from challenges and setbacks </w:t>
      </w:r>
    </w:p>
    <w:p w14:paraId="345071B6" w14:textId="181F5F84" w:rsidR="00FB46A3" w:rsidRPr="007831F4" w:rsidRDefault="00FB46A3" w:rsidP="002A4E82">
      <w:pPr>
        <w:pStyle w:val="ListParagraph"/>
        <w:numPr>
          <w:ilvl w:val="0"/>
          <w:numId w:val="10"/>
        </w:numPr>
        <w:rPr>
          <w:rFonts w:ascii="Verdana" w:hAnsi="Verdana"/>
        </w:rPr>
      </w:pPr>
      <w:r w:rsidRPr="007831F4">
        <w:rPr>
          <w:rFonts w:ascii="Verdana" w:hAnsi="Verdana"/>
        </w:rPr>
        <w:t>It is evidence that we all have hopes, dreams, and aspirations and can work towards and live out our potential</w:t>
      </w:r>
    </w:p>
    <w:p w14:paraId="3BBC0EB1" w14:textId="06A000C1" w:rsidR="00FB46A3" w:rsidRPr="007831F4" w:rsidRDefault="00FB46A3" w:rsidP="002A4E82">
      <w:pPr>
        <w:pStyle w:val="ListParagraph"/>
        <w:numPr>
          <w:ilvl w:val="0"/>
          <w:numId w:val="10"/>
        </w:numPr>
        <w:rPr>
          <w:rFonts w:ascii="Verdana" w:hAnsi="Verdana"/>
        </w:rPr>
      </w:pPr>
      <w:r w:rsidRPr="007831F4">
        <w:rPr>
          <w:rFonts w:ascii="Verdana" w:hAnsi="Verdana"/>
        </w:rPr>
        <w:t xml:space="preserve">This offers something for people to aspire to </w:t>
      </w:r>
    </w:p>
    <w:p w14:paraId="2869CCD4" w14:textId="49D13A0E" w:rsidR="00397C91" w:rsidRPr="007831F4" w:rsidRDefault="00D10778" w:rsidP="00F767E9">
      <w:pPr>
        <w:rPr>
          <w:rFonts w:ascii="Verdana" w:hAnsi="Verdana"/>
        </w:rPr>
      </w:pPr>
      <w:r w:rsidRPr="007831F4">
        <w:rPr>
          <w:rFonts w:ascii="Verdana" w:hAnsi="Verdana"/>
        </w:rPr>
        <w:t>Recovery stories in peer support are personal accounts people choose to share about their mental health journey around challenges, strengths and hope for the future. Creating a recovery story can help you think about what parts of your lived experience you want to share, really focusing on what would help model recovery for others.</w:t>
      </w:r>
      <w:r w:rsidR="00397C91" w:rsidRPr="007831F4">
        <w:rPr>
          <w:rFonts w:ascii="Verdana" w:hAnsi="Verdana"/>
        </w:rPr>
        <w:t xml:space="preserve"> </w:t>
      </w:r>
      <w:r w:rsidR="004733C0" w:rsidRPr="007831F4">
        <w:rPr>
          <w:rFonts w:ascii="Verdana" w:hAnsi="Verdana"/>
        </w:rPr>
        <w:t>The way in which you frame your recovery story will be different in different situations</w:t>
      </w:r>
      <w:r w:rsidR="00397C91" w:rsidRPr="007831F4">
        <w:rPr>
          <w:rFonts w:ascii="Verdana" w:hAnsi="Verdana"/>
        </w:rPr>
        <w:t>,</w:t>
      </w:r>
      <w:r w:rsidR="004733C0" w:rsidRPr="007831F4">
        <w:rPr>
          <w:rFonts w:ascii="Verdana" w:hAnsi="Verdana"/>
        </w:rPr>
        <w:t xml:space="preserve"> </w:t>
      </w:r>
      <w:r w:rsidR="00397C91" w:rsidRPr="007831F4">
        <w:rPr>
          <w:rFonts w:ascii="Verdana" w:hAnsi="Verdana"/>
        </w:rPr>
        <w:t>what’s</w:t>
      </w:r>
      <w:r w:rsidR="004733C0" w:rsidRPr="007831F4">
        <w:rPr>
          <w:rFonts w:ascii="Verdana" w:hAnsi="Verdana"/>
        </w:rPr>
        <w:t xml:space="preserve"> important</w:t>
      </w:r>
      <w:r w:rsidR="00397C91" w:rsidRPr="007831F4">
        <w:rPr>
          <w:rFonts w:ascii="Verdana" w:hAnsi="Verdana"/>
        </w:rPr>
        <w:t xml:space="preserve"> is</w:t>
      </w:r>
      <w:r w:rsidR="004733C0" w:rsidRPr="007831F4">
        <w:rPr>
          <w:rFonts w:ascii="Verdana" w:hAnsi="Verdana"/>
        </w:rPr>
        <w:t xml:space="preserve"> that you are intentional in the positive impact</w:t>
      </w:r>
      <w:r w:rsidR="00F900BB" w:rsidRPr="007831F4">
        <w:rPr>
          <w:rFonts w:ascii="Verdana" w:hAnsi="Verdana"/>
        </w:rPr>
        <w:t xml:space="preserve"> </w:t>
      </w:r>
      <w:r w:rsidR="004733C0" w:rsidRPr="007831F4">
        <w:rPr>
          <w:rFonts w:ascii="Verdana" w:hAnsi="Verdana"/>
        </w:rPr>
        <w:t xml:space="preserve">you want your story to have. </w:t>
      </w:r>
    </w:p>
    <w:p w14:paraId="18E702D2" w14:textId="73227CD6" w:rsidR="006012D0" w:rsidRPr="007831F4" w:rsidRDefault="004733C0" w:rsidP="00F767E9">
      <w:pPr>
        <w:rPr>
          <w:rFonts w:ascii="Verdana" w:hAnsi="Verdana"/>
        </w:rPr>
      </w:pPr>
      <w:r w:rsidRPr="007831F4">
        <w:rPr>
          <w:rFonts w:ascii="Verdana" w:hAnsi="Verdana"/>
        </w:rPr>
        <w:t>To support you in developing your story we have created a framework for reflection and recording. At this point you are writing this for yourself</w:t>
      </w:r>
      <w:r w:rsidR="004D1058" w:rsidRPr="007831F4">
        <w:rPr>
          <w:rFonts w:ascii="Verdana" w:hAnsi="Verdana"/>
        </w:rPr>
        <w:t xml:space="preserve">. </w:t>
      </w:r>
      <w:r w:rsidRPr="007831F4">
        <w:rPr>
          <w:rFonts w:ascii="Verdana" w:hAnsi="Verdana"/>
        </w:rPr>
        <w:t>This process supports you t</w:t>
      </w:r>
      <w:r w:rsidR="004D1058" w:rsidRPr="007831F4">
        <w:rPr>
          <w:rFonts w:ascii="Verdana" w:hAnsi="Verdana"/>
        </w:rPr>
        <w:t>owards</w:t>
      </w:r>
      <w:r w:rsidRPr="007831F4">
        <w:rPr>
          <w:rFonts w:ascii="Verdana" w:hAnsi="Verdana"/>
        </w:rPr>
        <w:t xml:space="preserve"> intentionally using the learning from your journey </w:t>
      </w:r>
      <w:r w:rsidR="004D1058" w:rsidRPr="007831F4">
        <w:rPr>
          <w:rFonts w:ascii="Verdana" w:hAnsi="Verdana"/>
        </w:rPr>
        <w:t>to support</w:t>
      </w:r>
      <w:r w:rsidRPr="007831F4">
        <w:rPr>
          <w:rFonts w:ascii="Verdana" w:hAnsi="Verdana"/>
        </w:rPr>
        <w:t xml:space="preserve"> others. </w:t>
      </w:r>
    </w:p>
    <w:p w14:paraId="22A8A866" w14:textId="624FC842" w:rsidR="006012D0" w:rsidRPr="007831F4" w:rsidRDefault="004733C0" w:rsidP="00F767E9">
      <w:pPr>
        <w:rPr>
          <w:rFonts w:ascii="Verdana" w:hAnsi="Verdana"/>
        </w:rPr>
      </w:pPr>
      <w:r w:rsidRPr="007831F4">
        <w:rPr>
          <w:rFonts w:ascii="Verdana" w:hAnsi="Verdana"/>
        </w:rPr>
        <w:t xml:space="preserve">The writing of your story can help you to claim and build on your lived </w:t>
      </w:r>
      <w:r w:rsidR="00D2139A" w:rsidRPr="007831F4">
        <w:rPr>
          <w:rFonts w:ascii="Verdana" w:hAnsi="Verdana"/>
        </w:rPr>
        <w:t>experience and</w:t>
      </w:r>
      <w:r w:rsidRPr="007831F4">
        <w:rPr>
          <w:rFonts w:ascii="Verdana" w:hAnsi="Verdana"/>
        </w:rPr>
        <w:t xml:space="preserve"> use that as the building block to your future in peer support. The recovery story is </w:t>
      </w:r>
      <w:r w:rsidR="006012D0" w:rsidRPr="007831F4">
        <w:rPr>
          <w:rFonts w:ascii="Verdana" w:hAnsi="Verdana"/>
        </w:rPr>
        <w:t>focused</w:t>
      </w:r>
      <w:r w:rsidRPr="007831F4">
        <w:rPr>
          <w:rFonts w:ascii="Verdana" w:hAnsi="Verdana"/>
        </w:rPr>
        <w:t xml:space="preserve"> on experiences, strengths, choices, growth and learning. It is likely that the story will describe difficult times and setbacks, however the purpose is to record how you learned and moved on from these places. </w:t>
      </w:r>
    </w:p>
    <w:p w14:paraId="3E671947" w14:textId="1387A6E0" w:rsidR="00AC726F" w:rsidRPr="007831F4" w:rsidRDefault="004733C0" w:rsidP="00F767E9">
      <w:pPr>
        <w:rPr>
          <w:rFonts w:ascii="Verdana" w:hAnsi="Verdana"/>
        </w:rPr>
      </w:pPr>
      <w:r w:rsidRPr="007831F4">
        <w:rPr>
          <w:rFonts w:ascii="Verdana" w:hAnsi="Verdana"/>
        </w:rPr>
        <w:t>You are likely to find that some of the thoughts you recorded on the personal stock</w:t>
      </w:r>
      <w:r w:rsidR="006012D0" w:rsidRPr="007831F4">
        <w:rPr>
          <w:rFonts w:ascii="Verdana" w:hAnsi="Verdana"/>
        </w:rPr>
        <w:t xml:space="preserve"> </w:t>
      </w:r>
      <w:r w:rsidRPr="007831F4">
        <w:rPr>
          <w:rFonts w:ascii="Verdana" w:hAnsi="Verdana"/>
        </w:rPr>
        <w:t>take activity are helpful here too.</w:t>
      </w:r>
      <w:r w:rsidR="00AC726F" w:rsidRPr="007831F4">
        <w:rPr>
          <w:rFonts w:ascii="Verdana" w:hAnsi="Verdana"/>
        </w:rPr>
        <w:t xml:space="preserve"> To help you get started, have a read </w:t>
      </w:r>
      <w:r w:rsidR="00EC3581" w:rsidRPr="007831F4">
        <w:rPr>
          <w:rFonts w:ascii="Verdana" w:hAnsi="Verdana"/>
        </w:rPr>
        <w:t xml:space="preserve">of </w:t>
      </w:r>
      <w:r w:rsidR="00AC726F" w:rsidRPr="007831F4">
        <w:rPr>
          <w:rFonts w:ascii="Verdana" w:hAnsi="Verdana"/>
        </w:rPr>
        <w:t xml:space="preserve">Sam’s </w:t>
      </w:r>
      <w:r w:rsidR="00620222">
        <w:rPr>
          <w:rFonts w:ascii="Verdana" w:hAnsi="Verdana"/>
        </w:rPr>
        <w:t>s</w:t>
      </w:r>
      <w:r w:rsidR="00AC726F" w:rsidRPr="007831F4">
        <w:rPr>
          <w:rFonts w:ascii="Verdana" w:hAnsi="Verdana"/>
        </w:rPr>
        <w:t>tory over the next few pages then review the recovery story framework that follows to begin your own story.</w:t>
      </w:r>
    </w:p>
    <w:p w14:paraId="4D270AB7" w14:textId="26DA1C9E" w:rsidR="003C4FAA" w:rsidRPr="007831F4" w:rsidRDefault="007E76CA" w:rsidP="2FF038D0">
      <w:pPr>
        <w:rPr>
          <w:rFonts w:ascii="Verdana" w:hAnsi="Verdana"/>
          <w:b/>
          <w:color w:val="DF7A45"/>
          <w:sz w:val="36"/>
          <w:szCs w:val="36"/>
          <w:lang w:val="en-GB"/>
        </w:rPr>
      </w:pPr>
      <w:r w:rsidRPr="007831F4">
        <w:rPr>
          <w:rFonts w:ascii="Verdana" w:hAnsi="Verdana"/>
        </w:rPr>
        <w:br w:type="page"/>
      </w:r>
      <w:r w:rsidR="00AC726F" w:rsidRPr="007831F4">
        <w:rPr>
          <w:rFonts w:ascii="Verdana" w:hAnsi="Verdana"/>
          <w:b/>
          <w:bCs/>
          <w:color w:val="A7358B"/>
          <w:sz w:val="36"/>
          <w:szCs w:val="36"/>
          <w:lang w:val="en-GB"/>
        </w:rPr>
        <w:lastRenderedPageBreak/>
        <w:t xml:space="preserve">Sam’s </w:t>
      </w:r>
      <w:r w:rsidR="0076622D" w:rsidRPr="007831F4">
        <w:rPr>
          <w:rFonts w:ascii="Verdana" w:hAnsi="Verdana"/>
          <w:b/>
          <w:bCs/>
          <w:color w:val="A7358B"/>
          <w:sz w:val="36"/>
          <w:szCs w:val="36"/>
          <w:lang w:val="en-GB"/>
        </w:rPr>
        <w:t>s</w:t>
      </w:r>
      <w:r w:rsidR="00AC726F" w:rsidRPr="007831F4">
        <w:rPr>
          <w:rFonts w:ascii="Verdana" w:hAnsi="Verdana"/>
          <w:b/>
          <w:bCs/>
          <w:color w:val="A7358B"/>
          <w:sz w:val="36"/>
          <w:szCs w:val="36"/>
          <w:lang w:val="en-GB"/>
        </w:rPr>
        <w:t>tory</w:t>
      </w:r>
      <w:r w:rsidR="00AC726F" w:rsidRPr="007831F4">
        <w:rPr>
          <w:rFonts w:ascii="Verdana" w:hAnsi="Verdana"/>
          <w:b/>
          <w:bCs/>
          <w:color w:val="DF7A45"/>
          <w:sz w:val="36"/>
          <w:szCs w:val="36"/>
        </w:rPr>
        <w:t xml:space="preserve"> </w:t>
      </w:r>
    </w:p>
    <w:p w14:paraId="2054A7F5" w14:textId="6E284B83" w:rsidR="00DD6E7D" w:rsidRPr="007831F4" w:rsidRDefault="0076622D" w:rsidP="00D33A17">
      <w:pPr>
        <w:pStyle w:val="Default"/>
        <w:spacing w:after="160" w:line="276" w:lineRule="auto"/>
        <w:rPr>
          <w:rFonts w:ascii="Verdana" w:hAnsi="Verdana"/>
          <w:b/>
          <w:color w:val="3D6681"/>
          <w:sz w:val="28"/>
          <w:szCs w:val="28"/>
          <w:lang w:val="en-GB"/>
        </w:rPr>
      </w:pPr>
      <w:r w:rsidRPr="007831F4">
        <w:rPr>
          <w:rFonts w:ascii="Verdana" w:hAnsi="Verdana"/>
          <w:b/>
          <w:color w:val="3D6681"/>
          <w:sz w:val="28"/>
          <w:szCs w:val="28"/>
          <w:lang w:val="en-GB"/>
        </w:rPr>
        <w:t>Introduction</w:t>
      </w:r>
      <w:r w:rsidR="00DD6E7D" w:rsidRPr="007831F4">
        <w:rPr>
          <w:rFonts w:ascii="Verdana" w:hAnsi="Verdana"/>
          <w:b/>
          <w:bCs/>
          <w:color w:val="A7358B"/>
          <w:sz w:val="32"/>
          <w:szCs w:val="32"/>
          <w:lang w:val="en-GB"/>
        </w:rPr>
        <w:br/>
      </w:r>
      <w:r w:rsidR="00DD6E7D" w:rsidRPr="007831F4">
        <w:rPr>
          <w:rFonts w:ascii="Verdana" w:hAnsi="Verdana"/>
          <w:color w:val="404040"/>
          <w:lang w:val="en-GB"/>
        </w:rPr>
        <w:t>My name is Sam. I work for a small charity as a peer worker. Spending time with my family and friends fills my cup. I love dance, I’ve been dancing for as long as I can remember, and movement has always felt like a way for me to express who I am and how I am feeling. After studying dance at college, I imagined my future would be filled with studios, music, and the dance community. I had my life all planned out and felt excited about the future. I had no idea how much my plans would change.</w:t>
      </w:r>
    </w:p>
    <w:p w14:paraId="7F47BA92" w14:textId="2D0D98D2" w:rsidR="003C4FAA" w:rsidRPr="007831F4" w:rsidRDefault="008E4DE8" w:rsidP="002C1056">
      <w:pPr>
        <w:rPr>
          <w:rFonts w:ascii="Verdana" w:hAnsi="Verdana"/>
          <w:b/>
          <w:color w:val="3D6681"/>
          <w:lang w:val="en-GB"/>
        </w:rPr>
      </w:pPr>
      <w:r w:rsidRPr="007831F4">
        <w:rPr>
          <w:rFonts w:ascii="Verdana" w:hAnsi="Verdana"/>
          <w:b/>
          <w:color w:val="3D6681"/>
          <w:lang w:val="en-GB"/>
        </w:rPr>
        <w:t>I</w:t>
      </w:r>
      <w:r w:rsidR="00E3477D" w:rsidRPr="007831F4">
        <w:rPr>
          <w:rFonts w:ascii="Verdana" w:hAnsi="Verdana"/>
          <w:b/>
          <w:color w:val="3D6681"/>
          <w:lang w:val="en-GB"/>
        </w:rPr>
        <w:t>n my peer relationships</w:t>
      </w:r>
      <w:r w:rsidR="007F7977" w:rsidRPr="007831F4">
        <w:rPr>
          <w:rFonts w:ascii="Verdana" w:hAnsi="Verdana"/>
          <w:b/>
          <w:color w:val="3D6681"/>
          <w:lang w:val="en-GB"/>
        </w:rPr>
        <w:t>,</w:t>
      </w:r>
      <w:r w:rsidR="00E3477D" w:rsidRPr="007831F4">
        <w:rPr>
          <w:rFonts w:ascii="Verdana" w:hAnsi="Verdana"/>
          <w:b/>
          <w:color w:val="3D6681"/>
          <w:lang w:val="en-GB"/>
        </w:rPr>
        <w:t xml:space="preserve"> I draw on these parts of who I am to demonstrate authenticity and invite others to feel safe doing the same</w:t>
      </w:r>
      <w:r w:rsidR="002C1056" w:rsidRPr="007831F4">
        <w:rPr>
          <w:rFonts w:ascii="Verdana" w:hAnsi="Verdana"/>
          <w:b/>
          <w:color w:val="3D6681"/>
          <w:lang w:val="en-GB"/>
        </w:rPr>
        <w:t>.</w:t>
      </w:r>
    </w:p>
    <w:p w14:paraId="4018ADC7" w14:textId="77777777" w:rsidR="00E3477D" w:rsidRPr="007831F4" w:rsidRDefault="00E3477D" w:rsidP="00D33A17">
      <w:pPr>
        <w:spacing w:line="276" w:lineRule="auto"/>
        <w:rPr>
          <w:rFonts w:ascii="Verdana" w:hAnsi="Verdana"/>
          <w:b/>
          <w:bCs/>
          <w:color w:val="A7358B"/>
        </w:rPr>
      </w:pPr>
    </w:p>
    <w:p w14:paraId="03614561" w14:textId="77777777" w:rsidR="007831F4" w:rsidRPr="007831F4" w:rsidRDefault="008E4DE8" w:rsidP="000F60E6">
      <w:pPr>
        <w:spacing w:line="276" w:lineRule="auto"/>
        <w:rPr>
          <w:rFonts w:ascii="Verdana" w:hAnsi="Verdana"/>
          <w:b/>
          <w:bCs/>
          <w:color w:val="DE4199"/>
          <w:sz w:val="32"/>
          <w:szCs w:val="32"/>
          <w:lang w:val="en-GB"/>
        </w:rPr>
      </w:pPr>
      <w:r w:rsidRPr="007831F4">
        <w:rPr>
          <w:rFonts w:ascii="Verdana" w:hAnsi="Verdana"/>
          <w:b/>
          <w:color w:val="3D6681"/>
          <w:sz w:val="28"/>
          <w:szCs w:val="28"/>
          <w:lang w:val="en-GB"/>
        </w:rPr>
        <w:t>The beginning</w:t>
      </w:r>
    </w:p>
    <w:p w14:paraId="12CA928B" w14:textId="69EEA5F3" w:rsidR="00DD6E7D" w:rsidRPr="007831F4" w:rsidRDefault="00DD6E7D" w:rsidP="000F60E6">
      <w:pPr>
        <w:spacing w:line="276" w:lineRule="auto"/>
        <w:rPr>
          <w:rFonts w:ascii="Verdana" w:hAnsi="Verdana"/>
          <w:b/>
          <w:bCs/>
          <w:color w:val="DE4199"/>
          <w:sz w:val="32"/>
          <w:szCs w:val="32"/>
          <w:lang w:val="en-GB"/>
        </w:rPr>
      </w:pPr>
      <w:r w:rsidRPr="007831F4">
        <w:rPr>
          <w:rFonts w:ascii="Verdana" w:hAnsi="Verdana"/>
          <w:color w:val="404040"/>
          <w:lang w:val="en-GB"/>
        </w:rPr>
        <w:t xml:space="preserve">When COVID hit and lockdown began, everything I relied on to keep me well disappeared almost overnight. Dance classes stopped and living alone meant I had no one around me. The isolation slowly grew into severe social anxiety and eventually agoraphobia, making even stepping outside feel impossible. The impact this had on my life was tremendous. Once lockdown lifted and things slowly began to return to normal, I found I couldn’t get into the office anymore. Eventually I had to quit my job because I simply couldn’t make it through the door. Days blurred together, and without dance, I felt like I’d lost a huge part of myself. My mental health sank deeper than I’d ever experienced. On advice from my mum, I contacted the GP and began receiving support from mental health services, however I still felt like things would never get better. </w:t>
      </w:r>
    </w:p>
    <w:p w14:paraId="6C9A34D1" w14:textId="6E6D1C9C" w:rsidR="00DD6E7D" w:rsidRPr="007831F4" w:rsidRDefault="008E4DE8" w:rsidP="003C4FAA">
      <w:pPr>
        <w:pStyle w:val="Default"/>
        <w:spacing w:after="160" w:line="278" w:lineRule="auto"/>
        <w:rPr>
          <w:rFonts w:ascii="Verdana" w:hAnsi="Verdana"/>
          <w:b/>
          <w:bCs/>
          <w:color w:val="E03A8D"/>
          <w:lang w:val="en-GB"/>
        </w:rPr>
      </w:pPr>
      <w:r w:rsidRPr="007831F4">
        <w:rPr>
          <w:rFonts w:ascii="Verdana" w:hAnsi="Verdana"/>
          <w:b/>
          <w:color w:val="3D6681"/>
          <w:lang w:val="en-GB"/>
        </w:rPr>
        <w:t>In my peer relationship</w:t>
      </w:r>
      <w:r w:rsidR="001A19F9" w:rsidRPr="007831F4">
        <w:rPr>
          <w:rFonts w:ascii="Verdana" w:hAnsi="Verdana"/>
          <w:b/>
          <w:color w:val="3D6681"/>
          <w:lang w:val="en-GB"/>
        </w:rPr>
        <w:t>s</w:t>
      </w:r>
      <w:r w:rsidR="007F7977" w:rsidRPr="007831F4">
        <w:rPr>
          <w:rFonts w:ascii="Verdana" w:hAnsi="Verdana"/>
          <w:b/>
          <w:color w:val="3D6681"/>
          <w:lang w:val="en-GB"/>
        </w:rPr>
        <w:t>,</w:t>
      </w:r>
      <w:r w:rsidRPr="007831F4">
        <w:rPr>
          <w:rFonts w:ascii="Verdana" w:hAnsi="Verdana"/>
          <w:b/>
          <w:color w:val="3D6681"/>
          <w:lang w:val="en-GB"/>
        </w:rPr>
        <w:t xml:space="preserve"> I use this experience to have empathy and compassion for others</w:t>
      </w:r>
      <w:r w:rsidR="00981933">
        <w:rPr>
          <w:rFonts w:ascii="Verdana" w:hAnsi="Verdana"/>
          <w:b/>
          <w:color w:val="3D6681"/>
          <w:lang w:val="en-GB"/>
        </w:rPr>
        <w:t>.</w:t>
      </w:r>
    </w:p>
    <w:p w14:paraId="18165844" w14:textId="77777777" w:rsidR="001A19F9" w:rsidRPr="007831F4" w:rsidRDefault="001A19F9" w:rsidP="003C4FAA">
      <w:pPr>
        <w:pStyle w:val="Default"/>
        <w:spacing w:after="160" w:line="278" w:lineRule="auto"/>
        <w:rPr>
          <w:rFonts w:ascii="Verdana" w:hAnsi="Verdana"/>
          <w:b/>
          <w:color w:val="3D6681"/>
          <w:sz w:val="28"/>
          <w:szCs w:val="28"/>
          <w:lang w:val="en-GB"/>
        </w:rPr>
      </w:pPr>
    </w:p>
    <w:p w14:paraId="0B8C60B7" w14:textId="77777777" w:rsidR="00D33A17" w:rsidRPr="007831F4" w:rsidRDefault="00D33A17" w:rsidP="003C4FAA">
      <w:pPr>
        <w:pStyle w:val="Default"/>
        <w:spacing w:after="160" w:line="278" w:lineRule="auto"/>
        <w:rPr>
          <w:rFonts w:ascii="Verdana" w:hAnsi="Verdana"/>
          <w:b/>
          <w:color w:val="3D6681"/>
          <w:sz w:val="28"/>
          <w:szCs w:val="28"/>
          <w:lang w:val="en-GB"/>
        </w:rPr>
      </w:pPr>
    </w:p>
    <w:p w14:paraId="2526CF57" w14:textId="20F90047" w:rsidR="003C4FAA" w:rsidRPr="007831F4" w:rsidRDefault="008E4DE8" w:rsidP="003C4FAA">
      <w:pPr>
        <w:pStyle w:val="Default"/>
        <w:spacing w:after="160" w:line="278" w:lineRule="auto"/>
        <w:rPr>
          <w:rFonts w:ascii="Verdana" w:hAnsi="Verdana"/>
          <w:b/>
          <w:bCs/>
          <w:color w:val="056C73"/>
          <w:sz w:val="32"/>
          <w:szCs w:val="32"/>
          <w:lang w:val="en-GB"/>
        </w:rPr>
      </w:pPr>
      <w:r w:rsidRPr="007831F4">
        <w:rPr>
          <w:rFonts w:ascii="Verdana" w:hAnsi="Verdana"/>
          <w:b/>
          <w:color w:val="3D6681"/>
          <w:sz w:val="28"/>
          <w:szCs w:val="28"/>
          <w:lang w:val="en-GB"/>
        </w:rPr>
        <w:lastRenderedPageBreak/>
        <w:t xml:space="preserve">The turning point </w:t>
      </w:r>
    </w:p>
    <w:p w14:paraId="2BD4E0EA" w14:textId="08511E3E" w:rsidR="00DD6E7D" w:rsidRPr="007831F4" w:rsidRDefault="00DD6E7D" w:rsidP="003C4FAA">
      <w:pPr>
        <w:pStyle w:val="Default"/>
        <w:spacing w:after="160" w:line="278" w:lineRule="auto"/>
        <w:rPr>
          <w:rFonts w:ascii="Verdana" w:hAnsi="Verdana"/>
          <w:b/>
          <w:bCs/>
          <w:color w:val="056C73"/>
          <w:sz w:val="32"/>
          <w:szCs w:val="32"/>
          <w:lang w:val="en-GB"/>
        </w:rPr>
      </w:pPr>
      <w:r w:rsidRPr="007831F4">
        <w:rPr>
          <w:rFonts w:ascii="Verdana" w:hAnsi="Verdana"/>
          <w:color w:val="404040"/>
          <w:lang w:val="en-GB"/>
        </w:rPr>
        <w:t xml:space="preserve">Things began to shift when my GP’s community link worker told me about a local peer support group. At first, I joined their online session and kept my mic and camera off. Seeing how welcoming and supportive the group were gave me the confidence to return the next week, and the next week and the next. I began participating more until one day I decided to challenge myself to attend their in-person group. Walking through the door the first time was terrifying, but the warmth and understanding I found there made me feel less alone. Around the same time, I discovered a Zumba class which took place in the same community hall as my peer support group. Since I was already familiar with the </w:t>
      </w:r>
      <w:r w:rsidR="001A19F9" w:rsidRPr="007831F4">
        <w:rPr>
          <w:rFonts w:ascii="Verdana" w:hAnsi="Verdana"/>
          <w:color w:val="404040"/>
          <w:lang w:val="en-GB"/>
        </w:rPr>
        <w:t>space,</w:t>
      </w:r>
      <w:r w:rsidRPr="007831F4">
        <w:rPr>
          <w:rFonts w:ascii="Verdana" w:hAnsi="Verdana"/>
          <w:color w:val="404040"/>
          <w:lang w:val="en-GB"/>
        </w:rPr>
        <w:t xml:space="preserve"> I felt confident enough to give it a go. The mix of movement and connection reignited a spark I thought I’d lost. As I kept attending the peer group, I slowly got more involved, eventually helping to facilitate sessions. Supporting others gave me a sense of purpose again and the confidence to imagine a future for myself. </w:t>
      </w:r>
    </w:p>
    <w:p w14:paraId="3D5F9F7F" w14:textId="0569F19C" w:rsidR="007F7977" w:rsidRPr="007831F4" w:rsidRDefault="007F7977" w:rsidP="003C4FAA">
      <w:pPr>
        <w:pStyle w:val="Default"/>
        <w:spacing w:after="160" w:line="278" w:lineRule="auto"/>
        <w:rPr>
          <w:rFonts w:ascii="Verdana" w:hAnsi="Verdana"/>
          <w:b/>
          <w:bCs/>
          <w:color w:val="1BB5B0"/>
          <w:lang w:val="en-GB"/>
        </w:rPr>
      </w:pPr>
      <w:r w:rsidRPr="007831F4">
        <w:rPr>
          <w:rFonts w:ascii="Verdana" w:hAnsi="Verdana"/>
          <w:b/>
          <w:color w:val="3D6681"/>
          <w:lang w:val="en-GB"/>
        </w:rPr>
        <w:t xml:space="preserve">In my peer relationships, I share this experience so others can see that change is possible, even when progress feels slow. </w:t>
      </w:r>
    </w:p>
    <w:p w14:paraId="17B9E68F" w14:textId="77777777" w:rsidR="007F7977" w:rsidRPr="007831F4" w:rsidRDefault="007F7977" w:rsidP="003C4FAA">
      <w:pPr>
        <w:pStyle w:val="Default"/>
        <w:spacing w:after="160" w:line="278" w:lineRule="auto"/>
        <w:rPr>
          <w:rFonts w:ascii="Verdana" w:hAnsi="Verdana"/>
          <w:b/>
          <w:bCs/>
          <w:color w:val="1BB5B0"/>
          <w:lang w:val="en-GB"/>
        </w:rPr>
      </w:pPr>
    </w:p>
    <w:p w14:paraId="1068942A" w14:textId="7FAD7B49" w:rsidR="003C4FAA" w:rsidRPr="007831F4" w:rsidRDefault="007F7977" w:rsidP="003C4FAA">
      <w:pPr>
        <w:pStyle w:val="Default"/>
        <w:spacing w:after="160" w:line="278" w:lineRule="auto"/>
        <w:rPr>
          <w:rFonts w:ascii="Verdana" w:hAnsi="Verdana"/>
          <w:b/>
          <w:bCs/>
          <w:color w:val="F7AB5B"/>
          <w:sz w:val="28"/>
          <w:szCs w:val="28"/>
          <w:lang w:val="en-GB"/>
        </w:rPr>
      </w:pPr>
      <w:r w:rsidRPr="007831F4">
        <w:rPr>
          <w:rFonts w:ascii="Verdana" w:hAnsi="Verdana"/>
          <w:b/>
          <w:color w:val="3D6681"/>
          <w:sz w:val="28"/>
          <w:szCs w:val="28"/>
          <w:lang w:val="en-GB"/>
        </w:rPr>
        <w:t>On the journey</w:t>
      </w:r>
    </w:p>
    <w:p w14:paraId="4B67EEBC" w14:textId="77777777" w:rsidR="003C4FAA" w:rsidRPr="007831F4" w:rsidRDefault="00DD6E7D" w:rsidP="003C4FAA">
      <w:pPr>
        <w:pStyle w:val="Default"/>
        <w:spacing w:after="160" w:line="278" w:lineRule="auto"/>
        <w:rPr>
          <w:rFonts w:ascii="Verdana" w:hAnsi="Verdana"/>
          <w:b/>
          <w:bCs/>
          <w:color w:val="F7AB5B"/>
          <w:sz w:val="32"/>
          <w:szCs w:val="32"/>
          <w:lang w:val="en-GB"/>
        </w:rPr>
      </w:pPr>
      <w:r w:rsidRPr="007831F4">
        <w:rPr>
          <w:rFonts w:ascii="Verdana" w:hAnsi="Verdana"/>
          <w:color w:val="404040"/>
          <w:lang w:val="en-GB"/>
        </w:rPr>
        <w:t>As I kept attending the peer support group and my Zumba classes, I learned to set boundaries to keep myself well. Things like pacing myself, saying no when I needed to, and giving myself permission to take breaks without guilt. The support from the group, especially on the days when I felt low, helped me stay engaged because people there genuinely understood what it meant to struggle and still keep going. Over time I began helping to facilitate the group, the connection and support from others gave me the confidence to want to contribute more meaningfully to the group. I started using my strengths, like my body awareness from years of dance, to notice early signs of overwhelm or behaviours that might trigger setbacks, such as withdrawing and isolating myself. With each small step I rebuilt confidence and trust in my ability to move forward. I rediscovered my identity as a dancer which has given me a strong sense of self and hope for the future.</w:t>
      </w:r>
    </w:p>
    <w:p w14:paraId="7F223F48" w14:textId="1F3D91B4" w:rsidR="003C4FAA" w:rsidRPr="007831F4" w:rsidRDefault="007F7977" w:rsidP="003C4FAA">
      <w:pPr>
        <w:pStyle w:val="Default"/>
        <w:spacing w:after="160" w:line="278" w:lineRule="auto"/>
        <w:rPr>
          <w:rFonts w:ascii="Verdana" w:hAnsi="Verdana"/>
          <w:b/>
          <w:bCs/>
          <w:color w:val="F7AB5B"/>
          <w:sz w:val="32"/>
          <w:szCs w:val="32"/>
          <w:lang w:val="en-GB"/>
        </w:rPr>
      </w:pPr>
      <w:r w:rsidRPr="007831F4">
        <w:rPr>
          <w:rFonts w:ascii="Verdana" w:hAnsi="Verdana"/>
          <w:b/>
          <w:color w:val="3D6681"/>
          <w:lang w:val="en-GB"/>
        </w:rPr>
        <w:lastRenderedPageBreak/>
        <w:t>In my peer relationships, I use this experience to encourage others to discover their stren</w:t>
      </w:r>
      <w:r w:rsidR="0067745C" w:rsidRPr="007831F4">
        <w:rPr>
          <w:rFonts w:ascii="Verdana" w:hAnsi="Verdana"/>
          <w:b/>
          <w:color w:val="3D6681"/>
          <w:lang w:val="en-GB"/>
        </w:rPr>
        <w:t xml:space="preserve">gths, feel confident setting boundaries and to create hope for the future. </w:t>
      </w:r>
    </w:p>
    <w:p w14:paraId="07D69C10" w14:textId="77777777" w:rsidR="00D33A17" w:rsidRPr="007831F4" w:rsidRDefault="00D33A17" w:rsidP="003C4FAA">
      <w:pPr>
        <w:pStyle w:val="Default"/>
        <w:spacing w:after="160" w:line="278" w:lineRule="auto"/>
        <w:rPr>
          <w:rFonts w:ascii="Verdana" w:hAnsi="Verdana"/>
          <w:b/>
          <w:bCs/>
          <w:color w:val="F7AB5B"/>
          <w:sz w:val="32"/>
          <w:szCs w:val="32"/>
          <w:lang w:val="en-GB"/>
        </w:rPr>
      </w:pPr>
    </w:p>
    <w:p w14:paraId="5C92D34A" w14:textId="48A98D29" w:rsidR="0067745C" w:rsidRPr="007831F4" w:rsidRDefault="0067745C" w:rsidP="003C4FAA">
      <w:pPr>
        <w:pStyle w:val="Default"/>
        <w:spacing w:after="160" w:line="278" w:lineRule="auto"/>
        <w:rPr>
          <w:rFonts w:ascii="Verdana" w:hAnsi="Verdana"/>
          <w:b/>
          <w:color w:val="3D6681"/>
          <w:sz w:val="28"/>
          <w:szCs w:val="28"/>
          <w:lang w:val="en-GB"/>
        </w:rPr>
      </w:pPr>
      <w:r w:rsidRPr="007831F4">
        <w:rPr>
          <w:rFonts w:ascii="Verdana" w:hAnsi="Verdana"/>
          <w:b/>
          <w:color w:val="3D6681"/>
          <w:sz w:val="28"/>
          <w:szCs w:val="28"/>
          <w:lang w:val="en-GB"/>
        </w:rPr>
        <w:t>Surviving and thriving</w:t>
      </w:r>
    </w:p>
    <w:p w14:paraId="0177F214" w14:textId="6A265B8B" w:rsidR="00DD6E7D" w:rsidRPr="007831F4" w:rsidRDefault="00DD6E7D" w:rsidP="003C4FAA">
      <w:pPr>
        <w:pStyle w:val="Default"/>
        <w:spacing w:after="160" w:line="278" w:lineRule="auto"/>
        <w:rPr>
          <w:rFonts w:ascii="Verdana" w:hAnsi="Verdana"/>
          <w:b/>
          <w:bCs/>
          <w:color w:val="00BF63"/>
          <w:sz w:val="32"/>
          <w:szCs w:val="32"/>
          <w:lang w:val="en-GB"/>
        </w:rPr>
      </w:pPr>
      <w:r w:rsidRPr="007831F4">
        <w:rPr>
          <w:rFonts w:ascii="Verdana" w:hAnsi="Verdana"/>
          <w:color w:val="404040"/>
          <w:lang w:val="en-GB"/>
        </w:rPr>
        <w:t>After two years of developing skills in the peer support group I finally felt confident enough to apply for the Peer Support Practitioner role when it appeared online. Now, I work as a peer worker, and my vision for the future is to keep growing in this role. I’m nourishing my mind, body and spirit through creative expression and connecting with others who just get it and get me. I’ve built social connections that bring joy and learning into my life and these relationships remind me that I don’t have to do life alone. I’m also taking positive, considered risks, like stepping into new responsibilities at work or trying activities that once felt intimidating, because they move me closer to the future I want. I still have tough days, but I meet them with more confidence now, knowing they come and go and that I have the tools to get myself through.</w:t>
      </w:r>
    </w:p>
    <w:p w14:paraId="0DBFBEA5" w14:textId="77777777" w:rsidR="000441F5" w:rsidRPr="007831F4" w:rsidRDefault="0067745C" w:rsidP="003C4FAA">
      <w:pPr>
        <w:pStyle w:val="Default"/>
        <w:spacing w:after="160" w:line="278" w:lineRule="auto"/>
        <w:rPr>
          <w:rFonts w:ascii="Verdana" w:hAnsi="Verdana"/>
          <w:b/>
          <w:color w:val="3D6681"/>
          <w:lang w:val="en-GB"/>
        </w:rPr>
      </w:pPr>
      <w:r w:rsidRPr="007831F4">
        <w:rPr>
          <w:rFonts w:ascii="Verdana" w:hAnsi="Verdana"/>
          <w:b/>
          <w:color w:val="3D6681"/>
          <w:lang w:val="en-GB"/>
        </w:rPr>
        <w:t>In my peer relationships</w:t>
      </w:r>
      <w:r w:rsidR="000441F5" w:rsidRPr="007831F4">
        <w:rPr>
          <w:rFonts w:ascii="Verdana" w:hAnsi="Verdana"/>
          <w:b/>
          <w:color w:val="3D6681"/>
          <w:lang w:val="en-GB"/>
        </w:rPr>
        <w:t>, I hold onto this vision of growth and possibility, encouraging others to take positive risks and imagine futures that feel meaningful to them.</w:t>
      </w:r>
    </w:p>
    <w:p w14:paraId="55C19CE3" w14:textId="77777777" w:rsidR="00DD6E7D" w:rsidRPr="007831F4" w:rsidRDefault="00DD6E7D" w:rsidP="00DD6E7D">
      <w:pPr>
        <w:pStyle w:val="Default"/>
        <w:jc w:val="center"/>
        <w:rPr>
          <w:rFonts w:ascii="Verdana" w:hAnsi="Verdana"/>
          <w:b/>
          <w:bCs/>
          <w:color w:val="F7AB5B"/>
          <w:lang w:val="en-GB"/>
        </w:rPr>
      </w:pPr>
    </w:p>
    <w:p w14:paraId="7B1AE483" w14:textId="77777777" w:rsidR="00DD6E7D" w:rsidRPr="007831F4" w:rsidRDefault="00DD6E7D">
      <w:pPr>
        <w:rPr>
          <w:rFonts w:ascii="Verdana" w:hAnsi="Verdana"/>
          <w:b/>
          <w:bCs/>
          <w:color w:val="DF7A45"/>
          <w:sz w:val="36"/>
          <w:szCs w:val="36"/>
        </w:rPr>
      </w:pPr>
      <w:r w:rsidRPr="007831F4">
        <w:rPr>
          <w:rFonts w:ascii="Verdana" w:hAnsi="Verdana"/>
          <w:b/>
          <w:bCs/>
          <w:color w:val="DF7A45"/>
          <w:sz w:val="36"/>
          <w:szCs w:val="36"/>
        </w:rPr>
        <w:br w:type="page"/>
      </w:r>
    </w:p>
    <w:p w14:paraId="714937EC" w14:textId="03A6B275" w:rsidR="00C004B4" w:rsidRPr="007831F4" w:rsidRDefault="00117637" w:rsidP="00F767E9">
      <w:pPr>
        <w:rPr>
          <w:rFonts w:ascii="Verdana" w:hAnsi="Verdana"/>
          <w:b/>
          <w:bCs/>
          <w:color w:val="A7358B"/>
          <w:sz w:val="32"/>
          <w:szCs w:val="32"/>
          <w:lang w:val="en-GB"/>
        </w:rPr>
      </w:pPr>
      <w:r w:rsidRPr="007831F4">
        <w:rPr>
          <w:rFonts w:ascii="Verdana" w:hAnsi="Verdana"/>
          <w:b/>
          <w:bCs/>
          <w:noProof/>
          <w:color w:val="DF7A45"/>
          <w:sz w:val="36"/>
          <w:szCs w:val="36"/>
        </w:rPr>
        <w:lastRenderedPageBreak/>
        <w:drawing>
          <wp:anchor distT="0" distB="0" distL="114300" distR="114300" simplePos="0" relativeHeight="251658241" behindDoc="1" locked="0" layoutInCell="1" allowOverlap="1" wp14:anchorId="1777B4EC" wp14:editId="5B06D66A">
            <wp:simplePos x="0" y="0"/>
            <wp:positionH relativeFrom="margin">
              <wp:align>center</wp:align>
            </wp:positionH>
            <wp:positionV relativeFrom="paragraph">
              <wp:posOffset>352713</wp:posOffset>
            </wp:positionV>
            <wp:extent cx="9309434" cy="5236557"/>
            <wp:effectExtent l="0" t="0" r="6350" b="2540"/>
            <wp:wrapNone/>
            <wp:docPr id="1257808868" name="Picture 1" descr="Five books joined together with colourful lines representing a journey. Book 1, Introduction. Book 2, The beginning. Book 3, The turning point. Book 4, On the journey. Book 5, Surviving and thr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808868" name="Picture 1" descr="Five books joined together with colourful lines representing a journey. Book 1, Introduction. Book 2, The beginning. Book 3, The turning point. Book 4, On the journey. Book 5, Surviving and thri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09434" cy="5236557"/>
                    </a:xfrm>
                    <a:prstGeom prst="rect">
                      <a:avLst/>
                    </a:prstGeom>
                  </pic:spPr>
                </pic:pic>
              </a:graphicData>
            </a:graphic>
            <wp14:sizeRelH relativeFrom="page">
              <wp14:pctWidth>0</wp14:pctWidth>
            </wp14:sizeRelH>
            <wp14:sizeRelV relativeFrom="page">
              <wp14:pctHeight>0</wp14:pctHeight>
            </wp14:sizeRelV>
          </wp:anchor>
        </w:drawing>
      </w:r>
      <w:r w:rsidR="00AC726F" w:rsidRPr="007831F4">
        <w:rPr>
          <w:rFonts w:ascii="Verdana" w:hAnsi="Verdana"/>
          <w:b/>
          <w:bCs/>
          <w:color w:val="A7358B"/>
          <w:sz w:val="32"/>
          <w:szCs w:val="32"/>
          <w:lang w:val="en-GB"/>
        </w:rPr>
        <w:t>R</w:t>
      </w:r>
      <w:r w:rsidR="00C004B4" w:rsidRPr="007831F4">
        <w:rPr>
          <w:rFonts w:ascii="Verdana" w:hAnsi="Verdana"/>
          <w:b/>
          <w:bCs/>
          <w:color w:val="A7358B"/>
          <w:sz w:val="32"/>
          <w:szCs w:val="32"/>
          <w:lang w:val="en-GB"/>
        </w:rPr>
        <w:t>ecovery story key chapters</w:t>
      </w:r>
    </w:p>
    <w:p w14:paraId="76105A07" w14:textId="24C3B941" w:rsidR="00C004B4" w:rsidRPr="007831F4" w:rsidRDefault="00C004B4">
      <w:pPr>
        <w:rPr>
          <w:rFonts w:ascii="Verdana" w:hAnsi="Verdana"/>
          <w:b/>
          <w:bCs/>
          <w:color w:val="DF7A45"/>
          <w:sz w:val="36"/>
          <w:szCs w:val="36"/>
        </w:rPr>
      </w:pPr>
      <w:r w:rsidRPr="007831F4">
        <w:rPr>
          <w:rFonts w:ascii="Verdana" w:hAnsi="Verdana"/>
          <w:b/>
          <w:bCs/>
          <w:color w:val="DF7A45"/>
          <w:sz w:val="36"/>
          <w:szCs w:val="36"/>
        </w:rPr>
        <w:br w:type="page"/>
      </w:r>
    </w:p>
    <w:p w14:paraId="78A10047" w14:textId="550529D0" w:rsidR="000441F5" w:rsidRPr="007831F4" w:rsidRDefault="00843EB5" w:rsidP="000441F5">
      <w:pPr>
        <w:rPr>
          <w:rFonts w:ascii="Verdana" w:hAnsi="Verdana"/>
          <w:b/>
          <w:color w:val="3D6681"/>
          <w:sz w:val="32"/>
          <w:szCs w:val="32"/>
          <w:lang w:val="en-GB"/>
        </w:rPr>
      </w:pPr>
      <w:r w:rsidRPr="007831F4">
        <w:rPr>
          <w:rFonts w:ascii="Verdana" w:hAnsi="Verdana"/>
          <w:b/>
          <w:bCs/>
          <w:color w:val="A7358B"/>
          <w:sz w:val="32"/>
          <w:szCs w:val="32"/>
          <w:lang w:val="en-GB"/>
        </w:rPr>
        <w:lastRenderedPageBreak/>
        <w:t xml:space="preserve">Introduction to you </w:t>
      </w:r>
    </w:p>
    <w:p w14:paraId="07378D5D" w14:textId="77777777" w:rsidR="000441F5" w:rsidRPr="007831F4" w:rsidRDefault="003C4FAA" w:rsidP="000441F5">
      <w:pPr>
        <w:pStyle w:val="ListParagraph"/>
        <w:numPr>
          <w:ilvl w:val="0"/>
          <w:numId w:val="17"/>
        </w:numPr>
        <w:rPr>
          <w:rFonts w:ascii="Verdana" w:hAnsi="Verdana"/>
          <w:color w:val="000000" w:themeColor="text1"/>
        </w:rPr>
      </w:pPr>
      <w:r w:rsidRPr="007831F4">
        <w:rPr>
          <w:rFonts w:ascii="Verdana" w:hAnsi="Verdana"/>
          <w:color w:val="000000" w:themeColor="text1"/>
        </w:rPr>
        <w:t>Who are you?</w:t>
      </w:r>
    </w:p>
    <w:p w14:paraId="7781FE2B" w14:textId="77777777" w:rsidR="000441F5" w:rsidRPr="007831F4" w:rsidRDefault="003C4FAA" w:rsidP="000441F5">
      <w:pPr>
        <w:pStyle w:val="ListParagraph"/>
        <w:numPr>
          <w:ilvl w:val="0"/>
          <w:numId w:val="17"/>
        </w:numPr>
        <w:rPr>
          <w:rFonts w:ascii="Verdana" w:hAnsi="Verdana"/>
          <w:color w:val="000000" w:themeColor="text1"/>
        </w:rPr>
      </w:pPr>
      <w:r w:rsidRPr="007831F4">
        <w:rPr>
          <w:rFonts w:ascii="Verdana" w:hAnsi="Verdana"/>
          <w:color w:val="000000" w:themeColor="text1"/>
        </w:rPr>
        <w:t>What matters to you?</w:t>
      </w:r>
    </w:p>
    <w:p w14:paraId="727C391D" w14:textId="77777777" w:rsidR="000441F5" w:rsidRPr="007831F4" w:rsidRDefault="003C4FAA" w:rsidP="000441F5">
      <w:pPr>
        <w:pStyle w:val="ListParagraph"/>
        <w:numPr>
          <w:ilvl w:val="0"/>
          <w:numId w:val="17"/>
        </w:numPr>
        <w:rPr>
          <w:rFonts w:ascii="Verdana" w:hAnsi="Verdana"/>
          <w:color w:val="000000" w:themeColor="text1"/>
        </w:rPr>
      </w:pPr>
      <w:r w:rsidRPr="007831F4">
        <w:rPr>
          <w:rFonts w:ascii="Verdana" w:hAnsi="Verdana"/>
          <w:color w:val="000000" w:themeColor="text1"/>
        </w:rPr>
        <w:t>What do you love doing?</w:t>
      </w:r>
    </w:p>
    <w:p w14:paraId="02A71521" w14:textId="4A7B2D0D" w:rsidR="003C4FAA" w:rsidRPr="007831F4" w:rsidRDefault="003C4FAA" w:rsidP="000441F5">
      <w:pPr>
        <w:pStyle w:val="ListParagraph"/>
        <w:numPr>
          <w:ilvl w:val="0"/>
          <w:numId w:val="17"/>
        </w:numPr>
        <w:rPr>
          <w:rFonts w:ascii="Verdana" w:hAnsi="Verdana"/>
          <w:color w:val="000000" w:themeColor="text1"/>
        </w:rPr>
      </w:pPr>
      <w:r w:rsidRPr="007831F4">
        <w:rPr>
          <w:rFonts w:ascii="Verdana" w:hAnsi="Verdana"/>
          <w:color w:val="000000" w:themeColor="text1"/>
        </w:rPr>
        <w:t>What are you good at?</w:t>
      </w:r>
    </w:p>
    <w:p w14:paraId="11FCE0B9" w14:textId="77777777" w:rsidR="00843EB5" w:rsidRPr="007831F4" w:rsidRDefault="00843EB5" w:rsidP="003C4FAA">
      <w:pPr>
        <w:pStyle w:val="Default"/>
        <w:spacing w:after="160" w:line="278" w:lineRule="auto"/>
        <w:rPr>
          <w:rFonts w:ascii="Verdana" w:hAnsi="Verdana"/>
          <w:b/>
          <w:bCs/>
          <w:color w:val="E03A8D"/>
          <w:sz w:val="28"/>
          <w:szCs w:val="28"/>
        </w:rPr>
      </w:pPr>
    </w:p>
    <w:p w14:paraId="5EE2463D" w14:textId="653DE166" w:rsidR="003C4FAA" w:rsidRPr="007831F4" w:rsidRDefault="00843EB5" w:rsidP="003C4FAA">
      <w:pPr>
        <w:pStyle w:val="Default"/>
        <w:spacing w:after="160" w:line="278" w:lineRule="auto"/>
        <w:rPr>
          <w:rFonts w:ascii="Verdana" w:hAnsi="Verdana"/>
          <w:b/>
          <w:bCs/>
          <w:color w:val="E03A8D"/>
          <w:sz w:val="28"/>
          <w:szCs w:val="28"/>
        </w:rPr>
      </w:pPr>
      <w:r w:rsidRPr="007831F4">
        <w:rPr>
          <w:rFonts w:ascii="Verdana" w:hAnsi="Verdana"/>
          <w:b/>
          <w:color w:val="3D6681"/>
          <w:sz w:val="28"/>
          <w:szCs w:val="28"/>
          <w:lang w:val="en-GB"/>
        </w:rPr>
        <w:t>The beginning</w:t>
      </w:r>
    </w:p>
    <w:p w14:paraId="29AD754B" w14:textId="77777777" w:rsidR="003C4FAA" w:rsidRPr="007831F4" w:rsidRDefault="003C4FAA" w:rsidP="003C4FAA">
      <w:pPr>
        <w:pStyle w:val="Default"/>
        <w:spacing w:after="160" w:line="278" w:lineRule="auto"/>
        <w:rPr>
          <w:rFonts w:ascii="Verdana" w:hAnsi="Verdana"/>
          <w:b/>
          <w:bCs/>
          <w:color w:val="E03A8D"/>
          <w:sz w:val="28"/>
          <w:szCs w:val="28"/>
        </w:rPr>
      </w:pPr>
      <w:r w:rsidRPr="007831F4">
        <w:rPr>
          <w:rFonts w:ascii="Verdana" w:hAnsi="Verdana"/>
          <w:color w:val="000000" w:themeColor="text1"/>
        </w:rPr>
        <w:t>Lots of people have struggled with mental health challenges, yet these can be hard to talk about due to stigma. Even those going through the recovery process may experience it hard to find their voice.</w:t>
      </w:r>
    </w:p>
    <w:p w14:paraId="7E7994A3" w14:textId="77777777" w:rsidR="003C4FAA" w:rsidRPr="007831F4" w:rsidRDefault="003C4FAA" w:rsidP="003C4FAA">
      <w:pPr>
        <w:pStyle w:val="Default"/>
        <w:numPr>
          <w:ilvl w:val="0"/>
          <w:numId w:val="13"/>
        </w:numPr>
        <w:spacing w:after="160" w:line="278" w:lineRule="auto"/>
        <w:rPr>
          <w:rFonts w:ascii="Verdana" w:hAnsi="Verdana"/>
          <w:color w:val="000000" w:themeColor="text1"/>
        </w:rPr>
      </w:pPr>
      <w:r w:rsidRPr="007831F4">
        <w:rPr>
          <w:rFonts w:ascii="Verdana" w:hAnsi="Verdana"/>
          <w:color w:val="000000" w:themeColor="text1"/>
        </w:rPr>
        <w:t>When were you aware something was wrong?</w:t>
      </w:r>
    </w:p>
    <w:p w14:paraId="19481B9E" w14:textId="77777777" w:rsidR="003C4FAA" w:rsidRPr="007831F4" w:rsidRDefault="003C4FAA" w:rsidP="003C4FAA">
      <w:pPr>
        <w:pStyle w:val="Default"/>
        <w:numPr>
          <w:ilvl w:val="0"/>
          <w:numId w:val="13"/>
        </w:numPr>
        <w:spacing w:after="160" w:line="278" w:lineRule="auto"/>
        <w:rPr>
          <w:rFonts w:ascii="Verdana" w:hAnsi="Verdana"/>
          <w:color w:val="000000" w:themeColor="text1"/>
        </w:rPr>
      </w:pPr>
      <w:r w:rsidRPr="007831F4">
        <w:rPr>
          <w:rFonts w:ascii="Verdana" w:hAnsi="Verdana"/>
          <w:color w:val="000000" w:themeColor="text1"/>
        </w:rPr>
        <w:t>What were the early signs, what did you notice, what were you feeling?</w:t>
      </w:r>
    </w:p>
    <w:p w14:paraId="7E582D2C" w14:textId="77777777" w:rsidR="003C4FAA" w:rsidRPr="007831F4" w:rsidRDefault="003C4FAA" w:rsidP="003C4FAA">
      <w:pPr>
        <w:pStyle w:val="Default"/>
        <w:numPr>
          <w:ilvl w:val="0"/>
          <w:numId w:val="13"/>
        </w:numPr>
        <w:spacing w:after="160" w:line="278" w:lineRule="auto"/>
        <w:rPr>
          <w:rFonts w:ascii="Verdana" w:hAnsi="Verdana"/>
          <w:color w:val="000000" w:themeColor="text1"/>
        </w:rPr>
      </w:pPr>
      <w:r w:rsidRPr="007831F4">
        <w:rPr>
          <w:rFonts w:ascii="Verdana" w:hAnsi="Verdana"/>
          <w:color w:val="000000" w:themeColor="text1"/>
        </w:rPr>
        <w:t>Do you remember the lowest point, how did that feel and what was happening?</w:t>
      </w:r>
    </w:p>
    <w:p w14:paraId="17C9FAB5" w14:textId="77777777" w:rsidR="003C4FAA" w:rsidRPr="007831F4" w:rsidRDefault="003C4FAA" w:rsidP="003C4FAA">
      <w:pPr>
        <w:pStyle w:val="Default"/>
        <w:numPr>
          <w:ilvl w:val="0"/>
          <w:numId w:val="13"/>
        </w:numPr>
        <w:spacing w:after="160" w:line="278" w:lineRule="auto"/>
        <w:rPr>
          <w:rFonts w:ascii="Verdana" w:hAnsi="Verdana"/>
          <w:color w:val="000000" w:themeColor="text1"/>
        </w:rPr>
      </w:pPr>
      <w:r w:rsidRPr="007831F4">
        <w:rPr>
          <w:rFonts w:ascii="Verdana" w:hAnsi="Verdana"/>
          <w:color w:val="000000" w:themeColor="text1"/>
        </w:rPr>
        <w:t>How did this impact you and others at the time?</w:t>
      </w:r>
    </w:p>
    <w:p w14:paraId="02277A6F" w14:textId="77777777" w:rsidR="00D33D94" w:rsidRPr="007831F4" w:rsidRDefault="003C4FAA" w:rsidP="003C4FAA">
      <w:pPr>
        <w:pStyle w:val="Default"/>
        <w:numPr>
          <w:ilvl w:val="0"/>
          <w:numId w:val="13"/>
        </w:numPr>
        <w:spacing w:after="160" w:line="278" w:lineRule="auto"/>
        <w:rPr>
          <w:rFonts w:ascii="Verdana" w:hAnsi="Verdana"/>
          <w:color w:val="000000" w:themeColor="text1"/>
        </w:rPr>
      </w:pPr>
      <w:r w:rsidRPr="007831F4">
        <w:rPr>
          <w:rFonts w:ascii="Verdana" w:hAnsi="Verdana"/>
          <w:color w:val="000000" w:themeColor="text1"/>
        </w:rPr>
        <w:t>How were you coping?</w:t>
      </w:r>
    </w:p>
    <w:p w14:paraId="3237A36B" w14:textId="05EDCB62" w:rsidR="003C4FAA" w:rsidRPr="007831F4" w:rsidRDefault="00041C64" w:rsidP="00D33D94">
      <w:pPr>
        <w:pStyle w:val="Default"/>
        <w:spacing w:after="160" w:line="278" w:lineRule="auto"/>
        <w:rPr>
          <w:rFonts w:ascii="Verdana" w:hAnsi="Verdana"/>
          <w:color w:val="000000" w:themeColor="text1"/>
        </w:rPr>
      </w:pPr>
      <w:r w:rsidRPr="007831F4">
        <w:rPr>
          <w:rFonts w:ascii="Verdana" w:hAnsi="Verdana"/>
          <w:b/>
          <w:color w:val="3D6681"/>
          <w:lang w:val="en-GB"/>
        </w:rPr>
        <w:t>How can you use this part of your experience to c</w:t>
      </w:r>
      <w:r w:rsidR="00D33D94" w:rsidRPr="007831F4">
        <w:rPr>
          <w:rFonts w:ascii="Verdana" w:hAnsi="Verdana"/>
          <w:b/>
          <w:color w:val="3D6681"/>
          <w:lang w:val="en-GB"/>
        </w:rPr>
        <w:t>onnect to others?</w:t>
      </w:r>
    </w:p>
    <w:p w14:paraId="5959426C" w14:textId="77777777" w:rsidR="00D33D94" w:rsidRPr="007831F4" w:rsidRDefault="00D33D94" w:rsidP="003C4FAA">
      <w:pPr>
        <w:pStyle w:val="Default"/>
        <w:spacing w:after="160" w:line="278" w:lineRule="auto"/>
        <w:rPr>
          <w:rFonts w:ascii="Verdana" w:hAnsi="Verdana"/>
          <w:b/>
          <w:bCs/>
          <w:color w:val="1BB5B0"/>
          <w:sz w:val="28"/>
          <w:szCs w:val="28"/>
        </w:rPr>
      </w:pPr>
    </w:p>
    <w:p w14:paraId="3C1FED58" w14:textId="77777777" w:rsidR="00D33D94" w:rsidRPr="007831F4" w:rsidRDefault="00D33D94" w:rsidP="00D33D94">
      <w:pPr>
        <w:pStyle w:val="Default"/>
        <w:spacing w:after="160" w:line="278" w:lineRule="auto"/>
        <w:rPr>
          <w:rFonts w:ascii="Verdana" w:hAnsi="Verdana"/>
          <w:b/>
          <w:bCs/>
          <w:color w:val="1BB5B0"/>
          <w:sz w:val="28"/>
          <w:szCs w:val="28"/>
        </w:rPr>
      </w:pPr>
    </w:p>
    <w:p w14:paraId="690D075F" w14:textId="77777777" w:rsidR="00D33D94" w:rsidRPr="007831F4" w:rsidRDefault="00D33D94" w:rsidP="00D33D94">
      <w:pPr>
        <w:pStyle w:val="Default"/>
        <w:spacing w:after="160" w:line="278" w:lineRule="auto"/>
        <w:rPr>
          <w:rFonts w:ascii="Verdana" w:hAnsi="Verdana"/>
          <w:b/>
          <w:bCs/>
          <w:color w:val="1BB5B0"/>
          <w:sz w:val="28"/>
          <w:szCs w:val="28"/>
        </w:rPr>
      </w:pPr>
    </w:p>
    <w:p w14:paraId="1DC28311" w14:textId="77777777" w:rsidR="00D33D94" w:rsidRPr="007831F4" w:rsidRDefault="00D33D94" w:rsidP="00D33D94">
      <w:pPr>
        <w:pStyle w:val="Default"/>
        <w:spacing w:after="160" w:line="278" w:lineRule="auto"/>
        <w:rPr>
          <w:rFonts w:ascii="Verdana" w:hAnsi="Verdana"/>
          <w:b/>
          <w:bCs/>
          <w:color w:val="1BB5B0"/>
          <w:sz w:val="28"/>
          <w:szCs w:val="28"/>
        </w:rPr>
      </w:pPr>
    </w:p>
    <w:p w14:paraId="1B850F13" w14:textId="73CBF838" w:rsidR="003C4FAA" w:rsidRPr="007831F4" w:rsidRDefault="00D33D94" w:rsidP="003C4FAA">
      <w:pPr>
        <w:pStyle w:val="Default"/>
        <w:spacing w:after="160" w:line="278" w:lineRule="auto"/>
        <w:rPr>
          <w:rFonts w:ascii="Verdana" w:hAnsi="Verdana"/>
          <w:b/>
          <w:bCs/>
          <w:color w:val="E03A8D"/>
          <w:sz w:val="28"/>
          <w:szCs w:val="28"/>
        </w:rPr>
      </w:pPr>
      <w:r w:rsidRPr="007831F4">
        <w:rPr>
          <w:rFonts w:ascii="Verdana" w:hAnsi="Verdana"/>
          <w:b/>
          <w:color w:val="3D6681"/>
          <w:sz w:val="28"/>
          <w:szCs w:val="28"/>
          <w:lang w:val="en-GB"/>
        </w:rPr>
        <w:lastRenderedPageBreak/>
        <w:t xml:space="preserve">The turning point </w:t>
      </w:r>
    </w:p>
    <w:p w14:paraId="5A9FFF27" w14:textId="77777777" w:rsidR="003C4FAA" w:rsidRPr="007831F4" w:rsidRDefault="003C4FAA" w:rsidP="003C4FAA">
      <w:pPr>
        <w:pStyle w:val="Default"/>
        <w:spacing w:after="160" w:line="278" w:lineRule="auto"/>
        <w:rPr>
          <w:rFonts w:ascii="Verdana" w:hAnsi="Verdana"/>
          <w:b/>
          <w:bCs/>
          <w:color w:val="1BB5B0"/>
          <w:sz w:val="28"/>
          <w:szCs w:val="28"/>
        </w:rPr>
      </w:pPr>
      <w:r w:rsidRPr="007831F4">
        <w:rPr>
          <w:rFonts w:ascii="Verdana" w:hAnsi="Verdana"/>
          <w:color w:val="000000" w:themeColor="text1"/>
        </w:rPr>
        <w:t>The idea that certain key life events can trigger turning point experiences offers a valuable way to think about change. It is unlikely to be one giant lightbulb moment that is the turning point (although it may be) and more likely a growing feeling that change is required.</w:t>
      </w:r>
    </w:p>
    <w:p w14:paraId="470C5E4C" w14:textId="77777777" w:rsidR="003C4FAA" w:rsidRPr="007831F4" w:rsidRDefault="003C4FAA" w:rsidP="003C4FAA">
      <w:pPr>
        <w:pStyle w:val="Default"/>
        <w:numPr>
          <w:ilvl w:val="0"/>
          <w:numId w:val="14"/>
        </w:numPr>
        <w:spacing w:after="160" w:line="278" w:lineRule="auto"/>
        <w:rPr>
          <w:rFonts w:ascii="Verdana" w:hAnsi="Verdana"/>
          <w:color w:val="auto"/>
        </w:rPr>
      </w:pPr>
      <w:r w:rsidRPr="007831F4">
        <w:rPr>
          <w:rFonts w:ascii="Verdana" w:hAnsi="Verdana"/>
          <w:color w:val="auto"/>
        </w:rPr>
        <w:t>When were you aware something was changing, and that you wanted to move forward?</w:t>
      </w:r>
    </w:p>
    <w:p w14:paraId="408A6F5D" w14:textId="77777777" w:rsidR="003C4FAA" w:rsidRPr="007831F4" w:rsidRDefault="003C4FAA" w:rsidP="003C4FAA">
      <w:pPr>
        <w:pStyle w:val="Default"/>
        <w:numPr>
          <w:ilvl w:val="0"/>
          <w:numId w:val="14"/>
        </w:numPr>
        <w:spacing w:after="160" w:line="278" w:lineRule="auto"/>
        <w:rPr>
          <w:rFonts w:ascii="Verdana" w:hAnsi="Verdana"/>
          <w:color w:val="auto"/>
        </w:rPr>
      </w:pPr>
      <w:r w:rsidRPr="007831F4">
        <w:rPr>
          <w:rFonts w:ascii="Verdana" w:hAnsi="Verdana"/>
          <w:color w:val="auto"/>
        </w:rPr>
        <w:t>What were the significant turning points, what did you notice, what were you feeling?</w:t>
      </w:r>
    </w:p>
    <w:p w14:paraId="19DF0FE4" w14:textId="77777777" w:rsidR="003C4FAA" w:rsidRPr="007831F4" w:rsidRDefault="003C4FAA" w:rsidP="003C4FAA">
      <w:pPr>
        <w:pStyle w:val="Default"/>
        <w:numPr>
          <w:ilvl w:val="0"/>
          <w:numId w:val="14"/>
        </w:numPr>
        <w:spacing w:after="160" w:line="278" w:lineRule="auto"/>
        <w:rPr>
          <w:rFonts w:ascii="Verdana" w:hAnsi="Verdana"/>
          <w:color w:val="auto"/>
        </w:rPr>
      </w:pPr>
      <w:r w:rsidRPr="007831F4">
        <w:rPr>
          <w:rFonts w:ascii="Verdana" w:hAnsi="Verdana"/>
          <w:color w:val="auto"/>
        </w:rPr>
        <w:t>Do you remember how your thinking changed, and you felt hope for the future?</w:t>
      </w:r>
    </w:p>
    <w:p w14:paraId="1D714DC9" w14:textId="77777777" w:rsidR="003C4FAA" w:rsidRPr="007831F4" w:rsidRDefault="003C4FAA" w:rsidP="003C4FAA">
      <w:pPr>
        <w:pStyle w:val="Default"/>
        <w:numPr>
          <w:ilvl w:val="0"/>
          <w:numId w:val="14"/>
        </w:numPr>
        <w:spacing w:after="160" w:line="278" w:lineRule="auto"/>
        <w:rPr>
          <w:rFonts w:ascii="Verdana" w:hAnsi="Verdana"/>
          <w:color w:val="auto"/>
        </w:rPr>
      </w:pPr>
      <w:r w:rsidRPr="007831F4">
        <w:rPr>
          <w:rFonts w:ascii="Verdana" w:hAnsi="Verdana"/>
          <w:color w:val="auto"/>
        </w:rPr>
        <w:t>How did this impact you and others at the time?</w:t>
      </w:r>
    </w:p>
    <w:p w14:paraId="46B345EE" w14:textId="35197344" w:rsidR="00D33D94" w:rsidRPr="007831F4" w:rsidRDefault="003C4FAA" w:rsidP="00D33D94">
      <w:pPr>
        <w:pStyle w:val="Default"/>
        <w:numPr>
          <w:ilvl w:val="0"/>
          <w:numId w:val="14"/>
        </w:numPr>
        <w:spacing w:after="160" w:line="278" w:lineRule="auto"/>
        <w:rPr>
          <w:rFonts w:ascii="Verdana" w:hAnsi="Verdana"/>
          <w:color w:val="auto"/>
        </w:rPr>
      </w:pPr>
      <w:r w:rsidRPr="007831F4">
        <w:rPr>
          <w:rFonts w:ascii="Verdana" w:hAnsi="Verdana"/>
          <w:color w:val="auto"/>
        </w:rPr>
        <w:t>What were your first few steps on the road to recovery?</w:t>
      </w:r>
    </w:p>
    <w:p w14:paraId="72FE6B62" w14:textId="3D464511" w:rsidR="00D33D94" w:rsidRPr="007831F4" w:rsidRDefault="005433E6" w:rsidP="00D33D94">
      <w:pPr>
        <w:pStyle w:val="Default"/>
        <w:spacing w:after="160" w:line="278" w:lineRule="auto"/>
        <w:rPr>
          <w:rFonts w:ascii="Verdana" w:hAnsi="Verdana"/>
          <w:b/>
          <w:bCs/>
          <w:color w:val="E03A8D"/>
        </w:rPr>
      </w:pPr>
      <w:r w:rsidRPr="007831F4">
        <w:rPr>
          <w:rFonts w:ascii="Verdana" w:hAnsi="Verdana"/>
          <w:b/>
          <w:color w:val="3D6681"/>
          <w:lang w:val="en-GB"/>
        </w:rPr>
        <w:t xml:space="preserve">How </w:t>
      </w:r>
      <w:r w:rsidR="00D33D94" w:rsidRPr="007831F4">
        <w:rPr>
          <w:rFonts w:ascii="Verdana" w:hAnsi="Verdana"/>
          <w:b/>
          <w:color w:val="3D6681"/>
          <w:lang w:val="en-GB"/>
        </w:rPr>
        <w:t xml:space="preserve">can you use this part of your experience to connect to </w:t>
      </w:r>
      <w:r w:rsidRPr="007831F4">
        <w:rPr>
          <w:rFonts w:ascii="Verdana" w:hAnsi="Verdana"/>
          <w:b/>
          <w:color w:val="3D6681"/>
          <w:lang w:val="en-GB"/>
        </w:rPr>
        <w:t>others and create hope?</w:t>
      </w:r>
    </w:p>
    <w:p w14:paraId="1F5B9844" w14:textId="77777777" w:rsidR="005433E6" w:rsidRPr="007831F4" w:rsidRDefault="005433E6" w:rsidP="005433E6">
      <w:pPr>
        <w:pStyle w:val="Default"/>
        <w:spacing w:after="160" w:line="278" w:lineRule="auto"/>
        <w:rPr>
          <w:rFonts w:ascii="Verdana" w:hAnsi="Verdana"/>
          <w:b/>
          <w:color w:val="3D6681"/>
          <w:sz w:val="28"/>
          <w:szCs w:val="28"/>
          <w:lang w:val="en-GB"/>
        </w:rPr>
      </w:pPr>
    </w:p>
    <w:p w14:paraId="71D58A95" w14:textId="5E5FE185" w:rsidR="005433E6" w:rsidRPr="007831F4" w:rsidRDefault="005433E6" w:rsidP="005433E6">
      <w:pPr>
        <w:pStyle w:val="Default"/>
        <w:spacing w:after="160" w:line="278" w:lineRule="auto"/>
        <w:rPr>
          <w:rFonts w:ascii="Verdana" w:hAnsi="Verdana"/>
          <w:b/>
          <w:bCs/>
          <w:color w:val="E03A8D"/>
          <w:sz w:val="28"/>
          <w:szCs w:val="28"/>
        </w:rPr>
      </w:pPr>
      <w:r w:rsidRPr="007831F4">
        <w:rPr>
          <w:rFonts w:ascii="Verdana" w:hAnsi="Verdana"/>
          <w:b/>
          <w:color w:val="3D6681"/>
          <w:sz w:val="28"/>
          <w:szCs w:val="28"/>
          <w:lang w:val="en-GB"/>
        </w:rPr>
        <w:t xml:space="preserve">On the journey </w:t>
      </w:r>
    </w:p>
    <w:p w14:paraId="2AC68709" w14:textId="08AE57C8" w:rsidR="003C4FAA" w:rsidRPr="007831F4" w:rsidRDefault="003C4FAA" w:rsidP="003C4FAA">
      <w:pPr>
        <w:pStyle w:val="Default"/>
        <w:spacing w:after="160" w:line="278" w:lineRule="auto"/>
        <w:rPr>
          <w:rFonts w:ascii="Verdana" w:hAnsi="Verdana"/>
          <w:color w:val="000000" w:themeColor="text1"/>
        </w:rPr>
      </w:pPr>
      <w:r w:rsidRPr="007831F4">
        <w:rPr>
          <w:rFonts w:ascii="Verdana" w:hAnsi="Verdana"/>
          <w:color w:val="000000" w:themeColor="text1"/>
        </w:rPr>
        <w:t xml:space="preserve">We all need people and activities in our lives that make us feel good and help us to grow and learn. Trauma of any sort can disrupt connection with others. Taking action to improve connections is likely to be a core part of the recovery journey. </w:t>
      </w:r>
    </w:p>
    <w:p w14:paraId="1D37399E" w14:textId="77777777" w:rsidR="003C4FAA" w:rsidRPr="007831F4" w:rsidRDefault="003C4FAA" w:rsidP="003C4FAA">
      <w:pPr>
        <w:pStyle w:val="Default"/>
        <w:numPr>
          <w:ilvl w:val="0"/>
          <w:numId w:val="15"/>
        </w:numPr>
        <w:spacing w:after="160" w:line="278" w:lineRule="auto"/>
        <w:rPr>
          <w:rFonts w:ascii="Verdana" w:hAnsi="Verdana"/>
          <w:color w:val="auto"/>
        </w:rPr>
      </w:pPr>
      <w:r w:rsidRPr="007831F4">
        <w:rPr>
          <w:rFonts w:ascii="Verdana" w:hAnsi="Verdana"/>
          <w:color w:val="auto"/>
        </w:rPr>
        <w:t>What are the boundaries you set that supported you on the recovery journey?</w:t>
      </w:r>
    </w:p>
    <w:p w14:paraId="6AAA1D1A" w14:textId="77777777" w:rsidR="003C4FAA" w:rsidRPr="007831F4" w:rsidRDefault="003C4FAA" w:rsidP="003C4FAA">
      <w:pPr>
        <w:pStyle w:val="Default"/>
        <w:numPr>
          <w:ilvl w:val="0"/>
          <w:numId w:val="15"/>
        </w:numPr>
        <w:spacing w:after="160" w:line="278" w:lineRule="auto"/>
        <w:rPr>
          <w:rFonts w:ascii="Verdana" w:hAnsi="Verdana"/>
          <w:color w:val="auto"/>
        </w:rPr>
      </w:pPr>
      <w:r w:rsidRPr="007831F4">
        <w:rPr>
          <w:rFonts w:ascii="Verdana" w:hAnsi="Verdana"/>
          <w:color w:val="auto"/>
        </w:rPr>
        <w:t>What types of support have had the greatest impact, especially when you were feeling low?</w:t>
      </w:r>
    </w:p>
    <w:p w14:paraId="1B2B6792" w14:textId="77777777" w:rsidR="003C4FAA" w:rsidRPr="007831F4" w:rsidRDefault="003C4FAA" w:rsidP="003C4FAA">
      <w:pPr>
        <w:pStyle w:val="Default"/>
        <w:numPr>
          <w:ilvl w:val="0"/>
          <w:numId w:val="15"/>
        </w:numPr>
        <w:spacing w:after="160" w:line="278" w:lineRule="auto"/>
        <w:rPr>
          <w:rFonts w:ascii="Verdana" w:hAnsi="Verdana"/>
          <w:color w:val="auto"/>
        </w:rPr>
      </w:pPr>
      <w:r w:rsidRPr="007831F4">
        <w:rPr>
          <w:rFonts w:ascii="Verdana" w:hAnsi="Verdana"/>
          <w:color w:val="auto"/>
        </w:rPr>
        <w:t>Do your strengths help you recognise situations and behaviours that might trigger setbacks?</w:t>
      </w:r>
    </w:p>
    <w:p w14:paraId="6B31043C" w14:textId="77777777" w:rsidR="003C4FAA" w:rsidRPr="007831F4" w:rsidRDefault="003C4FAA" w:rsidP="003C4FAA">
      <w:pPr>
        <w:pStyle w:val="Default"/>
        <w:numPr>
          <w:ilvl w:val="0"/>
          <w:numId w:val="15"/>
        </w:numPr>
        <w:spacing w:after="160" w:line="278" w:lineRule="auto"/>
        <w:rPr>
          <w:rFonts w:ascii="Verdana" w:hAnsi="Verdana"/>
          <w:color w:val="auto"/>
        </w:rPr>
      </w:pPr>
      <w:r w:rsidRPr="007831F4">
        <w:rPr>
          <w:rFonts w:ascii="Verdana" w:hAnsi="Verdana"/>
          <w:color w:val="auto"/>
        </w:rPr>
        <w:t>How are you regulating your thoughts, behaviours and emotions?</w:t>
      </w:r>
    </w:p>
    <w:p w14:paraId="17ED203A" w14:textId="59CF9E31" w:rsidR="005433E6" w:rsidRPr="007831F4" w:rsidRDefault="005433E6" w:rsidP="005433E6">
      <w:pPr>
        <w:pStyle w:val="Default"/>
        <w:spacing w:after="160" w:line="278" w:lineRule="auto"/>
        <w:rPr>
          <w:rFonts w:ascii="Verdana" w:hAnsi="Verdana"/>
          <w:b/>
          <w:bCs/>
          <w:color w:val="E03A8D"/>
        </w:rPr>
      </w:pPr>
      <w:r w:rsidRPr="007831F4">
        <w:rPr>
          <w:rFonts w:ascii="Verdana" w:hAnsi="Verdana"/>
          <w:b/>
          <w:color w:val="3D6681"/>
          <w:lang w:val="en-GB"/>
        </w:rPr>
        <w:t xml:space="preserve">How can you use this part of your experience to encourage and empower others? </w:t>
      </w:r>
    </w:p>
    <w:p w14:paraId="06C1AEB4" w14:textId="2AF63481" w:rsidR="003C4FAA" w:rsidRPr="007831F4" w:rsidRDefault="005433E6" w:rsidP="003C4FAA">
      <w:pPr>
        <w:pStyle w:val="Default"/>
        <w:spacing w:after="160" w:line="278" w:lineRule="auto"/>
        <w:rPr>
          <w:rFonts w:ascii="Verdana" w:hAnsi="Verdana"/>
          <w:b/>
          <w:bCs/>
          <w:color w:val="E03A8D"/>
          <w:sz w:val="28"/>
          <w:szCs w:val="28"/>
        </w:rPr>
      </w:pPr>
      <w:r w:rsidRPr="007831F4">
        <w:rPr>
          <w:rFonts w:ascii="Verdana" w:hAnsi="Verdana"/>
          <w:b/>
          <w:color w:val="3D6681"/>
          <w:sz w:val="28"/>
          <w:szCs w:val="28"/>
          <w:lang w:val="en-GB"/>
        </w:rPr>
        <w:lastRenderedPageBreak/>
        <w:t xml:space="preserve">Surviving and thriving </w:t>
      </w:r>
    </w:p>
    <w:p w14:paraId="4F57F5D3" w14:textId="77777777" w:rsidR="003C4FAA" w:rsidRPr="007831F4" w:rsidRDefault="003C4FAA" w:rsidP="003C4FAA">
      <w:pPr>
        <w:pStyle w:val="Default"/>
        <w:spacing w:after="160" w:line="278" w:lineRule="auto"/>
        <w:rPr>
          <w:rFonts w:ascii="Verdana" w:hAnsi="Verdana"/>
          <w:b/>
          <w:bCs/>
          <w:color w:val="9EC53A"/>
          <w:sz w:val="28"/>
          <w:szCs w:val="28"/>
        </w:rPr>
      </w:pPr>
      <w:r w:rsidRPr="007831F4">
        <w:rPr>
          <w:rFonts w:ascii="Verdana" w:hAnsi="Verdana"/>
          <w:color w:val="000000" w:themeColor="text1"/>
        </w:rPr>
        <w:t>When surviving, you tend to focus on immediate needs and live day-to-day without taking the time to consider your long-term goals, dreams or aspirations. On the other hand, thriving involves embracing a growth mindset and actively seeking opportunities for personal growth and development.</w:t>
      </w:r>
    </w:p>
    <w:p w14:paraId="7C7E6F99" w14:textId="77777777" w:rsidR="003C4FAA" w:rsidRPr="007831F4" w:rsidRDefault="003C4FAA" w:rsidP="0083376A">
      <w:pPr>
        <w:pStyle w:val="Default"/>
        <w:numPr>
          <w:ilvl w:val="0"/>
          <w:numId w:val="16"/>
        </w:numPr>
        <w:spacing w:after="160" w:line="276" w:lineRule="auto"/>
        <w:rPr>
          <w:rFonts w:ascii="Verdana" w:hAnsi="Verdana"/>
          <w:color w:val="auto"/>
        </w:rPr>
      </w:pPr>
      <w:r w:rsidRPr="007831F4">
        <w:rPr>
          <w:rFonts w:ascii="Verdana" w:hAnsi="Verdana"/>
          <w:color w:val="auto"/>
        </w:rPr>
        <w:t>Describe in a few words your vision for the future, including for your role in peer support.</w:t>
      </w:r>
    </w:p>
    <w:p w14:paraId="198C3985" w14:textId="77777777" w:rsidR="003C4FAA" w:rsidRPr="007831F4" w:rsidRDefault="003C4FAA" w:rsidP="0083376A">
      <w:pPr>
        <w:pStyle w:val="Default"/>
        <w:numPr>
          <w:ilvl w:val="0"/>
          <w:numId w:val="16"/>
        </w:numPr>
        <w:spacing w:after="160" w:line="276" w:lineRule="auto"/>
        <w:rPr>
          <w:rFonts w:ascii="Verdana" w:hAnsi="Verdana"/>
          <w:color w:val="auto"/>
        </w:rPr>
      </w:pPr>
      <w:r w:rsidRPr="007831F4">
        <w:rPr>
          <w:rFonts w:ascii="Verdana" w:hAnsi="Verdana"/>
          <w:color w:val="auto"/>
        </w:rPr>
        <w:t>What types of self-care are nourishing your mind, body and spirit, right now?</w:t>
      </w:r>
    </w:p>
    <w:p w14:paraId="33875D63" w14:textId="77777777" w:rsidR="003C4FAA" w:rsidRPr="007831F4" w:rsidRDefault="003C4FAA" w:rsidP="0083376A">
      <w:pPr>
        <w:pStyle w:val="Default"/>
        <w:numPr>
          <w:ilvl w:val="0"/>
          <w:numId w:val="16"/>
        </w:numPr>
        <w:spacing w:after="160" w:line="276" w:lineRule="auto"/>
        <w:rPr>
          <w:rFonts w:ascii="Verdana" w:hAnsi="Verdana"/>
          <w:color w:val="auto"/>
        </w:rPr>
      </w:pPr>
      <w:r w:rsidRPr="007831F4">
        <w:rPr>
          <w:rFonts w:ascii="Verdana" w:hAnsi="Verdana"/>
          <w:color w:val="auto"/>
        </w:rPr>
        <w:t>How have you created social connections that provide joy and learning, that can support you moving forward?</w:t>
      </w:r>
    </w:p>
    <w:p w14:paraId="6B167009" w14:textId="77777777" w:rsidR="003C4FAA" w:rsidRPr="007831F4" w:rsidRDefault="003C4FAA" w:rsidP="003C4FAA">
      <w:pPr>
        <w:pStyle w:val="Default"/>
        <w:numPr>
          <w:ilvl w:val="0"/>
          <w:numId w:val="16"/>
        </w:numPr>
        <w:spacing w:after="160" w:line="278" w:lineRule="auto"/>
        <w:rPr>
          <w:rFonts w:ascii="Verdana" w:hAnsi="Verdana"/>
          <w:color w:val="auto"/>
        </w:rPr>
      </w:pPr>
      <w:r w:rsidRPr="007831F4">
        <w:rPr>
          <w:rFonts w:ascii="Verdana" w:hAnsi="Verdana"/>
          <w:color w:val="auto"/>
        </w:rPr>
        <w:t>How are you taking positive and considered risks to support your vision for the future?</w:t>
      </w:r>
    </w:p>
    <w:p w14:paraId="0EC189C3" w14:textId="179D284B" w:rsidR="003C4FAA" w:rsidRPr="007831F4" w:rsidRDefault="005433E6" w:rsidP="003C4FAA">
      <w:pPr>
        <w:pStyle w:val="Default"/>
        <w:spacing w:after="160" w:line="278" w:lineRule="auto"/>
        <w:rPr>
          <w:rFonts w:ascii="Verdana" w:hAnsi="Verdana"/>
          <w:b/>
          <w:bCs/>
          <w:color w:val="9EC53A"/>
        </w:rPr>
      </w:pPr>
      <w:r w:rsidRPr="007831F4">
        <w:rPr>
          <w:rFonts w:ascii="Verdana" w:hAnsi="Verdana"/>
          <w:b/>
          <w:color w:val="3D6681"/>
          <w:lang w:val="en-GB"/>
        </w:rPr>
        <w:t xml:space="preserve">How can you use this part of your experience </w:t>
      </w:r>
      <w:r w:rsidR="00B34F9A" w:rsidRPr="007831F4">
        <w:rPr>
          <w:rFonts w:ascii="Verdana" w:hAnsi="Verdana"/>
          <w:b/>
          <w:color w:val="3D6681"/>
          <w:lang w:val="en-GB"/>
        </w:rPr>
        <w:t xml:space="preserve">to empower others to thrive? </w:t>
      </w:r>
    </w:p>
    <w:p w14:paraId="173BC68F" w14:textId="77777777" w:rsidR="003C4FAA" w:rsidRPr="007831F4" w:rsidRDefault="003C4FAA" w:rsidP="003C4FAA">
      <w:pPr>
        <w:pStyle w:val="Default"/>
        <w:spacing w:after="160" w:line="278" w:lineRule="auto"/>
        <w:rPr>
          <w:rFonts w:ascii="Verdana" w:hAnsi="Verdana"/>
          <w:color w:val="9EC53A"/>
        </w:rPr>
      </w:pPr>
    </w:p>
    <w:p w14:paraId="11CCEE8E" w14:textId="77777777" w:rsidR="00A9612C" w:rsidRDefault="00A9612C" w:rsidP="00AB35CA">
      <w:pPr>
        <w:rPr>
          <w:rFonts w:ascii="Verdana" w:hAnsi="Verdana"/>
          <w:b/>
          <w:bCs/>
          <w:color w:val="A7358B"/>
          <w:sz w:val="32"/>
          <w:szCs w:val="32"/>
          <w:lang w:val="en-GB"/>
        </w:rPr>
      </w:pPr>
    </w:p>
    <w:p w14:paraId="5C9EDDF2" w14:textId="77777777" w:rsidR="00A9612C" w:rsidRDefault="00A9612C" w:rsidP="00AB35CA">
      <w:pPr>
        <w:rPr>
          <w:rFonts w:ascii="Verdana" w:hAnsi="Verdana"/>
          <w:b/>
          <w:bCs/>
          <w:color w:val="A7358B"/>
          <w:sz w:val="32"/>
          <w:szCs w:val="32"/>
          <w:lang w:val="en-GB"/>
        </w:rPr>
      </w:pPr>
    </w:p>
    <w:p w14:paraId="2B114D57" w14:textId="77777777" w:rsidR="00A9612C" w:rsidRDefault="00A9612C" w:rsidP="00AB35CA">
      <w:pPr>
        <w:rPr>
          <w:rFonts w:ascii="Verdana" w:hAnsi="Verdana"/>
          <w:b/>
          <w:bCs/>
          <w:color w:val="A7358B"/>
          <w:sz w:val="32"/>
          <w:szCs w:val="32"/>
          <w:lang w:val="en-GB"/>
        </w:rPr>
      </w:pPr>
    </w:p>
    <w:p w14:paraId="507E42F0" w14:textId="77777777" w:rsidR="00A9612C" w:rsidRDefault="00A9612C" w:rsidP="00AB35CA">
      <w:pPr>
        <w:rPr>
          <w:rFonts w:ascii="Verdana" w:hAnsi="Verdana"/>
          <w:b/>
          <w:bCs/>
          <w:color w:val="A7358B"/>
          <w:sz w:val="32"/>
          <w:szCs w:val="32"/>
          <w:lang w:val="en-GB"/>
        </w:rPr>
      </w:pPr>
    </w:p>
    <w:p w14:paraId="6124AECD" w14:textId="77777777" w:rsidR="00A9612C" w:rsidRDefault="00A9612C" w:rsidP="00AB35CA">
      <w:pPr>
        <w:rPr>
          <w:rFonts w:ascii="Verdana" w:hAnsi="Verdana"/>
          <w:b/>
          <w:bCs/>
          <w:color w:val="A7358B"/>
          <w:sz w:val="32"/>
          <w:szCs w:val="32"/>
          <w:lang w:val="en-GB"/>
        </w:rPr>
      </w:pPr>
    </w:p>
    <w:p w14:paraId="214B0F2A" w14:textId="77777777" w:rsidR="00A9612C" w:rsidRDefault="00A9612C" w:rsidP="00AB35CA">
      <w:pPr>
        <w:rPr>
          <w:rFonts w:ascii="Verdana" w:hAnsi="Verdana"/>
          <w:b/>
          <w:bCs/>
          <w:color w:val="A7358B"/>
          <w:sz w:val="32"/>
          <w:szCs w:val="32"/>
          <w:lang w:val="en-GB"/>
        </w:rPr>
      </w:pPr>
    </w:p>
    <w:p w14:paraId="0A809560" w14:textId="77777777" w:rsidR="00A9612C" w:rsidRDefault="00A9612C" w:rsidP="00AB35CA">
      <w:pPr>
        <w:rPr>
          <w:rFonts w:ascii="Verdana" w:hAnsi="Verdana"/>
          <w:b/>
          <w:bCs/>
          <w:color w:val="A7358B"/>
          <w:sz w:val="32"/>
          <w:szCs w:val="32"/>
          <w:lang w:val="en-GB"/>
        </w:rPr>
      </w:pPr>
    </w:p>
    <w:p w14:paraId="7FF2DB71" w14:textId="17935716" w:rsidR="00AB35CA" w:rsidRPr="007831F4" w:rsidRDefault="00AB35CA" w:rsidP="00AB35CA">
      <w:pPr>
        <w:rPr>
          <w:rFonts w:ascii="Verdana" w:hAnsi="Verdana"/>
          <w:b/>
          <w:bCs/>
          <w:color w:val="A7358B"/>
          <w:sz w:val="32"/>
          <w:szCs w:val="32"/>
          <w:lang w:val="en-GB"/>
        </w:rPr>
      </w:pPr>
      <w:r w:rsidRPr="007831F4">
        <w:rPr>
          <w:rFonts w:ascii="Verdana" w:hAnsi="Verdana"/>
          <w:b/>
          <w:bCs/>
          <w:color w:val="A7358B"/>
          <w:sz w:val="32"/>
          <w:szCs w:val="32"/>
          <w:lang w:val="en-GB"/>
        </w:rPr>
        <w:lastRenderedPageBreak/>
        <w:t>Language and impact</w:t>
      </w:r>
    </w:p>
    <w:p w14:paraId="4526FF4F" w14:textId="788390C3" w:rsidR="00AB35CA" w:rsidRPr="007831F4" w:rsidRDefault="00AB35CA" w:rsidP="00AB35CA">
      <w:pPr>
        <w:rPr>
          <w:rFonts w:ascii="Verdana" w:hAnsi="Verdana"/>
          <w:color w:val="000000" w:themeColor="text1"/>
        </w:rPr>
      </w:pPr>
      <w:r w:rsidRPr="007831F4">
        <w:rPr>
          <w:rFonts w:ascii="Verdana" w:hAnsi="Verdana"/>
          <w:color w:val="000000" w:themeColor="text1"/>
        </w:rPr>
        <w:t>Remember peer support is a mutual relationship – walking alongside</w:t>
      </w:r>
      <w:r w:rsidR="00D4241B" w:rsidRPr="007831F4">
        <w:rPr>
          <w:rFonts w:ascii="Verdana" w:hAnsi="Verdana"/>
          <w:color w:val="000000" w:themeColor="text1"/>
        </w:rPr>
        <w:t xml:space="preserve"> and </w:t>
      </w:r>
      <w:r w:rsidRPr="007831F4">
        <w:rPr>
          <w:rFonts w:ascii="Verdana" w:hAnsi="Verdana"/>
          <w:color w:val="000000" w:themeColor="text1"/>
        </w:rPr>
        <w:t>learning from each other – your story will not have all the answers. It is part of the peer relationship not the whole thing.</w:t>
      </w:r>
    </w:p>
    <w:p w14:paraId="041D5437" w14:textId="77777777" w:rsidR="00AB35CA" w:rsidRPr="007831F4" w:rsidRDefault="00AB35CA" w:rsidP="00AB35CA">
      <w:pPr>
        <w:rPr>
          <w:rFonts w:ascii="Verdana" w:hAnsi="Verdana"/>
          <w:color w:val="000000" w:themeColor="text1"/>
        </w:rPr>
      </w:pPr>
      <w:r w:rsidRPr="007831F4">
        <w:rPr>
          <w:rFonts w:ascii="Verdana" w:hAnsi="Verdana"/>
          <w:color w:val="000000" w:themeColor="text1"/>
        </w:rPr>
        <w:t>It can be helpful at this stage just to revisit your thinking on the previous pages.</w:t>
      </w:r>
    </w:p>
    <w:p w14:paraId="743485A3" w14:textId="2ADCE874" w:rsidR="00AB35CA" w:rsidRPr="007831F4" w:rsidRDefault="00AB35CA" w:rsidP="0083376A">
      <w:pPr>
        <w:spacing w:line="276" w:lineRule="auto"/>
        <w:rPr>
          <w:rFonts w:ascii="Verdana" w:hAnsi="Verdana"/>
          <w:color w:val="000000" w:themeColor="text1"/>
        </w:rPr>
      </w:pPr>
      <w:r w:rsidRPr="007831F4">
        <w:rPr>
          <w:rFonts w:ascii="Verdana" w:hAnsi="Verdana"/>
          <w:color w:val="000000" w:themeColor="text1"/>
        </w:rPr>
        <w:t>Are you satisfied that the story reflects what you want to say, in the context of using your experience intentionally to support others in a peer relationship?</w:t>
      </w:r>
      <w:r w:rsidR="00FA2D38" w:rsidRPr="007831F4">
        <w:rPr>
          <w:rFonts w:ascii="Verdana" w:hAnsi="Verdana"/>
          <w:color w:val="000000" w:themeColor="text1"/>
        </w:rPr>
        <w:br/>
      </w:r>
    </w:p>
    <w:p w14:paraId="6F873BB8" w14:textId="77777777" w:rsidR="00A9612C" w:rsidRDefault="00AB35CA" w:rsidP="00A9612C">
      <w:pPr>
        <w:pStyle w:val="ListParagraph"/>
        <w:numPr>
          <w:ilvl w:val="0"/>
          <w:numId w:val="22"/>
        </w:numPr>
        <w:spacing w:line="276" w:lineRule="auto"/>
        <w:rPr>
          <w:rFonts w:ascii="Verdana" w:hAnsi="Verdana"/>
          <w:color w:val="000000" w:themeColor="text1"/>
        </w:rPr>
      </w:pPr>
      <w:r w:rsidRPr="00A9612C">
        <w:rPr>
          <w:rFonts w:ascii="Verdana" w:hAnsi="Verdana"/>
          <w:color w:val="000000" w:themeColor="text1"/>
        </w:rPr>
        <w:t>Are you comfortable with the level of personal disclosure (not over familiar or over emotional)?</w:t>
      </w:r>
    </w:p>
    <w:p w14:paraId="3BC41912" w14:textId="77777777" w:rsidR="00A9612C" w:rsidRDefault="00AB35CA" w:rsidP="00A9612C">
      <w:pPr>
        <w:pStyle w:val="ListParagraph"/>
        <w:numPr>
          <w:ilvl w:val="0"/>
          <w:numId w:val="22"/>
        </w:numPr>
        <w:spacing w:line="276" w:lineRule="auto"/>
        <w:rPr>
          <w:rFonts w:ascii="Verdana" w:hAnsi="Verdana"/>
          <w:color w:val="000000" w:themeColor="text1"/>
        </w:rPr>
      </w:pPr>
      <w:r w:rsidRPr="00A9612C">
        <w:rPr>
          <w:rFonts w:ascii="Verdana" w:hAnsi="Verdana"/>
          <w:color w:val="000000" w:themeColor="text1"/>
        </w:rPr>
        <w:t>Have you checked your story contains positive and encouraging language?</w:t>
      </w:r>
    </w:p>
    <w:p w14:paraId="7117FE1A" w14:textId="77777777" w:rsidR="00A9612C" w:rsidRDefault="00AB35CA" w:rsidP="00A9612C">
      <w:pPr>
        <w:pStyle w:val="ListParagraph"/>
        <w:numPr>
          <w:ilvl w:val="0"/>
          <w:numId w:val="22"/>
        </w:numPr>
        <w:spacing w:line="276" w:lineRule="auto"/>
        <w:rPr>
          <w:rFonts w:ascii="Verdana" w:hAnsi="Verdana"/>
          <w:color w:val="000000" w:themeColor="text1"/>
        </w:rPr>
      </w:pPr>
      <w:r w:rsidRPr="00A9612C">
        <w:rPr>
          <w:rFonts w:ascii="Verdana" w:hAnsi="Verdana"/>
          <w:color w:val="000000" w:themeColor="text1"/>
        </w:rPr>
        <w:t>Have you checked that your story, as best you can, is unlikely to adversely trigger others?</w:t>
      </w:r>
    </w:p>
    <w:p w14:paraId="60D2D967" w14:textId="6F642CCF" w:rsidR="003C4FAA" w:rsidRPr="00A9612C" w:rsidRDefault="00AB35CA" w:rsidP="00A9612C">
      <w:pPr>
        <w:pStyle w:val="ListParagraph"/>
        <w:numPr>
          <w:ilvl w:val="0"/>
          <w:numId w:val="22"/>
        </w:numPr>
        <w:spacing w:line="276" w:lineRule="auto"/>
        <w:rPr>
          <w:rFonts w:ascii="Verdana" w:hAnsi="Verdana"/>
          <w:color w:val="000000" w:themeColor="text1"/>
        </w:rPr>
      </w:pPr>
      <w:r w:rsidRPr="00A9612C">
        <w:rPr>
          <w:rFonts w:ascii="Verdana" w:hAnsi="Verdana"/>
          <w:color w:val="000000" w:themeColor="text1"/>
        </w:rPr>
        <w:t>Are you satisfied that your story would inspire others through the sharing of strategies and support?</w:t>
      </w:r>
    </w:p>
    <w:p w14:paraId="75785E80" w14:textId="77777777" w:rsidR="00A9612C" w:rsidRDefault="00A9612C" w:rsidP="00AB35CA">
      <w:pPr>
        <w:rPr>
          <w:rFonts w:ascii="Verdana" w:hAnsi="Verdana"/>
          <w:b/>
          <w:bCs/>
          <w:color w:val="A7358B"/>
          <w:sz w:val="32"/>
          <w:szCs w:val="32"/>
          <w:lang w:val="en-GB"/>
        </w:rPr>
      </w:pPr>
    </w:p>
    <w:p w14:paraId="1F95B285" w14:textId="407C23DB" w:rsidR="00AB35CA" w:rsidRPr="007831F4" w:rsidRDefault="00FA2D38" w:rsidP="00AB35CA">
      <w:pPr>
        <w:rPr>
          <w:rFonts w:ascii="Verdana" w:hAnsi="Verdana"/>
          <w:b/>
          <w:bCs/>
          <w:color w:val="DF7A45"/>
          <w:sz w:val="28"/>
          <w:szCs w:val="28"/>
        </w:rPr>
      </w:pPr>
      <w:r w:rsidRPr="007831F4">
        <w:rPr>
          <w:rFonts w:ascii="Verdana" w:hAnsi="Verdana"/>
          <w:b/>
          <w:bCs/>
          <w:color w:val="A7358B"/>
          <w:sz w:val="32"/>
          <w:szCs w:val="32"/>
          <w:lang w:val="en-GB"/>
        </w:rPr>
        <w:t>Last thoughts</w:t>
      </w:r>
    </w:p>
    <w:p w14:paraId="6EEA476D" w14:textId="4CEE60C6" w:rsidR="006C55C3" w:rsidRPr="007831F4" w:rsidRDefault="00AB35CA" w:rsidP="00AB35CA">
      <w:pPr>
        <w:rPr>
          <w:rFonts w:ascii="Verdana" w:hAnsi="Verdana"/>
          <w:color w:val="000000" w:themeColor="text1"/>
        </w:rPr>
      </w:pPr>
      <w:r w:rsidRPr="007831F4">
        <w:rPr>
          <w:rFonts w:ascii="Verdana" w:hAnsi="Verdana"/>
          <w:color w:val="000000" w:themeColor="text1"/>
        </w:rPr>
        <w:t>Having completed the personal reflection process, how do you feel about your current/desired role in peer support?</w:t>
      </w:r>
    </w:p>
    <w:p w14:paraId="483C3E72" w14:textId="3D3D9369" w:rsidR="00C004B4" w:rsidRPr="007831F4" w:rsidRDefault="00434ED3">
      <w:pPr>
        <w:rPr>
          <w:rFonts w:ascii="Verdana" w:hAnsi="Verdana"/>
          <w:color w:val="000000" w:themeColor="text1"/>
        </w:rPr>
      </w:pPr>
      <w:r w:rsidRPr="007831F4">
        <w:rPr>
          <w:rFonts w:ascii="Verdana" w:hAnsi="Verdana"/>
          <w:color w:val="000000" w:themeColor="text1"/>
        </w:rPr>
        <w:t xml:space="preserve">After working through the reflective activities together, you and the facilitator will take some time to discuss whether you both feel it’s the right moment for you to take part in Peer2Peer. </w:t>
      </w:r>
    </w:p>
    <w:sectPr w:rsidR="00C004B4" w:rsidRPr="007831F4" w:rsidSect="00C1579C">
      <w:footerReference w:type="default" r:id="rId14"/>
      <w:pgSz w:w="15840" w:h="12240"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BB133" w14:textId="77777777" w:rsidR="00204138" w:rsidRDefault="00204138" w:rsidP="00C004B4">
      <w:pPr>
        <w:spacing w:after="0" w:line="240" w:lineRule="auto"/>
      </w:pPr>
      <w:r>
        <w:separator/>
      </w:r>
    </w:p>
  </w:endnote>
  <w:endnote w:type="continuationSeparator" w:id="0">
    <w:p w14:paraId="56835813" w14:textId="77777777" w:rsidR="00204138" w:rsidRDefault="00204138" w:rsidP="00C00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038201"/>
      <w:docPartObj>
        <w:docPartGallery w:val="Page Numbers (Bottom of Page)"/>
        <w:docPartUnique/>
      </w:docPartObj>
    </w:sdtPr>
    <w:sdtContent>
      <w:p w14:paraId="3BA9C701" w14:textId="71D4378F" w:rsidR="00C1579C" w:rsidRDefault="00C1579C">
        <w:pPr>
          <w:pStyle w:val="Footer"/>
          <w:jc w:val="right"/>
        </w:pPr>
        <w:r>
          <w:fldChar w:fldCharType="begin"/>
        </w:r>
        <w:r>
          <w:instrText>PAGE   \* MERGEFORMAT</w:instrText>
        </w:r>
        <w:r>
          <w:fldChar w:fldCharType="separate"/>
        </w:r>
        <w:r>
          <w:rPr>
            <w:lang w:val="en-GB"/>
          </w:rPr>
          <w:t>2</w:t>
        </w:r>
        <w:r>
          <w:fldChar w:fldCharType="end"/>
        </w:r>
      </w:p>
    </w:sdtContent>
  </w:sdt>
  <w:p w14:paraId="44919BD5" w14:textId="57634733" w:rsidR="00C004B4" w:rsidRPr="00C004B4" w:rsidRDefault="00C1579C" w:rsidP="00C1579C">
    <w:pPr>
      <w:pStyle w:val="Footer"/>
      <w:rPr>
        <w:rFonts w:ascii="Verdana" w:hAnsi="Verdana"/>
      </w:rPr>
    </w:pPr>
    <w:r w:rsidRPr="00C004B4">
      <w:rPr>
        <w:rFonts w:ascii="Verdana" w:hAnsi="Verdana"/>
      </w:rPr>
      <w:t>Preparing for Peer2Peer</w:t>
    </w:r>
    <w:r>
      <w:rPr>
        <w:rFonts w:ascii="Verdana" w:hAnsi="Verdana"/>
      </w:rPr>
      <w:t xml:space="preserve"> | </w:t>
    </w:r>
    <w:r w:rsidR="00386BC9">
      <w:rPr>
        <w:rFonts w:ascii="Verdana" w:hAnsi="Verdana"/>
      </w:rPr>
      <w:t xml:space="preserve">Participant </w:t>
    </w:r>
    <w:r w:rsidR="00B44592">
      <w:rPr>
        <w:rFonts w:ascii="Verdana" w:hAnsi="Verdana"/>
      </w:rPr>
      <w:t>r</w:t>
    </w:r>
    <w:r w:rsidR="00BC0445">
      <w:rPr>
        <w:rFonts w:ascii="Verdana" w:hAnsi="Verdana"/>
      </w:rPr>
      <w:t xml:space="preserve">eadiness </w:t>
    </w:r>
    <w:r w:rsidR="00B44592">
      <w:rPr>
        <w:rFonts w:ascii="Verdana" w:hAnsi="Verdana"/>
      </w:rPr>
      <w:t>w</w:t>
    </w:r>
    <w:r w:rsidR="00386BC9">
      <w:rPr>
        <w:rFonts w:ascii="Verdana" w:hAnsi="Verdana"/>
      </w:rPr>
      <w:t>orkbook</w:t>
    </w:r>
    <w:r w:rsidR="00117905">
      <w:rPr>
        <w:rFonts w:ascii="Verdana" w:hAnsi="Verdana"/>
      </w:rPr>
      <w:t xml:space="preserve"> </w:t>
    </w:r>
    <w:r w:rsidR="00117905" w:rsidRPr="101E87C5">
      <w:rPr>
        <w:rFonts w:ascii="Verdana" w:hAnsi="Verdana"/>
      </w:rPr>
      <w:t>|</w:t>
    </w:r>
    <w:r w:rsidR="00117905" w:rsidRPr="101E87C5">
      <w:rPr>
        <w:rFonts w:ascii="Verdana" w:eastAsia="Verdana" w:hAnsi="Verdana" w:cs="Verdana"/>
        <w:lang w:val="en-GB"/>
      </w:rPr>
      <w:t xml:space="preserve"> </w:t>
    </w:r>
    <w:hyperlink r:id="rId1">
      <w:r w:rsidR="00117905" w:rsidRPr="101E87C5">
        <w:rPr>
          <w:rStyle w:val="Hyperlink"/>
          <w:rFonts w:ascii="Verdana" w:eastAsia="Verdana" w:hAnsi="Verdana" w:cs="Verdana"/>
          <w:b/>
          <w:bCs/>
          <w:color w:val="467886"/>
          <w:lang w:val="en-GB"/>
        </w:rPr>
        <w:t>PeerRecoveryHub.Net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BCA6A" w14:textId="77777777" w:rsidR="00204138" w:rsidRDefault="00204138" w:rsidP="00C004B4">
      <w:pPr>
        <w:spacing w:after="0" w:line="240" w:lineRule="auto"/>
      </w:pPr>
      <w:r>
        <w:separator/>
      </w:r>
    </w:p>
  </w:footnote>
  <w:footnote w:type="continuationSeparator" w:id="0">
    <w:p w14:paraId="34B65479" w14:textId="77777777" w:rsidR="00204138" w:rsidRDefault="00204138" w:rsidP="00C004B4">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hN6B5b8f/AaH/i" int2:id="MmBoLTS1">
      <int2:state int2:value="Rejected" int2:type="spell"/>
    </int2:textHash>
    <int2:bookmark int2:bookmarkName="_Int_BY1i8BS3" int2:invalidationBookmarkName="" int2:hashCode="v3jXqOAVqWKVSe" int2:id="bdt180mM">
      <int2:state int2:value="Rejected" int2:type="spell"/>
    </int2:bookmark>
    <int2:bookmark int2:bookmarkName="_Int_sZxK0KZV" int2:invalidationBookmarkName="" int2:hashCode="u8zfLvsztS5snQ" int2:id="buOAxdhR">
      <int2:state int2:value="Rejected" int2:type="gram"/>
    </int2:bookmark>
    <int2:bookmark int2:bookmarkName="_Int_rwwtuc64" int2:invalidationBookmarkName="" int2:hashCode="BS79gY0VZ8R/Rb" int2:id="cE7O3CUv">
      <int2:state int2:value="Rejected" int2:type="gram"/>
    </int2:bookmark>
    <int2:bookmark int2:bookmarkName="_Int_YGuqw6Sg" int2:invalidationBookmarkName="" int2:hashCode="yxA/Gm2i9boJQX" int2:id="tFBkXtB9">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1AFB24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475.8pt" o:bullet="t">
        <v:imagedata r:id="rId1" o:title="Jigsaw3"/>
      </v:shape>
    </w:pict>
  </w:numPicBullet>
  <w:abstractNum w:abstractNumId="0" w15:restartNumberingAfterBreak="0">
    <w:nsid w:val="93C4BF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B2BED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60B39"/>
    <w:multiLevelType w:val="hybridMultilevel"/>
    <w:tmpl w:val="8670EE2E"/>
    <w:lvl w:ilvl="0" w:tplc="6172A80A">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2C2757D"/>
    <w:multiLevelType w:val="hybridMultilevel"/>
    <w:tmpl w:val="17F80194"/>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C56FAB"/>
    <w:multiLevelType w:val="hybridMultilevel"/>
    <w:tmpl w:val="6E227274"/>
    <w:lvl w:ilvl="0" w:tplc="6172A80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640C3C"/>
    <w:multiLevelType w:val="hybridMultilevel"/>
    <w:tmpl w:val="18BC58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721553"/>
    <w:multiLevelType w:val="hybridMultilevel"/>
    <w:tmpl w:val="6E82F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971BCC"/>
    <w:multiLevelType w:val="hybridMultilevel"/>
    <w:tmpl w:val="6C3EF6A4"/>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0303B"/>
    <w:multiLevelType w:val="hybridMultilevel"/>
    <w:tmpl w:val="C76E4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6C6117"/>
    <w:multiLevelType w:val="hybridMultilevel"/>
    <w:tmpl w:val="1AC69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590FC0"/>
    <w:multiLevelType w:val="hybridMultilevel"/>
    <w:tmpl w:val="F86AA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FE43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EE525DB"/>
    <w:multiLevelType w:val="hybridMultilevel"/>
    <w:tmpl w:val="D9FA0F72"/>
    <w:lvl w:ilvl="0" w:tplc="6172A80A">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0AD79B2"/>
    <w:multiLevelType w:val="hybridMultilevel"/>
    <w:tmpl w:val="FB80F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6A45F0"/>
    <w:multiLevelType w:val="hybridMultilevel"/>
    <w:tmpl w:val="75E2E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732E24"/>
    <w:multiLevelType w:val="hybridMultilevel"/>
    <w:tmpl w:val="E7869648"/>
    <w:lvl w:ilvl="0" w:tplc="ADFAC2F2">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DC18B5"/>
    <w:multiLevelType w:val="hybridMultilevel"/>
    <w:tmpl w:val="F8F6A262"/>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265833"/>
    <w:multiLevelType w:val="hybridMultilevel"/>
    <w:tmpl w:val="D81E7862"/>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B96A33"/>
    <w:multiLevelType w:val="hybridMultilevel"/>
    <w:tmpl w:val="CABAD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1025BC"/>
    <w:multiLevelType w:val="hybridMultilevel"/>
    <w:tmpl w:val="59BC1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A70A89"/>
    <w:multiLevelType w:val="hybridMultilevel"/>
    <w:tmpl w:val="96549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100891"/>
    <w:multiLevelType w:val="hybridMultilevel"/>
    <w:tmpl w:val="B8BCAE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854880497">
    <w:abstractNumId w:val="11"/>
  </w:num>
  <w:num w:numId="2" w16cid:durableId="1515267444">
    <w:abstractNumId w:val="3"/>
  </w:num>
  <w:num w:numId="3" w16cid:durableId="1311790341">
    <w:abstractNumId w:val="17"/>
  </w:num>
  <w:num w:numId="4" w16cid:durableId="1908804527">
    <w:abstractNumId w:val="0"/>
  </w:num>
  <w:num w:numId="5" w16cid:durableId="1780099623">
    <w:abstractNumId w:val="16"/>
  </w:num>
  <w:num w:numId="6" w16cid:durableId="1360618486">
    <w:abstractNumId w:val="7"/>
  </w:num>
  <w:num w:numId="7" w16cid:durableId="1110315289">
    <w:abstractNumId w:val="1"/>
  </w:num>
  <w:num w:numId="8" w16cid:durableId="1813326772">
    <w:abstractNumId w:val="15"/>
  </w:num>
  <w:num w:numId="9" w16cid:durableId="1359161734">
    <w:abstractNumId w:val="4"/>
  </w:num>
  <w:num w:numId="10" w16cid:durableId="81681508">
    <w:abstractNumId w:val="12"/>
  </w:num>
  <w:num w:numId="11" w16cid:durableId="564688066">
    <w:abstractNumId w:val="2"/>
  </w:num>
  <w:num w:numId="12" w16cid:durableId="1783111057">
    <w:abstractNumId w:val="19"/>
  </w:num>
  <w:num w:numId="13" w16cid:durableId="1658537258">
    <w:abstractNumId w:val="8"/>
  </w:num>
  <w:num w:numId="14" w16cid:durableId="2096248396">
    <w:abstractNumId w:val="13"/>
  </w:num>
  <w:num w:numId="15" w16cid:durableId="78450519">
    <w:abstractNumId w:val="10"/>
  </w:num>
  <w:num w:numId="16" w16cid:durableId="796870533">
    <w:abstractNumId w:val="20"/>
  </w:num>
  <w:num w:numId="17" w16cid:durableId="1860704892">
    <w:abstractNumId w:val="14"/>
  </w:num>
  <w:num w:numId="18" w16cid:durableId="1388263397">
    <w:abstractNumId w:val="5"/>
  </w:num>
  <w:num w:numId="19" w16cid:durableId="694696733">
    <w:abstractNumId w:val="21"/>
  </w:num>
  <w:num w:numId="20" w16cid:durableId="1633369169">
    <w:abstractNumId w:val="9"/>
  </w:num>
  <w:num w:numId="21" w16cid:durableId="304701399">
    <w:abstractNumId w:val="6"/>
  </w:num>
  <w:num w:numId="22" w16cid:durableId="14955362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2ADA"/>
    <w:rsid w:val="000127D5"/>
    <w:rsid w:val="00016817"/>
    <w:rsid w:val="000328C7"/>
    <w:rsid w:val="00041C64"/>
    <w:rsid w:val="000441F5"/>
    <w:rsid w:val="00046CEC"/>
    <w:rsid w:val="000576FA"/>
    <w:rsid w:val="00077EB8"/>
    <w:rsid w:val="000B7EA3"/>
    <w:rsid w:val="000C0067"/>
    <w:rsid w:val="000C5D3E"/>
    <w:rsid w:val="000D250E"/>
    <w:rsid w:val="000F51A3"/>
    <w:rsid w:val="000F60E6"/>
    <w:rsid w:val="001032F7"/>
    <w:rsid w:val="00117637"/>
    <w:rsid w:val="00117905"/>
    <w:rsid w:val="0013206E"/>
    <w:rsid w:val="00137192"/>
    <w:rsid w:val="00142664"/>
    <w:rsid w:val="00142DC1"/>
    <w:rsid w:val="00152D76"/>
    <w:rsid w:val="00192011"/>
    <w:rsid w:val="001A19F9"/>
    <w:rsid w:val="001A27AC"/>
    <w:rsid w:val="001B2930"/>
    <w:rsid w:val="001B6623"/>
    <w:rsid w:val="001D685E"/>
    <w:rsid w:val="001E0F09"/>
    <w:rsid w:val="001F2790"/>
    <w:rsid w:val="002029F6"/>
    <w:rsid w:val="00202BA6"/>
    <w:rsid w:val="00204138"/>
    <w:rsid w:val="00241316"/>
    <w:rsid w:val="00242FF8"/>
    <w:rsid w:val="0025010E"/>
    <w:rsid w:val="00263C5D"/>
    <w:rsid w:val="002666E9"/>
    <w:rsid w:val="0027765A"/>
    <w:rsid w:val="00285E21"/>
    <w:rsid w:val="00292A23"/>
    <w:rsid w:val="002977E2"/>
    <w:rsid w:val="002A4633"/>
    <w:rsid w:val="002A4E82"/>
    <w:rsid w:val="002B0B92"/>
    <w:rsid w:val="002B4370"/>
    <w:rsid w:val="002C1056"/>
    <w:rsid w:val="002C14EF"/>
    <w:rsid w:val="002D47D0"/>
    <w:rsid w:val="002F7509"/>
    <w:rsid w:val="00307A28"/>
    <w:rsid w:val="00316461"/>
    <w:rsid w:val="00321531"/>
    <w:rsid w:val="00362362"/>
    <w:rsid w:val="0037144C"/>
    <w:rsid w:val="00386BC9"/>
    <w:rsid w:val="00397C91"/>
    <w:rsid w:val="003A1A73"/>
    <w:rsid w:val="003C4FAA"/>
    <w:rsid w:val="003D2CD3"/>
    <w:rsid w:val="003F3034"/>
    <w:rsid w:val="004202AC"/>
    <w:rsid w:val="00434ED3"/>
    <w:rsid w:val="00441CB4"/>
    <w:rsid w:val="00447852"/>
    <w:rsid w:val="00454F47"/>
    <w:rsid w:val="004733C0"/>
    <w:rsid w:val="00483DE0"/>
    <w:rsid w:val="004850EF"/>
    <w:rsid w:val="004A5335"/>
    <w:rsid w:val="004C2850"/>
    <w:rsid w:val="004C6385"/>
    <w:rsid w:val="004C71E5"/>
    <w:rsid w:val="004D1058"/>
    <w:rsid w:val="004E2DA1"/>
    <w:rsid w:val="004F0299"/>
    <w:rsid w:val="00500EC3"/>
    <w:rsid w:val="00505235"/>
    <w:rsid w:val="00513EF7"/>
    <w:rsid w:val="0051672D"/>
    <w:rsid w:val="00520C3C"/>
    <w:rsid w:val="005250EB"/>
    <w:rsid w:val="005433E6"/>
    <w:rsid w:val="00547EDE"/>
    <w:rsid w:val="00560982"/>
    <w:rsid w:val="00567B89"/>
    <w:rsid w:val="005822BA"/>
    <w:rsid w:val="005A4601"/>
    <w:rsid w:val="005C792F"/>
    <w:rsid w:val="005D12A2"/>
    <w:rsid w:val="005E0962"/>
    <w:rsid w:val="006012D0"/>
    <w:rsid w:val="00604B85"/>
    <w:rsid w:val="00610F0D"/>
    <w:rsid w:val="00620222"/>
    <w:rsid w:val="00640ABD"/>
    <w:rsid w:val="00662455"/>
    <w:rsid w:val="006671FE"/>
    <w:rsid w:val="00675F4E"/>
    <w:rsid w:val="0067745C"/>
    <w:rsid w:val="006836AD"/>
    <w:rsid w:val="006C4C86"/>
    <w:rsid w:val="006C55C3"/>
    <w:rsid w:val="006E1107"/>
    <w:rsid w:val="00702C66"/>
    <w:rsid w:val="007042B0"/>
    <w:rsid w:val="0071482A"/>
    <w:rsid w:val="007149E3"/>
    <w:rsid w:val="00715D02"/>
    <w:rsid w:val="0072583B"/>
    <w:rsid w:val="0076622D"/>
    <w:rsid w:val="007831F4"/>
    <w:rsid w:val="007E76CA"/>
    <w:rsid w:val="007F7977"/>
    <w:rsid w:val="0081297B"/>
    <w:rsid w:val="00822DF6"/>
    <w:rsid w:val="008233C1"/>
    <w:rsid w:val="0083376A"/>
    <w:rsid w:val="00843EB5"/>
    <w:rsid w:val="00862B5E"/>
    <w:rsid w:val="00874D41"/>
    <w:rsid w:val="00883A4E"/>
    <w:rsid w:val="008A1DD2"/>
    <w:rsid w:val="008A31D6"/>
    <w:rsid w:val="008B39F2"/>
    <w:rsid w:val="008B63A8"/>
    <w:rsid w:val="008E00D1"/>
    <w:rsid w:val="008E4DE8"/>
    <w:rsid w:val="008F1F59"/>
    <w:rsid w:val="00903290"/>
    <w:rsid w:val="00907DE1"/>
    <w:rsid w:val="009463D7"/>
    <w:rsid w:val="0094707E"/>
    <w:rsid w:val="009626ED"/>
    <w:rsid w:val="0098012A"/>
    <w:rsid w:val="00981933"/>
    <w:rsid w:val="009867F4"/>
    <w:rsid w:val="009D7AAB"/>
    <w:rsid w:val="009E680A"/>
    <w:rsid w:val="009F7EC8"/>
    <w:rsid w:val="00A14873"/>
    <w:rsid w:val="00A17728"/>
    <w:rsid w:val="00A4329A"/>
    <w:rsid w:val="00A9612C"/>
    <w:rsid w:val="00AB35CA"/>
    <w:rsid w:val="00AC726F"/>
    <w:rsid w:val="00B22A3C"/>
    <w:rsid w:val="00B23224"/>
    <w:rsid w:val="00B34F9A"/>
    <w:rsid w:val="00B4008A"/>
    <w:rsid w:val="00B40A18"/>
    <w:rsid w:val="00B44592"/>
    <w:rsid w:val="00B46BF2"/>
    <w:rsid w:val="00B55720"/>
    <w:rsid w:val="00B80DEB"/>
    <w:rsid w:val="00BA65D8"/>
    <w:rsid w:val="00BB46FD"/>
    <w:rsid w:val="00BB4B6A"/>
    <w:rsid w:val="00BB4C2E"/>
    <w:rsid w:val="00BC0445"/>
    <w:rsid w:val="00BE0A59"/>
    <w:rsid w:val="00BF04B6"/>
    <w:rsid w:val="00C004B4"/>
    <w:rsid w:val="00C05AE7"/>
    <w:rsid w:val="00C125AE"/>
    <w:rsid w:val="00C1579C"/>
    <w:rsid w:val="00C23863"/>
    <w:rsid w:val="00C2577A"/>
    <w:rsid w:val="00C309D1"/>
    <w:rsid w:val="00C54CB8"/>
    <w:rsid w:val="00C8457D"/>
    <w:rsid w:val="00C921A5"/>
    <w:rsid w:val="00CB5DC9"/>
    <w:rsid w:val="00CD5987"/>
    <w:rsid w:val="00CE4F27"/>
    <w:rsid w:val="00D03223"/>
    <w:rsid w:val="00D03505"/>
    <w:rsid w:val="00D05320"/>
    <w:rsid w:val="00D10778"/>
    <w:rsid w:val="00D12106"/>
    <w:rsid w:val="00D2139A"/>
    <w:rsid w:val="00D33A17"/>
    <w:rsid w:val="00D33D94"/>
    <w:rsid w:val="00D4241B"/>
    <w:rsid w:val="00D71A2E"/>
    <w:rsid w:val="00D803FC"/>
    <w:rsid w:val="00D90A1A"/>
    <w:rsid w:val="00DA0A0C"/>
    <w:rsid w:val="00DA5206"/>
    <w:rsid w:val="00DC2B5B"/>
    <w:rsid w:val="00DD6E7D"/>
    <w:rsid w:val="00DD7767"/>
    <w:rsid w:val="00E13722"/>
    <w:rsid w:val="00E22E19"/>
    <w:rsid w:val="00E2307F"/>
    <w:rsid w:val="00E3477D"/>
    <w:rsid w:val="00E52D69"/>
    <w:rsid w:val="00E66C5C"/>
    <w:rsid w:val="00E934B1"/>
    <w:rsid w:val="00EA61F5"/>
    <w:rsid w:val="00EA658B"/>
    <w:rsid w:val="00EB4410"/>
    <w:rsid w:val="00EC15C9"/>
    <w:rsid w:val="00EC3581"/>
    <w:rsid w:val="00EE7F26"/>
    <w:rsid w:val="00F02A4B"/>
    <w:rsid w:val="00F17E99"/>
    <w:rsid w:val="00F20CD2"/>
    <w:rsid w:val="00F324F8"/>
    <w:rsid w:val="00F4107E"/>
    <w:rsid w:val="00F4252F"/>
    <w:rsid w:val="00F72A01"/>
    <w:rsid w:val="00F767E9"/>
    <w:rsid w:val="00F900A9"/>
    <w:rsid w:val="00F900BB"/>
    <w:rsid w:val="00F903F1"/>
    <w:rsid w:val="00FA2D38"/>
    <w:rsid w:val="00FB46A3"/>
    <w:rsid w:val="00FB6158"/>
    <w:rsid w:val="00FC4659"/>
    <w:rsid w:val="00FD715B"/>
    <w:rsid w:val="00FF1094"/>
    <w:rsid w:val="11B29775"/>
    <w:rsid w:val="2A6863AC"/>
    <w:rsid w:val="2FF038D0"/>
    <w:rsid w:val="33E2FC51"/>
    <w:rsid w:val="3E5405A3"/>
    <w:rsid w:val="488E534D"/>
    <w:rsid w:val="493877F1"/>
    <w:rsid w:val="5BDA68D0"/>
    <w:rsid w:val="6026BC96"/>
    <w:rsid w:val="6ABD7C1B"/>
    <w:rsid w:val="715EEE05"/>
    <w:rsid w:val="7E4E9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41E214B9-3D3E-4531-A628-4D9BAAC4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790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scottishrecovery.net/peer-suppor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04C1D-02E8-489E-A42A-110180C91456}">
  <ds:schemaRefs>
    <ds:schemaRef ds:uri="http://schemas.microsoft.com/sharepoint/v3/contenttype/forms"/>
  </ds:schemaRefs>
</ds:datastoreItem>
</file>

<file path=customXml/itemProps2.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customXml/itemProps3.xml><?xml version="1.0" encoding="utf-8"?>
<ds:datastoreItem xmlns:ds="http://schemas.openxmlformats.org/officeDocument/2006/customXml" ds:itemID="{1B1BED87-DDDD-4746-BBFE-B9688DCDB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D6B9B1-8287-460A-81D3-ABC46F20B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16</Pages>
  <Words>2981</Words>
  <Characters>14220</Characters>
  <Application>Microsoft Office Word</Application>
  <DocSecurity>0</DocSecurity>
  <Lines>338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171</cp:revision>
  <dcterms:created xsi:type="dcterms:W3CDTF">2025-06-30T15:32:00Z</dcterms:created>
  <dcterms:modified xsi:type="dcterms:W3CDTF">2026-08-18T12:46:00Z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